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DC3C" w14:textId="791A8386" w:rsidR="00C4185E" w:rsidRDefault="006A32F4" w:rsidP="006A32F4">
      <w:pPr>
        <w:rPr>
          <w:b/>
          <w:bCs/>
        </w:rPr>
      </w:pPr>
      <w:r>
        <w:rPr>
          <w:b/>
          <w:bCs/>
        </w:rPr>
        <w:t xml:space="preserve">Images: </w:t>
      </w:r>
    </w:p>
    <w:p w14:paraId="3C8AD444" w14:textId="77777777" w:rsidR="006A32F4" w:rsidRDefault="006A32F4" w:rsidP="006A32F4">
      <w:pPr>
        <w:pStyle w:val="ListParagraph"/>
        <w:numPr>
          <w:ilvl w:val="0"/>
          <w:numId w:val="2"/>
        </w:numPr>
      </w:pPr>
      <w:r>
        <w:t>A text alternative should summarize the purpose of an image as succinctly as possible (preferably with no more than 100 characters).</w:t>
      </w:r>
    </w:p>
    <w:p w14:paraId="34FE0D1F" w14:textId="77777777" w:rsidR="006A32F4" w:rsidRDefault="006A32F4" w:rsidP="006A32F4">
      <w:pPr>
        <w:pStyle w:val="ListParagraph"/>
        <w:numPr>
          <w:ilvl w:val="0"/>
          <w:numId w:val="2"/>
        </w:numPr>
      </w:pPr>
      <w:r>
        <w:t xml:space="preserve">The alt attribute is the preferred and most commonly used way to provide a text alternative for </w:t>
      </w:r>
      <w:proofErr w:type="spellStart"/>
      <w:r>
        <w:t>img</w:t>
      </w:r>
      <w:proofErr w:type="spellEnd"/>
      <w:r>
        <w:t xml:space="preserve"> and area elements.</w:t>
      </w:r>
    </w:p>
    <w:p w14:paraId="114A1EA1" w14:textId="77777777" w:rsidR="006A32F4" w:rsidRDefault="006A32F4" w:rsidP="006A32F4">
      <w:pPr>
        <w:pStyle w:val="ListParagraph"/>
        <w:numPr>
          <w:ilvl w:val="0"/>
          <w:numId w:val="2"/>
        </w:numPr>
      </w:pPr>
      <w:r>
        <w:t>The aria-</w:t>
      </w:r>
      <w:proofErr w:type="spellStart"/>
      <w:r>
        <w:t>labelledby</w:t>
      </w:r>
      <w:proofErr w:type="spellEnd"/>
      <w:r>
        <w:t xml:space="preserve"> attribute can be used to provide a text alternative when an image can be described using text already associated with the image, or for elements with role="</w:t>
      </w:r>
      <w:proofErr w:type="spellStart"/>
      <w:r>
        <w:t>img</w:t>
      </w:r>
      <w:proofErr w:type="spellEnd"/>
      <w:r>
        <w:t>".</w:t>
      </w:r>
    </w:p>
    <w:p w14:paraId="6385BB16" w14:textId="77777777" w:rsidR="006A32F4" w:rsidRDefault="006A32F4" w:rsidP="006A32F4">
      <w:pPr>
        <w:pStyle w:val="ListParagraph"/>
        <w:numPr>
          <w:ilvl w:val="0"/>
          <w:numId w:val="2"/>
        </w:numPr>
      </w:pPr>
      <w:r>
        <w:t>The aria-label attribute should only be used to provide a text alternative in the special case when an element has a role="</w:t>
      </w:r>
      <w:proofErr w:type="spellStart"/>
      <w:r>
        <w:t>img</w:t>
      </w:r>
      <w:proofErr w:type="spellEnd"/>
      <w:r>
        <w:t xml:space="preserve">" attribute. Use the alt attribute for </w:t>
      </w:r>
      <w:proofErr w:type="spellStart"/>
      <w:r>
        <w:t>img</w:t>
      </w:r>
      <w:proofErr w:type="spellEnd"/>
      <w:r>
        <w:t xml:space="preserve"> and area elements.</w:t>
      </w:r>
    </w:p>
    <w:p w14:paraId="78696461" w14:textId="3C881F2B" w:rsidR="006A32F4" w:rsidRDefault="006A32F4" w:rsidP="006A32F4">
      <w:pPr>
        <w:pStyle w:val="ListParagraph"/>
        <w:numPr>
          <w:ilvl w:val="0"/>
          <w:numId w:val="2"/>
        </w:numPr>
      </w:pPr>
      <w:r>
        <w:t>The title attribute will be used by assistive technologies to provide a text alternative if no other specification technique is found.</w:t>
      </w:r>
    </w:p>
    <w:p w14:paraId="4D208877" w14:textId="42B26F07" w:rsidR="006A32F4" w:rsidRDefault="006A32F4" w:rsidP="006A32F4">
      <w:pPr>
        <w:rPr>
          <w:b/>
          <w:bCs/>
        </w:rPr>
      </w:pPr>
      <w:r w:rsidRPr="006A32F4">
        <w:rPr>
          <w:b/>
          <w:bCs/>
        </w:rPr>
        <w:t>Colors:</w:t>
      </w:r>
    </w:p>
    <w:p w14:paraId="54886010" w14:textId="77777777" w:rsidR="006A32F4" w:rsidRPr="006A32F4" w:rsidRDefault="006A32F4" w:rsidP="006A32F4">
      <w:pPr>
        <w:pStyle w:val="ListParagraph"/>
        <w:numPr>
          <w:ilvl w:val="0"/>
          <w:numId w:val="3"/>
        </w:numPr>
        <w:spacing w:after="0"/>
      </w:pPr>
      <w:r w:rsidRPr="006A32F4">
        <w:t>Change the foreground color to a more complementary color to the background color.</w:t>
      </w:r>
    </w:p>
    <w:p w14:paraId="0EDA1FCE" w14:textId="77777777" w:rsidR="006A32F4" w:rsidRPr="006A32F4" w:rsidRDefault="006A32F4" w:rsidP="006A32F4">
      <w:pPr>
        <w:pStyle w:val="ListParagraph"/>
        <w:numPr>
          <w:ilvl w:val="0"/>
          <w:numId w:val="3"/>
        </w:numPr>
        <w:spacing w:after="0"/>
      </w:pPr>
      <w:r w:rsidRPr="006A32F4">
        <w:t>Change the background color to a more complementary color to the foreground color.</w:t>
      </w:r>
    </w:p>
    <w:p w14:paraId="525A4273" w14:textId="4AC75F03" w:rsidR="006A32F4" w:rsidRDefault="006A32F4" w:rsidP="006A32F4">
      <w:pPr>
        <w:pStyle w:val="ListParagraph"/>
        <w:numPr>
          <w:ilvl w:val="0"/>
          <w:numId w:val="3"/>
        </w:numPr>
        <w:spacing w:after="0"/>
      </w:pPr>
      <w:r w:rsidRPr="006A32F4">
        <w:t>Remove background images or verify they do not compromise color contrast requirements.</w:t>
      </w:r>
    </w:p>
    <w:p w14:paraId="0C70BD65" w14:textId="2DE830F0" w:rsidR="00CC30FE" w:rsidRDefault="00270870" w:rsidP="000A2AA2">
      <w:pPr>
        <w:spacing w:after="0"/>
        <w:rPr>
          <w:b/>
          <w:bCs/>
        </w:rPr>
      </w:pPr>
      <w:r>
        <w:rPr>
          <w:b/>
          <w:bCs/>
        </w:rPr>
        <w:t xml:space="preserve">Links: </w:t>
      </w:r>
    </w:p>
    <w:p w14:paraId="72825CC4" w14:textId="77777777" w:rsidR="00270870" w:rsidRPr="00270870" w:rsidRDefault="00270870" w:rsidP="00270870">
      <w:pPr>
        <w:pStyle w:val="ListParagraph"/>
        <w:numPr>
          <w:ilvl w:val="0"/>
          <w:numId w:val="4"/>
        </w:numPr>
        <w:spacing w:after="0"/>
      </w:pPr>
      <w:r w:rsidRPr="00270870">
        <w:t>The text content of a link, which is its default accessible name, should uniquely describe the target or purpose of the link.</w:t>
      </w:r>
    </w:p>
    <w:p w14:paraId="0E2DCA96" w14:textId="77777777" w:rsidR="00270870" w:rsidRPr="00270870" w:rsidRDefault="00270870" w:rsidP="00270870">
      <w:pPr>
        <w:pStyle w:val="ListParagraph"/>
        <w:numPr>
          <w:ilvl w:val="0"/>
          <w:numId w:val="4"/>
        </w:numPr>
        <w:spacing w:after="0"/>
      </w:pPr>
      <w:r w:rsidRPr="00270870">
        <w:t>Use aria-label, aria-</w:t>
      </w:r>
      <w:proofErr w:type="spellStart"/>
      <w:r w:rsidRPr="00270870">
        <w:t>labelledby</w:t>
      </w:r>
      <w:proofErr w:type="spellEnd"/>
      <w:r w:rsidRPr="00270870">
        <w:t xml:space="preserve"> or the title attribute to provide a more descriptive accessible name when the text content of the link cannot be changed.</w:t>
      </w:r>
    </w:p>
    <w:p w14:paraId="412D1FE3" w14:textId="77777777" w:rsidR="004901A5" w:rsidRDefault="00270870" w:rsidP="00270870">
      <w:pPr>
        <w:pStyle w:val="ListParagraph"/>
        <w:numPr>
          <w:ilvl w:val="0"/>
          <w:numId w:val="4"/>
        </w:numPr>
        <w:spacing w:after="0"/>
      </w:pPr>
      <w:r w:rsidRPr="00270870">
        <w:t>Use aria-</w:t>
      </w:r>
      <w:proofErr w:type="spellStart"/>
      <w:r w:rsidRPr="00270870">
        <w:t>describedby</w:t>
      </w:r>
      <w:proofErr w:type="spellEnd"/>
      <w:r w:rsidRPr="00270870">
        <w:t xml:space="preserve"> to provide additional information for links that share the same accessible name but have different contexts to allow users to differentiate among them.</w:t>
      </w:r>
    </w:p>
    <w:p w14:paraId="46137D93" w14:textId="36B194A0" w:rsidR="00270870" w:rsidRDefault="004901A5" w:rsidP="00270870">
      <w:pPr>
        <w:pStyle w:val="ListParagraph"/>
        <w:numPr>
          <w:ilvl w:val="0"/>
          <w:numId w:val="4"/>
        </w:numPr>
        <w:spacing w:after="0"/>
      </w:pPr>
      <w:r w:rsidRPr="004901A5">
        <w:t xml:space="preserve">If the content of a link includes an </w:t>
      </w:r>
      <w:proofErr w:type="spellStart"/>
      <w:r w:rsidRPr="004901A5">
        <w:t>img</w:t>
      </w:r>
      <w:proofErr w:type="spellEnd"/>
      <w:r w:rsidRPr="004901A5">
        <w:t xml:space="preserve"> element, the accessible name for the link will incorporate the text alternative specified for the image.</w:t>
      </w:r>
    </w:p>
    <w:p w14:paraId="26EB4B53" w14:textId="077D4BBD" w:rsidR="00B94A0A" w:rsidRDefault="00450660" w:rsidP="00B94A0A">
      <w:pPr>
        <w:spacing w:after="0"/>
        <w:rPr>
          <w:b/>
          <w:bCs/>
        </w:rPr>
      </w:pPr>
      <w:r w:rsidRPr="00450660">
        <w:rPr>
          <w:b/>
          <w:bCs/>
        </w:rPr>
        <w:t>AIRA:</w:t>
      </w:r>
    </w:p>
    <w:p w14:paraId="6CCF50F9" w14:textId="4E47D52E" w:rsidR="00450660" w:rsidRDefault="00450660" w:rsidP="00450660">
      <w:pPr>
        <w:pStyle w:val="ListParagraph"/>
        <w:numPr>
          <w:ilvl w:val="0"/>
          <w:numId w:val="6"/>
        </w:numPr>
        <w:spacing w:after="0"/>
      </w:pPr>
      <w:r w:rsidRPr="00450660">
        <w:t>The grid role is a composite widget containing a collection of one or more rows with one or more cells where some or all cells in the grid are focusable by using methods of two-dimensional navigation, such as directional arrow keys.</w:t>
      </w:r>
    </w:p>
    <w:p w14:paraId="34CA3235" w14:textId="55F3CA3E" w:rsidR="00450660" w:rsidRDefault="00450660" w:rsidP="00450660">
      <w:pPr>
        <w:pStyle w:val="ListParagraph"/>
        <w:numPr>
          <w:ilvl w:val="0"/>
          <w:numId w:val="6"/>
        </w:numPr>
        <w:spacing w:after="0"/>
      </w:pPr>
      <w:r w:rsidRPr="00450660">
        <w:t xml:space="preserve">Cell elements have the role </w:t>
      </w:r>
      <w:proofErr w:type="spellStart"/>
      <w:r w:rsidRPr="00450660">
        <w:t>gridcell</w:t>
      </w:r>
      <w:proofErr w:type="spellEnd"/>
      <w:r w:rsidRPr="00450660">
        <w:t xml:space="preserve">, unless they are a row or column header. Then the elements are </w:t>
      </w:r>
      <w:proofErr w:type="spellStart"/>
      <w:r w:rsidRPr="00450660">
        <w:t>rowheader</w:t>
      </w:r>
      <w:proofErr w:type="spellEnd"/>
      <w:r w:rsidRPr="00450660">
        <w:t xml:space="preserve"> and </w:t>
      </w:r>
      <w:proofErr w:type="spellStart"/>
      <w:r w:rsidRPr="00450660">
        <w:t>columnheader</w:t>
      </w:r>
      <w:proofErr w:type="spellEnd"/>
      <w:r w:rsidRPr="00450660">
        <w:t xml:space="preserve">, respectively. Cell elements need to be owned by elements with a row role. Rows can be grouped using </w:t>
      </w:r>
      <w:proofErr w:type="spellStart"/>
      <w:r w:rsidRPr="00450660">
        <w:t>rowgroups</w:t>
      </w:r>
      <w:proofErr w:type="spellEnd"/>
      <w:r>
        <w:t>.</w:t>
      </w:r>
    </w:p>
    <w:p w14:paraId="04A2938E" w14:textId="2529154F" w:rsidR="00450660" w:rsidRDefault="004360F7" w:rsidP="00450660">
      <w:pPr>
        <w:spacing w:after="0"/>
        <w:rPr>
          <w:b/>
          <w:bCs/>
        </w:rPr>
      </w:pPr>
      <w:r w:rsidRPr="004360F7">
        <w:rPr>
          <w:b/>
          <w:bCs/>
        </w:rPr>
        <w:t>Resize:</w:t>
      </w:r>
    </w:p>
    <w:p w14:paraId="342340D5" w14:textId="2A601458" w:rsidR="004360F7" w:rsidRDefault="004360F7" w:rsidP="004360F7">
      <w:pPr>
        <w:pStyle w:val="ListParagraph"/>
        <w:numPr>
          <w:ilvl w:val="0"/>
          <w:numId w:val="7"/>
        </w:numPr>
        <w:spacing w:after="0"/>
      </w:pPr>
      <w:r w:rsidRPr="004360F7">
        <w:t xml:space="preserve">Use relative CSS sized like </w:t>
      </w:r>
      <w:proofErr w:type="spellStart"/>
      <w:r w:rsidRPr="004360F7">
        <w:t>em</w:t>
      </w:r>
      <w:proofErr w:type="spellEnd"/>
      <w:r w:rsidRPr="004360F7">
        <w:t xml:space="preserve"> and percentage rather than pixels and point sizes.</w:t>
      </w:r>
    </w:p>
    <w:p w14:paraId="42F93F46" w14:textId="77777777" w:rsidR="00767271" w:rsidRPr="004360F7" w:rsidRDefault="00767271" w:rsidP="00767271">
      <w:pPr>
        <w:spacing w:after="0"/>
      </w:pPr>
    </w:p>
    <w:sectPr w:rsidR="00767271" w:rsidRPr="00436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5342"/>
    <w:multiLevelType w:val="hybridMultilevel"/>
    <w:tmpl w:val="9C143D72"/>
    <w:lvl w:ilvl="0" w:tplc="8D068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A7645"/>
    <w:multiLevelType w:val="hybridMultilevel"/>
    <w:tmpl w:val="FC34EBAC"/>
    <w:lvl w:ilvl="0" w:tplc="8D068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33B9A"/>
    <w:multiLevelType w:val="hybridMultilevel"/>
    <w:tmpl w:val="A4FE13D0"/>
    <w:lvl w:ilvl="0" w:tplc="8D068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F316A"/>
    <w:multiLevelType w:val="hybridMultilevel"/>
    <w:tmpl w:val="02469AE6"/>
    <w:lvl w:ilvl="0" w:tplc="8D068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D1A02"/>
    <w:multiLevelType w:val="hybridMultilevel"/>
    <w:tmpl w:val="1D245588"/>
    <w:lvl w:ilvl="0" w:tplc="8D068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22AB0"/>
    <w:multiLevelType w:val="hybridMultilevel"/>
    <w:tmpl w:val="5442D63E"/>
    <w:lvl w:ilvl="0" w:tplc="2326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64195"/>
    <w:multiLevelType w:val="hybridMultilevel"/>
    <w:tmpl w:val="F37C84BE"/>
    <w:lvl w:ilvl="0" w:tplc="8D068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160227">
    <w:abstractNumId w:val="5"/>
  </w:num>
  <w:num w:numId="2" w16cid:durableId="209807948">
    <w:abstractNumId w:val="4"/>
  </w:num>
  <w:num w:numId="3" w16cid:durableId="2008359214">
    <w:abstractNumId w:val="2"/>
  </w:num>
  <w:num w:numId="4" w16cid:durableId="1067529286">
    <w:abstractNumId w:val="1"/>
  </w:num>
  <w:num w:numId="5" w16cid:durableId="1212810957">
    <w:abstractNumId w:val="0"/>
  </w:num>
  <w:num w:numId="6" w16cid:durableId="1625385513">
    <w:abstractNumId w:val="6"/>
  </w:num>
  <w:num w:numId="7" w16cid:durableId="660500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F4"/>
    <w:rsid w:val="000A2AA2"/>
    <w:rsid w:val="00270870"/>
    <w:rsid w:val="004360F7"/>
    <w:rsid w:val="00450660"/>
    <w:rsid w:val="004901A5"/>
    <w:rsid w:val="006156F2"/>
    <w:rsid w:val="006A32F4"/>
    <w:rsid w:val="00767271"/>
    <w:rsid w:val="007D3D66"/>
    <w:rsid w:val="00B94A0A"/>
    <w:rsid w:val="00CC30FE"/>
    <w:rsid w:val="00DE5AD3"/>
    <w:rsid w:val="00E1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BFE8"/>
  <w15:chartTrackingRefBased/>
  <w15:docId w15:val="{2E00EB78-B5B6-48FD-A722-F17E2100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Chidvilash Vakada</dc:creator>
  <cp:keywords/>
  <dc:description/>
  <cp:lastModifiedBy>Chidvilash Vakada</cp:lastModifiedBy>
  <cp:revision>5</cp:revision>
  <dcterms:created xsi:type="dcterms:W3CDTF">2022-09-05T11:34:00Z</dcterms:created>
  <dcterms:modified xsi:type="dcterms:W3CDTF">2022-09-05T13:03:00Z</dcterms:modified>
</cp:coreProperties>
</file>