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D71FCA" w:rsidP="004A5943">
      <w:pPr>
        <w:pStyle w:val="Heading1"/>
        <w:rPr>
          <w:rFonts w:cs="Rubik"/>
          <w:color w:val="03111C"/>
        </w:rPr>
      </w:pPr>
      <w:r>
        <w:lastRenderedPageBreak/>
        <w:t>Addlestone</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1416E7" w:rsidRDefault="00615A46" w:rsidP="008C4BBF">
            <w:pPr>
              <w:pStyle w:val="Tableheading"/>
              <w:rPr>
                <w:rFonts w:eastAsiaTheme="minorHAnsi" w:cs="Rubik"/>
                <w:color w:val="767171" w:themeColor="background2" w:themeShade="80"/>
                <w:sz w:val="24"/>
                <w:szCs w:val="24"/>
              </w:rPr>
            </w:pPr>
            <w:r w:rsidRPr="001416E7">
              <w:rPr>
                <w:rFonts w:eastAsiaTheme="minorHAnsi" w:cs="Rubik"/>
                <w:color w:val="767171" w:themeColor="background2" w:themeShade="80"/>
                <w:sz w:val="24"/>
                <w:szCs w:val="24"/>
              </w:rPr>
              <w:t>17</w:t>
            </w:r>
            <w:r w:rsidR="00886DFE" w:rsidRPr="001416E7">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5C2E72" w:rsidP="00120A37">
            <w:pPr>
              <w:rPr>
                <w:color w:val="767171" w:themeColor="background2" w:themeShade="80"/>
              </w:rPr>
            </w:pPr>
            <w:r>
              <w:rPr>
                <w:color w:val="767171" w:themeColor="background2" w:themeShade="80"/>
              </w:rPr>
              <w:t>Peter Tamasfalvi</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1416E7" w:rsidRDefault="001416E7" w:rsidP="003642C3">
            <w:pPr>
              <w:rPr>
                <w:rFonts w:eastAsiaTheme="minorHAnsi"/>
                <w:sz w:val="24"/>
                <w:szCs w:val="24"/>
              </w:rPr>
            </w:pPr>
            <w:r w:rsidRPr="001416E7">
              <w:rPr>
                <w:rFonts w:eastAsiaTheme="minorHAnsi"/>
                <w:sz w:val="24"/>
                <w:szCs w:val="24"/>
              </w:rPr>
              <w:t>South Western Railway</w:t>
            </w:r>
          </w:p>
        </w:tc>
        <w:tc>
          <w:tcPr>
            <w:tcW w:w="3343" w:type="dxa"/>
          </w:tcPr>
          <w:p w:rsidR="003642C3" w:rsidRPr="001416E7" w:rsidRDefault="001416E7" w:rsidP="003642C3">
            <w:pPr>
              <w:rPr>
                <w:rFonts w:eastAsiaTheme="minorHAnsi"/>
                <w:sz w:val="24"/>
                <w:szCs w:val="24"/>
              </w:rPr>
            </w:pPr>
            <w:r w:rsidRPr="001416E7">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B63952" w:rsidRDefault="00B63952" w:rsidP="00916C5E">
          <w:pPr>
            <w:pStyle w:val="TOCHeading"/>
            <w:numPr>
              <w:ilvl w:val="0"/>
              <w:numId w:val="0"/>
            </w:numPr>
            <w:ind w:left="432" w:hanging="432"/>
            <w:rPr>
              <w:rFonts w:ascii="Rubik" w:eastAsia="Times New Roman" w:hAnsi="Rubik" w:cs="Times New Roman"/>
              <w:b/>
              <w:bCs w:val="0"/>
              <w:noProof/>
              <w:color w:val="auto"/>
              <w:sz w:val="20"/>
              <w:szCs w:val="20"/>
              <w:lang w:val="en-GB"/>
            </w:rPr>
          </w:pPr>
        </w:p>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B63952" w:rsidRDefault="007C21ED">
          <w:pPr>
            <w:pStyle w:val="TOC1"/>
            <w:rPr>
              <w:rFonts w:asciiTheme="minorHAnsi" w:eastAsiaTheme="minorEastAsia" w:hAnsiTheme="minorHAnsi" w:cstheme="minorBidi"/>
              <w:sz w:val="24"/>
              <w:szCs w:val="24"/>
              <w:lang w:val="en-GB" w:eastAsia="en-GB"/>
            </w:rPr>
          </w:pPr>
          <w:r w:rsidRPr="00B63952">
            <w:rPr>
              <w:sz w:val="24"/>
              <w:szCs w:val="24"/>
            </w:rPr>
            <w:t>INTRODUCTION</w:t>
          </w:r>
          <w:r w:rsidR="006D370C" w:rsidRPr="00B63952">
            <w:rPr>
              <w:sz w:val="24"/>
              <w:szCs w:val="24"/>
            </w:rPr>
            <w:tab/>
          </w:r>
          <w:r w:rsidR="006D370C" w:rsidRPr="00B63952">
            <w:rPr>
              <w:sz w:val="24"/>
              <w:szCs w:val="24"/>
            </w:rPr>
            <w:fldChar w:fldCharType="begin"/>
          </w:r>
          <w:r w:rsidR="006D370C" w:rsidRPr="00B63952">
            <w:rPr>
              <w:sz w:val="24"/>
              <w:szCs w:val="24"/>
            </w:rPr>
            <w:instrText xml:space="preserve"> PAGEREF _Toc506971373 \h </w:instrText>
          </w:r>
          <w:r w:rsidR="006D370C" w:rsidRPr="00B63952">
            <w:rPr>
              <w:sz w:val="24"/>
              <w:szCs w:val="24"/>
            </w:rPr>
          </w:r>
          <w:r w:rsidR="006D370C" w:rsidRPr="00B63952">
            <w:rPr>
              <w:sz w:val="24"/>
              <w:szCs w:val="24"/>
            </w:rPr>
            <w:fldChar w:fldCharType="separate"/>
          </w:r>
          <w:r w:rsidR="00175656" w:rsidRPr="00B63952">
            <w:rPr>
              <w:sz w:val="24"/>
              <w:szCs w:val="24"/>
            </w:rPr>
            <w:t>3</w:t>
          </w:r>
          <w:r w:rsidR="006D370C"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COLLEAGUE WELFARE &amp; VOLUNTEERS</w:t>
          </w:r>
          <w:r w:rsidRPr="00B63952">
            <w:rPr>
              <w:sz w:val="24"/>
              <w:szCs w:val="24"/>
            </w:rPr>
            <w:tab/>
          </w:r>
          <w:r w:rsidRPr="00B63952">
            <w:rPr>
              <w:sz w:val="24"/>
              <w:szCs w:val="24"/>
            </w:rPr>
            <w:fldChar w:fldCharType="begin"/>
          </w:r>
          <w:r w:rsidRPr="00B63952">
            <w:rPr>
              <w:sz w:val="24"/>
              <w:szCs w:val="24"/>
            </w:rPr>
            <w:instrText xml:space="preserve"> PAGEREF _Toc506971374 \h </w:instrText>
          </w:r>
          <w:r w:rsidRPr="00B63952">
            <w:rPr>
              <w:sz w:val="24"/>
              <w:szCs w:val="24"/>
            </w:rPr>
          </w:r>
          <w:r w:rsidRPr="00B63952">
            <w:rPr>
              <w:sz w:val="24"/>
              <w:szCs w:val="24"/>
            </w:rPr>
            <w:fldChar w:fldCharType="separate"/>
          </w:r>
          <w:r w:rsidR="00175656" w:rsidRPr="00B63952">
            <w:rPr>
              <w:sz w:val="24"/>
              <w:szCs w:val="24"/>
            </w:rPr>
            <w:t>4</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OVERALL COMMUNICATIONS</w:t>
          </w:r>
          <w:r w:rsidRPr="00B63952">
            <w:rPr>
              <w:sz w:val="24"/>
              <w:szCs w:val="24"/>
            </w:rPr>
            <w:tab/>
          </w:r>
          <w:r w:rsidRPr="00B63952">
            <w:rPr>
              <w:sz w:val="24"/>
              <w:szCs w:val="24"/>
            </w:rPr>
            <w:fldChar w:fldCharType="begin"/>
          </w:r>
          <w:r w:rsidRPr="00B63952">
            <w:rPr>
              <w:sz w:val="24"/>
              <w:szCs w:val="24"/>
            </w:rPr>
            <w:instrText xml:space="preserve"> PAGEREF _Toc506971383 \h </w:instrText>
          </w:r>
          <w:r w:rsidRPr="00B63952">
            <w:rPr>
              <w:sz w:val="24"/>
              <w:szCs w:val="24"/>
            </w:rPr>
          </w:r>
          <w:r w:rsidRPr="00B63952">
            <w:rPr>
              <w:sz w:val="24"/>
              <w:szCs w:val="24"/>
            </w:rPr>
            <w:fldChar w:fldCharType="separate"/>
          </w:r>
          <w:r w:rsidR="00175656" w:rsidRPr="00B63952">
            <w:rPr>
              <w:sz w:val="24"/>
              <w:szCs w:val="24"/>
            </w:rPr>
            <w:t>5</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COMMUNICATION WITH CONTROL</w:t>
          </w:r>
          <w:r w:rsidRPr="00B63952">
            <w:rPr>
              <w:sz w:val="24"/>
              <w:szCs w:val="24"/>
            </w:rPr>
            <w:tab/>
          </w:r>
          <w:r w:rsidRPr="00B63952">
            <w:rPr>
              <w:sz w:val="24"/>
              <w:szCs w:val="24"/>
            </w:rPr>
            <w:fldChar w:fldCharType="begin"/>
          </w:r>
          <w:r w:rsidRPr="00B63952">
            <w:rPr>
              <w:sz w:val="24"/>
              <w:szCs w:val="24"/>
            </w:rPr>
            <w:instrText xml:space="preserve"> PAGEREF _Toc506971384 \h </w:instrText>
          </w:r>
          <w:r w:rsidRPr="00B63952">
            <w:rPr>
              <w:sz w:val="24"/>
              <w:szCs w:val="24"/>
            </w:rPr>
          </w:r>
          <w:r w:rsidRPr="00B63952">
            <w:rPr>
              <w:sz w:val="24"/>
              <w:szCs w:val="24"/>
            </w:rPr>
            <w:fldChar w:fldCharType="separate"/>
          </w:r>
          <w:r w:rsidR="00175656" w:rsidRPr="00B63952">
            <w:rPr>
              <w:sz w:val="24"/>
              <w:szCs w:val="24"/>
            </w:rPr>
            <w:t>6</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LOCAL COMMUNICATIONS</w:t>
          </w:r>
          <w:r w:rsidRPr="00B63952">
            <w:rPr>
              <w:sz w:val="24"/>
              <w:szCs w:val="24"/>
            </w:rPr>
            <w:tab/>
          </w:r>
          <w:r w:rsidRPr="00B63952">
            <w:rPr>
              <w:sz w:val="24"/>
              <w:szCs w:val="24"/>
            </w:rPr>
            <w:fldChar w:fldCharType="begin"/>
          </w:r>
          <w:r w:rsidRPr="00B63952">
            <w:rPr>
              <w:sz w:val="24"/>
              <w:szCs w:val="24"/>
            </w:rPr>
            <w:instrText xml:space="preserve"> PAGEREF _Toc506971385 \h </w:instrText>
          </w:r>
          <w:r w:rsidRPr="00B63952">
            <w:rPr>
              <w:sz w:val="24"/>
              <w:szCs w:val="24"/>
            </w:rPr>
          </w:r>
          <w:r w:rsidRPr="00B63952">
            <w:rPr>
              <w:sz w:val="24"/>
              <w:szCs w:val="24"/>
            </w:rPr>
            <w:fldChar w:fldCharType="separate"/>
          </w:r>
          <w:r w:rsidR="00175656" w:rsidRPr="00B63952">
            <w:rPr>
              <w:sz w:val="24"/>
              <w:szCs w:val="24"/>
            </w:rPr>
            <w:t>7</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PRACTICAL OPERATION O</w:t>
          </w:r>
          <w:bookmarkStart w:id="0" w:name="_GoBack"/>
          <w:bookmarkEnd w:id="0"/>
          <w:r w:rsidRPr="00B63952">
            <w:rPr>
              <w:sz w:val="24"/>
              <w:szCs w:val="24"/>
            </w:rPr>
            <w:t>F THE STATION</w:t>
          </w:r>
          <w:r w:rsidRPr="00B63952">
            <w:rPr>
              <w:sz w:val="24"/>
              <w:szCs w:val="24"/>
            </w:rPr>
            <w:tab/>
          </w:r>
          <w:r w:rsidRPr="00B63952">
            <w:rPr>
              <w:sz w:val="24"/>
              <w:szCs w:val="24"/>
            </w:rPr>
            <w:fldChar w:fldCharType="begin"/>
          </w:r>
          <w:r w:rsidRPr="00B63952">
            <w:rPr>
              <w:sz w:val="24"/>
              <w:szCs w:val="24"/>
            </w:rPr>
            <w:instrText xml:space="preserve"> PAGEREF _Toc506971386 \h </w:instrText>
          </w:r>
          <w:r w:rsidRPr="00B63952">
            <w:rPr>
              <w:sz w:val="24"/>
              <w:szCs w:val="24"/>
            </w:rPr>
          </w:r>
          <w:r w:rsidRPr="00B63952">
            <w:rPr>
              <w:sz w:val="24"/>
              <w:szCs w:val="24"/>
            </w:rPr>
            <w:fldChar w:fldCharType="separate"/>
          </w:r>
          <w:r w:rsidR="00175656" w:rsidRPr="00B63952">
            <w:rPr>
              <w:sz w:val="24"/>
              <w:szCs w:val="24"/>
            </w:rPr>
            <w:t>8</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ALTERNATIVE TRANSPORT</w:t>
          </w:r>
          <w:r w:rsidRPr="00B63952">
            <w:rPr>
              <w:sz w:val="24"/>
              <w:szCs w:val="24"/>
            </w:rPr>
            <w:tab/>
          </w:r>
          <w:r w:rsidRPr="00B63952">
            <w:rPr>
              <w:sz w:val="24"/>
              <w:szCs w:val="24"/>
            </w:rPr>
            <w:fldChar w:fldCharType="begin"/>
          </w:r>
          <w:r w:rsidRPr="00B63952">
            <w:rPr>
              <w:sz w:val="24"/>
              <w:szCs w:val="24"/>
            </w:rPr>
            <w:instrText xml:space="preserve"> PAGEREF _Toc506971388 \h </w:instrText>
          </w:r>
          <w:r w:rsidRPr="00B63952">
            <w:rPr>
              <w:sz w:val="24"/>
              <w:szCs w:val="24"/>
            </w:rPr>
          </w:r>
          <w:r w:rsidRPr="00B63952">
            <w:rPr>
              <w:sz w:val="24"/>
              <w:szCs w:val="24"/>
            </w:rPr>
            <w:fldChar w:fldCharType="separate"/>
          </w:r>
          <w:r w:rsidR="00175656" w:rsidRPr="00B63952">
            <w:rPr>
              <w:sz w:val="24"/>
              <w:szCs w:val="24"/>
            </w:rPr>
            <w:t>10</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CSL2 OVERVIEW</w:t>
          </w:r>
          <w:r w:rsidRPr="00B63952">
            <w:rPr>
              <w:sz w:val="24"/>
              <w:szCs w:val="24"/>
            </w:rPr>
            <w:tab/>
          </w:r>
          <w:r w:rsidRPr="00B63952">
            <w:rPr>
              <w:sz w:val="24"/>
              <w:szCs w:val="24"/>
            </w:rPr>
            <w:fldChar w:fldCharType="begin"/>
          </w:r>
          <w:r w:rsidRPr="00B63952">
            <w:rPr>
              <w:sz w:val="24"/>
              <w:szCs w:val="24"/>
            </w:rPr>
            <w:instrText xml:space="preserve"> PAGEREF _Toc506971389 \h </w:instrText>
          </w:r>
          <w:r w:rsidRPr="00B63952">
            <w:rPr>
              <w:sz w:val="24"/>
              <w:szCs w:val="24"/>
            </w:rPr>
          </w:r>
          <w:r w:rsidRPr="00B63952">
            <w:rPr>
              <w:sz w:val="24"/>
              <w:szCs w:val="24"/>
            </w:rPr>
            <w:fldChar w:fldCharType="separate"/>
          </w:r>
          <w:r w:rsidR="00175656" w:rsidRPr="00B63952">
            <w:rPr>
              <w:sz w:val="24"/>
              <w:szCs w:val="24"/>
            </w:rPr>
            <w:t>11</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rFonts w:eastAsia="Arial Bold"/>
              <w:smallCaps/>
              <w:sz w:val="24"/>
              <w:szCs w:val="24"/>
            </w:rPr>
            <w:t>U</w:t>
          </w:r>
          <w:r w:rsidRPr="00B63952">
            <w:rPr>
              <w:sz w:val="24"/>
              <w:szCs w:val="24"/>
            </w:rPr>
            <w:t>SEFUL WEBSITES &amp; TOOLS</w:t>
          </w:r>
          <w:r w:rsidRPr="00B63952">
            <w:rPr>
              <w:sz w:val="24"/>
              <w:szCs w:val="24"/>
            </w:rPr>
            <w:tab/>
          </w:r>
          <w:r w:rsidRPr="00B63952">
            <w:rPr>
              <w:sz w:val="24"/>
              <w:szCs w:val="24"/>
            </w:rPr>
            <w:fldChar w:fldCharType="begin"/>
          </w:r>
          <w:r w:rsidRPr="00B63952">
            <w:rPr>
              <w:sz w:val="24"/>
              <w:szCs w:val="24"/>
            </w:rPr>
            <w:instrText xml:space="preserve"> PAGEREF _Toc506971390 \h </w:instrText>
          </w:r>
          <w:r w:rsidRPr="00B63952">
            <w:rPr>
              <w:sz w:val="24"/>
              <w:szCs w:val="24"/>
            </w:rPr>
          </w:r>
          <w:r w:rsidRPr="00B63952">
            <w:rPr>
              <w:sz w:val="24"/>
              <w:szCs w:val="24"/>
            </w:rPr>
            <w:fldChar w:fldCharType="separate"/>
          </w:r>
          <w:r w:rsidR="00175656" w:rsidRPr="00B63952">
            <w:rPr>
              <w:sz w:val="24"/>
              <w:szCs w:val="24"/>
            </w:rPr>
            <w:t>12</w:t>
          </w:r>
          <w:r w:rsidRPr="00B63952">
            <w:rPr>
              <w:sz w:val="24"/>
              <w:szCs w:val="24"/>
            </w:rPr>
            <w:fldChar w:fldCharType="end"/>
          </w:r>
        </w:p>
        <w:p w:rsidR="006D370C" w:rsidRPr="00B63952" w:rsidRDefault="006D370C">
          <w:pPr>
            <w:pStyle w:val="TOC1"/>
            <w:rPr>
              <w:rFonts w:asciiTheme="minorHAnsi" w:eastAsiaTheme="minorEastAsia" w:hAnsiTheme="minorHAnsi" w:cstheme="minorBidi"/>
              <w:sz w:val="24"/>
              <w:szCs w:val="24"/>
              <w:lang w:val="en-GB" w:eastAsia="en-GB"/>
            </w:rPr>
          </w:pPr>
          <w:r w:rsidRPr="00B63952">
            <w:rPr>
              <w:sz w:val="24"/>
              <w:szCs w:val="24"/>
            </w:rPr>
            <w:t>TOP TIPS FOR THIS STATION</w:t>
          </w:r>
          <w:r w:rsidRPr="00B63952">
            <w:rPr>
              <w:sz w:val="24"/>
              <w:szCs w:val="24"/>
            </w:rPr>
            <w:tab/>
          </w:r>
          <w:r w:rsidRPr="00B63952">
            <w:rPr>
              <w:sz w:val="24"/>
              <w:szCs w:val="24"/>
            </w:rPr>
            <w:fldChar w:fldCharType="begin"/>
          </w:r>
          <w:r w:rsidRPr="00B63952">
            <w:rPr>
              <w:sz w:val="24"/>
              <w:szCs w:val="24"/>
            </w:rPr>
            <w:instrText xml:space="preserve"> PAGEREF _Toc506971391 \h </w:instrText>
          </w:r>
          <w:r w:rsidRPr="00B63952">
            <w:rPr>
              <w:sz w:val="24"/>
              <w:szCs w:val="24"/>
            </w:rPr>
          </w:r>
          <w:r w:rsidRPr="00B63952">
            <w:rPr>
              <w:sz w:val="24"/>
              <w:szCs w:val="24"/>
            </w:rPr>
            <w:fldChar w:fldCharType="separate"/>
          </w:r>
          <w:r w:rsidR="00175656" w:rsidRPr="00B63952">
            <w:rPr>
              <w:sz w:val="24"/>
              <w:szCs w:val="24"/>
            </w:rPr>
            <w:t>13</w:t>
          </w:r>
          <w:r w:rsidRPr="00B63952">
            <w:rPr>
              <w:sz w:val="24"/>
              <w:szCs w:val="24"/>
            </w:rPr>
            <w:fldChar w:fldCharType="end"/>
          </w:r>
        </w:p>
        <w:p w:rsidR="006D370C" w:rsidRPr="00B63952" w:rsidRDefault="00BC6240">
          <w:pPr>
            <w:pStyle w:val="TOC1"/>
            <w:rPr>
              <w:rFonts w:asciiTheme="minorHAnsi" w:eastAsiaTheme="minorEastAsia" w:hAnsiTheme="minorHAnsi" w:cstheme="minorBidi"/>
              <w:sz w:val="24"/>
              <w:szCs w:val="24"/>
              <w:lang w:val="en-GB" w:eastAsia="en-GB"/>
            </w:rPr>
          </w:pPr>
          <w:r w:rsidRPr="00B63952">
            <w:rPr>
              <w:rFonts w:eastAsia="Calibri"/>
              <w:sz w:val="24"/>
              <w:szCs w:val="24"/>
            </w:rPr>
            <w:t>ROLE</w:t>
          </w:r>
          <w:r w:rsidR="006D370C" w:rsidRPr="00B63952">
            <w:rPr>
              <w:rFonts w:eastAsia="Calibri"/>
              <w:sz w:val="24"/>
              <w:szCs w:val="24"/>
            </w:rPr>
            <w:t xml:space="preserve"> ABBREVIATIONS YOU MAY HEAR</w:t>
          </w:r>
          <w:r w:rsidR="006D370C" w:rsidRPr="00B63952">
            <w:rPr>
              <w:sz w:val="24"/>
              <w:szCs w:val="24"/>
            </w:rPr>
            <w:tab/>
          </w:r>
          <w:r w:rsidR="006D370C" w:rsidRPr="00B63952">
            <w:rPr>
              <w:sz w:val="24"/>
              <w:szCs w:val="24"/>
            </w:rPr>
            <w:fldChar w:fldCharType="begin"/>
          </w:r>
          <w:r w:rsidR="006D370C" w:rsidRPr="00B63952">
            <w:rPr>
              <w:sz w:val="24"/>
              <w:szCs w:val="24"/>
            </w:rPr>
            <w:instrText xml:space="preserve"> PAGEREF _Toc506971392 \h </w:instrText>
          </w:r>
          <w:r w:rsidR="006D370C" w:rsidRPr="00B63952">
            <w:rPr>
              <w:sz w:val="24"/>
              <w:szCs w:val="24"/>
            </w:rPr>
          </w:r>
          <w:r w:rsidR="006D370C" w:rsidRPr="00B63952">
            <w:rPr>
              <w:sz w:val="24"/>
              <w:szCs w:val="24"/>
            </w:rPr>
            <w:fldChar w:fldCharType="separate"/>
          </w:r>
          <w:r w:rsidR="00175656" w:rsidRPr="00B63952">
            <w:rPr>
              <w:sz w:val="24"/>
              <w:szCs w:val="24"/>
            </w:rPr>
            <w:t>14</w:t>
          </w:r>
          <w:r w:rsidR="006D370C" w:rsidRPr="00B63952">
            <w:rPr>
              <w:sz w:val="24"/>
              <w:szCs w:val="24"/>
            </w:rPr>
            <w:fldChar w:fldCharType="end"/>
          </w:r>
        </w:p>
        <w:p w:rsidR="006D370C" w:rsidRDefault="006D370C">
          <w:pPr>
            <w:pStyle w:val="TOC1"/>
            <w:rPr>
              <w:rFonts w:asciiTheme="minorHAnsi" w:eastAsiaTheme="minorEastAsia" w:hAnsiTheme="minorHAnsi" w:cstheme="minorBidi"/>
              <w:sz w:val="24"/>
              <w:szCs w:val="24"/>
              <w:lang w:val="en-GB" w:eastAsia="en-GB"/>
            </w:rPr>
          </w:pPr>
          <w:r w:rsidRPr="00B63952">
            <w:rPr>
              <w:sz w:val="24"/>
              <w:szCs w:val="24"/>
            </w:rPr>
            <w:t>ROLE DESCRIPTIONS</w:t>
          </w:r>
          <w:r>
            <w:tab/>
          </w:r>
          <w:r>
            <w:fldChar w:fldCharType="begin"/>
          </w:r>
          <w:r>
            <w:instrText xml:space="preserve"> PAGEREF _Toc506971393 \h </w:instrText>
          </w:r>
          <w:r>
            <w:fldChar w:fldCharType="separate"/>
          </w:r>
          <w:r w:rsidR="00175656">
            <w:t>15</w:t>
          </w:r>
          <w: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1" w:name="_Toc506971373"/>
      <w:r>
        <w:t>I</w:t>
      </w:r>
      <w:bookmarkEnd w:id="1"/>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87266F">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2" w:name="_Toc506971374"/>
      <w:r w:rsidRPr="004A5943">
        <w:t>COLLEAGUE WELFARE &amp; VOLUNTEERS</w:t>
      </w:r>
      <w:bookmarkEnd w:id="2"/>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3"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3"/>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4"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4"/>
    </w:p>
    <w:p w:rsidR="00DA2888" w:rsidRPr="004C5EA6" w:rsidRDefault="00DA2888" w:rsidP="00EC548A">
      <w:pPr>
        <w:pStyle w:val="Agenda-bodycopy"/>
        <w:numPr>
          <w:ilvl w:val="0"/>
          <w:numId w:val="27"/>
        </w:numPr>
        <w:rPr>
          <w:rFonts w:eastAsiaTheme="minorHAnsi"/>
          <w:sz w:val="20"/>
        </w:rPr>
      </w:pPr>
      <w:bookmarkStart w:id="5" w:name="_Toc506971377"/>
      <w:r w:rsidRPr="004C5EA6">
        <w:rPr>
          <w:rFonts w:eastAsiaTheme="minorHAnsi"/>
          <w:sz w:val="20"/>
        </w:rPr>
        <w:t>Please try to ensure breaks are taken away from the view of customers. This will also ensure you have as much of an uninterrupted break as is possible.</w:t>
      </w:r>
      <w:bookmarkEnd w:id="5"/>
    </w:p>
    <w:p w:rsidR="004979AE" w:rsidRPr="004C5EA6" w:rsidRDefault="00DA2888" w:rsidP="00EC548A">
      <w:pPr>
        <w:pStyle w:val="Agenda-bodycopy"/>
        <w:numPr>
          <w:ilvl w:val="0"/>
          <w:numId w:val="28"/>
        </w:numPr>
        <w:rPr>
          <w:rFonts w:eastAsiaTheme="minorHAnsi"/>
          <w:sz w:val="20"/>
        </w:rPr>
      </w:pPr>
      <w:bookmarkStart w:id="6"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6"/>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7" w:name="_Toc506971379"/>
      <w:r w:rsidRPr="004C5EA6">
        <w:rPr>
          <w:rFonts w:eastAsiaTheme="minorHAnsi"/>
          <w:sz w:val="20"/>
        </w:rPr>
        <w:t>Always remember to consider your safety as well as that of others.</w:t>
      </w:r>
      <w:bookmarkEnd w:id="7"/>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8"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8"/>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9"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9"/>
    </w:p>
    <w:p w:rsidR="004A5943" w:rsidRPr="00F46391" w:rsidRDefault="00792ADB" w:rsidP="00EC548A">
      <w:pPr>
        <w:pStyle w:val="Agenda-bodycopy"/>
        <w:numPr>
          <w:ilvl w:val="0"/>
          <w:numId w:val="32"/>
        </w:numPr>
        <w:rPr>
          <w:rFonts w:eastAsiaTheme="minorHAnsi"/>
          <w:sz w:val="20"/>
        </w:rPr>
      </w:pPr>
      <w:bookmarkStart w:id="10" w:name="_Toc506971382"/>
      <w:r w:rsidRPr="004C5EA6">
        <w:rPr>
          <w:rFonts w:eastAsiaTheme="minorHAnsi"/>
          <w:sz w:val="20"/>
        </w:rPr>
        <w:t>For further guidance, please refer to the policy on Reducing Violence At Work.</w:t>
      </w:r>
      <w:bookmarkEnd w:id="10"/>
    </w:p>
    <w:p w:rsidR="00B97D21" w:rsidRDefault="00B97D21" w:rsidP="004A5943">
      <w:pPr>
        <w:rPr>
          <w:highlight w:val="yellow"/>
        </w:rPr>
      </w:pPr>
    </w:p>
    <w:p w:rsidR="00B97D21" w:rsidRDefault="00B97D21" w:rsidP="00B97D21">
      <w:pPr>
        <w:pStyle w:val="Heading1"/>
      </w:pPr>
      <w:bookmarkStart w:id="11" w:name="_Toc506971383"/>
      <w:r>
        <w:t>OVERALL COMMUNICATIONS</w:t>
      </w:r>
      <w:bookmarkEnd w:id="11"/>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2" w:name="_Toc506971384"/>
      <w:r w:rsidRPr="00180816">
        <w:t>COMMUNICATION WITH CONTROL</w:t>
      </w:r>
      <w:bookmarkEnd w:id="12"/>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3" w:name="_Toc506971385"/>
    </w:p>
    <w:p w:rsidR="00B97D21" w:rsidRDefault="00B97D21" w:rsidP="005671EA">
      <w:pPr>
        <w:pStyle w:val="Heading1"/>
      </w:pPr>
      <w:r w:rsidRPr="00180816">
        <w:t>LOCAL COMMUNICATIONS</w:t>
      </w:r>
      <w:bookmarkEnd w:id="13"/>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87266F"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F46391">
        <w:trPr>
          <w:trHeight w:val="707"/>
        </w:trPr>
        <w:tc>
          <w:tcPr>
            <w:tcW w:w="3231"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403C71">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F46391">
        <w:trPr>
          <w:trHeight w:val="576"/>
        </w:trPr>
        <w:tc>
          <w:tcPr>
            <w:tcW w:w="3231" w:type="dxa"/>
            <w:vAlign w:val="center"/>
          </w:tcPr>
          <w:p w:rsidR="00B97D21" w:rsidRPr="008E7B0B" w:rsidRDefault="001416E7" w:rsidP="008E7B0B">
            <w:pPr>
              <w:widowControl w:val="0"/>
              <w:jc w:val="center"/>
              <w:rPr>
                <w:color w:val="auto"/>
              </w:rPr>
            </w:pPr>
            <w:r>
              <w:rPr>
                <w:color w:val="auto"/>
              </w:rPr>
              <w:t>N/A</w:t>
            </w: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F46391" w:rsidRPr="00F00DC5" w:rsidTr="00F46391">
        <w:trPr>
          <w:trHeight w:val="576"/>
        </w:trPr>
        <w:tc>
          <w:tcPr>
            <w:tcW w:w="3231" w:type="dxa"/>
            <w:vAlign w:val="center"/>
          </w:tcPr>
          <w:p w:rsidR="00B97D21" w:rsidRPr="008E7B0B" w:rsidRDefault="00B97D21" w:rsidP="008E7B0B">
            <w:pPr>
              <w:widowControl w:val="0"/>
              <w:jc w:val="center"/>
              <w:rPr>
                <w:color w:val="auto"/>
              </w:rPr>
            </w:pPr>
          </w:p>
        </w:tc>
        <w:tc>
          <w:tcPr>
            <w:tcW w:w="3233" w:type="dxa"/>
            <w:vAlign w:val="center"/>
          </w:tcPr>
          <w:p w:rsidR="00B97D21" w:rsidRPr="008E7B0B" w:rsidRDefault="00B97D21" w:rsidP="008E7B0B">
            <w:pPr>
              <w:widowControl w:val="0"/>
              <w:jc w:val="center"/>
              <w:rPr>
                <w:color w:val="auto"/>
              </w:rPr>
            </w:pPr>
          </w:p>
        </w:tc>
        <w:tc>
          <w:tcPr>
            <w:tcW w:w="3226" w:type="dxa"/>
            <w:vAlign w:val="center"/>
          </w:tcPr>
          <w:p w:rsidR="00B97D21" w:rsidRPr="008E7B0B" w:rsidRDefault="00B97D21" w:rsidP="008E7B0B">
            <w:pPr>
              <w:widowControl w:val="0"/>
              <w:jc w:val="center"/>
              <w:rPr>
                <w:color w:val="auto"/>
              </w:rPr>
            </w:pPr>
          </w:p>
        </w:tc>
      </w:tr>
      <w:tr w:rsidR="00597EA6"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642"/>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F4639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B97D21" w:rsidRPr="00F00DC5" w:rsidTr="00F46391">
        <w:trPr>
          <w:trHeight w:val="576"/>
        </w:trPr>
        <w:tc>
          <w:tcPr>
            <w:tcW w:w="3231" w:type="dxa"/>
            <w:vAlign w:val="center"/>
          </w:tcPr>
          <w:p w:rsidR="00B97D21" w:rsidRPr="00F00DC5" w:rsidRDefault="00B97D21" w:rsidP="00F46391">
            <w:pPr>
              <w:widowControl w:val="0"/>
            </w:pPr>
          </w:p>
        </w:tc>
        <w:tc>
          <w:tcPr>
            <w:tcW w:w="3233" w:type="dxa"/>
            <w:vAlign w:val="center"/>
          </w:tcPr>
          <w:p w:rsidR="00B97D21" w:rsidRPr="00886DFE" w:rsidRDefault="00B97D21" w:rsidP="00F46391">
            <w:pPr>
              <w:widowControl w:val="0"/>
              <w:rPr>
                <w:color w:val="auto"/>
              </w:rPr>
            </w:pPr>
          </w:p>
        </w:tc>
        <w:tc>
          <w:tcPr>
            <w:tcW w:w="3226" w:type="dxa"/>
            <w:vAlign w:val="center"/>
          </w:tcPr>
          <w:p w:rsidR="00B97D21" w:rsidRPr="00F00DC5" w:rsidRDefault="00B97D21" w:rsidP="00F46391">
            <w:pPr>
              <w:widowControl w:val="0"/>
            </w:pPr>
          </w:p>
        </w:tc>
      </w:tr>
      <w:tr w:rsidR="00175656" w:rsidRPr="00F00DC5" w:rsidTr="00E55A9B">
        <w:trPr>
          <w:trHeight w:val="576"/>
        </w:trPr>
        <w:tc>
          <w:tcPr>
            <w:tcW w:w="9690" w:type="dxa"/>
            <w:gridSpan w:val="3"/>
            <w:vAlign w:val="center"/>
          </w:tcPr>
          <w:p w:rsidR="00175656" w:rsidRPr="00F00DC5" w:rsidRDefault="00175656" w:rsidP="002A68AA">
            <w:pPr>
              <w:widowControl w:val="0"/>
            </w:pPr>
            <w:r w:rsidRPr="001416E7">
              <w:rPr>
                <w:color w:val="auto"/>
              </w:rPr>
              <w:t xml:space="preserve">Note that </w:t>
            </w:r>
            <w:r w:rsidR="002A68AA" w:rsidRPr="001416E7">
              <w:rPr>
                <w:color w:val="auto"/>
              </w:rPr>
              <w:t>Addlestone</w:t>
            </w:r>
            <w:r w:rsidR="00615A46" w:rsidRPr="001416E7">
              <w:rPr>
                <w:color w:val="auto"/>
              </w:rPr>
              <w:t xml:space="preserve"> </w:t>
            </w:r>
            <w:r w:rsidRPr="001416E7">
              <w:rPr>
                <w:color w:val="auto"/>
              </w:rPr>
              <w:t xml:space="preserve">has a </w:t>
            </w:r>
            <w:r w:rsidR="00615A46" w:rsidRPr="001416E7">
              <w:rPr>
                <w:color w:val="auto"/>
              </w:rPr>
              <w:t xml:space="preserve">maximum of </w:t>
            </w:r>
            <w:r w:rsidR="002A68AA" w:rsidRPr="001416E7">
              <w:rPr>
                <w:color w:val="auto"/>
              </w:rPr>
              <w:t>1</w:t>
            </w:r>
            <w:r w:rsidR="006C48AD" w:rsidRPr="001416E7">
              <w:rPr>
                <w:color w:val="auto"/>
              </w:rPr>
              <w:t xml:space="preserve"> member</w:t>
            </w:r>
            <w:r w:rsidRPr="001416E7">
              <w:rPr>
                <w:color w:val="auto"/>
              </w:rPr>
              <w:t xml:space="preserve"> of staff in at any given time</w:t>
            </w:r>
            <w:r w:rsidRPr="00175656">
              <w:rPr>
                <w:color w:val="FF0000"/>
              </w:rPr>
              <w:t>.</w:t>
            </w:r>
          </w:p>
        </w:tc>
      </w:tr>
    </w:tbl>
    <w:p w:rsidR="005671EA" w:rsidRDefault="00B97D21">
      <w:pPr>
        <w:rPr>
          <w:noProof/>
        </w:rPr>
      </w:pPr>
      <w:r>
        <w:rPr>
          <w:noProof/>
        </w:rPr>
        <w:br w:type="page"/>
      </w:r>
    </w:p>
    <w:p w:rsidR="00886DFE" w:rsidRDefault="00886DFE" w:rsidP="005671EA">
      <w:pPr>
        <w:pStyle w:val="Heading1"/>
      </w:pPr>
      <w:bookmarkStart w:id="14" w:name="_Toc506971386"/>
    </w:p>
    <w:p w:rsidR="005671EA" w:rsidRDefault="005671EA" w:rsidP="005671EA">
      <w:pPr>
        <w:pStyle w:val="Heading1"/>
      </w:pPr>
      <w:r w:rsidRPr="00180816">
        <w:t>PRACTICAL OPERATION OF THE STATION</w:t>
      </w:r>
      <w:bookmarkEnd w:id="14"/>
    </w:p>
    <w:p w:rsidR="005671EA" w:rsidRPr="00180816" w:rsidRDefault="005671EA" w:rsidP="005671EA">
      <w:pPr>
        <w:rPr>
          <w:rFonts w:ascii="Arial Black" w:eastAsia="Arial Bold" w:hAnsi="Arial Black"/>
          <w:b/>
          <w:caps/>
          <w:color w:val="FFFFFF"/>
          <w:sz w:val="28"/>
          <w:szCs w:val="28"/>
        </w:rPr>
      </w:pPr>
    </w:p>
    <w:p w:rsidR="005671EA" w:rsidRDefault="00D31B43" w:rsidP="00A83C8A">
      <w:pPr>
        <w:rPr>
          <w:noProof/>
        </w:rPr>
      </w:pPr>
      <w:r>
        <w:rPr>
          <w:noProof/>
          <w:lang w:val="en-GB" w:eastAsia="en-GB"/>
        </w:rPr>
        <w:drawing>
          <wp:anchor distT="0" distB="0" distL="114300" distR="114300" simplePos="0" relativeHeight="251663360" behindDoc="1" locked="0" layoutInCell="1" allowOverlap="1">
            <wp:simplePos x="0" y="0"/>
            <wp:positionH relativeFrom="column">
              <wp:posOffset>361950</wp:posOffset>
            </wp:positionH>
            <wp:positionV relativeFrom="paragraph">
              <wp:posOffset>76200</wp:posOffset>
            </wp:positionV>
            <wp:extent cx="5270500" cy="5930900"/>
            <wp:effectExtent l="0" t="0" r="6350" b="0"/>
            <wp:wrapThrough wrapText="bothSides">
              <wp:wrapPolygon edited="0">
                <wp:start x="0" y="0"/>
                <wp:lineTo x="0" y="21507"/>
                <wp:lineTo x="21548" y="21507"/>
                <wp:lineTo x="2154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0500" cy="5930900"/>
                    </a:xfrm>
                    <a:prstGeom prst="rect">
                      <a:avLst/>
                    </a:prstGeom>
                    <a:noFill/>
                    <a:ln>
                      <a:noFill/>
                    </a:ln>
                  </pic:spPr>
                </pic:pic>
              </a:graphicData>
            </a:graphic>
            <wp14:sizeRelH relativeFrom="page">
              <wp14:pctWidth>0</wp14:pctWidth>
            </wp14:sizeRelH>
            <wp14:sizeRelV relativeFrom="page">
              <wp14:pctHeight>0</wp14:pctHeight>
            </wp14:sizeRelV>
          </wp:anchor>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5" w:name="_Toc506971387"/>
      <w:r w:rsidRPr="00180816">
        <w:t>GATELINES</w:t>
      </w:r>
      <w:bookmarkEnd w:id="15"/>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6" w:name="_Toc506971388"/>
      <w:r w:rsidRPr="00180816">
        <w:t>ALTERNATIVE T</w:t>
      </w:r>
      <w:r>
        <w:t>RANSPORT</w:t>
      </w:r>
      <w:bookmarkEnd w:id="16"/>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CF540F">
        <w:trPr>
          <w:trHeight w:val="1277"/>
        </w:trPr>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CF540F">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CF540F">
            <w:pPr>
              <w:widowControl w:val="0"/>
              <w:jc w:val="center"/>
              <w:rPr>
                <w:b/>
                <w:color w:val="FFFFFF" w:themeColor="background1"/>
              </w:rPr>
            </w:pPr>
            <w:r>
              <w:rPr>
                <w:b/>
                <w:color w:val="FFFFFF" w:themeColor="background1"/>
              </w:rPr>
              <w:t>Destination</w:t>
            </w:r>
          </w:p>
        </w:tc>
      </w:tr>
      <w:tr w:rsidR="007E6FF6" w:rsidRPr="00F00DC5" w:rsidTr="00CF540F">
        <w:trPr>
          <w:trHeight w:val="547"/>
        </w:trPr>
        <w:tc>
          <w:tcPr>
            <w:tcW w:w="2449" w:type="dxa"/>
            <w:vAlign w:val="center"/>
          </w:tcPr>
          <w:p w:rsidR="007E6FF6" w:rsidRPr="00F00DC5" w:rsidRDefault="008B385E" w:rsidP="00DA283F">
            <w:pPr>
              <w:jc w:val="center"/>
            </w:pPr>
            <w:r>
              <w:t>SWR (</w:t>
            </w:r>
            <w:r w:rsidR="00F82FA0">
              <w:t xml:space="preserve">from </w:t>
            </w:r>
            <w:r w:rsidR="00DA283F">
              <w:t>Weybridge</w:t>
            </w:r>
            <w:r>
              <w:t>)</w:t>
            </w:r>
          </w:p>
        </w:tc>
        <w:tc>
          <w:tcPr>
            <w:tcW w:w="2449" w:type="dxa"/>
            <w:vAlign w:val="center"/>
          </w:tcPr>
          <w:p w:rsidR="007E6FF6" w:rsidRPr="00F00DC5" w:rsidRDefault="00F82FA0" w:rsidP="00DA283F">
            <w:pPr>
              <w:jc w:val="center"/>
            </w:pPr>
            <w:r>
              <w:t>Clapham Junction / London Waterloo</w:t>
            </w:r>
          </w:p>
        </w:tc>
        <w:tc>
          <w:tcPr>
            <w:tcW w:w="2581" w:type="dxa"/>
            <w:vAlign w:val="center"/>
          </w:tcPr>
          <w:p w:rsidR="007E6FF6" w:rsidRPr="00886DFE" w:rsidRDefault="00DA283F" w:rsidP="007E6FF6">
            <w:pPr>
              <w:widowControl w:val="0"/>
              <w:jc w:val="center"/>
              <w:rPr>
                <w:color w:val="auto"/>
              </w:rPr>
            </w:pPr>
            <w:r>
              <w:rPr>
                <w:color w:val="auto"/>
              </w:rPr>
              <w:t>461</w:t>
            </w:r>
          </w:p>
        </w:tc>
        <w:tc>
          <w:tcPr>
            <w:tcW w:w="2317" w:type="dxa"/>
            <w:vAlign w:val="center"/>
          </w:tcPr>
          <w:p w:rsidR="007E6FF6" w:rsidRPr="00886DFE" w:rsidRDefault="00DA283F" w:rsidP="007E6FF6">
            <w:pPr>
              <w:widowControl w:val="0"/>
              <w:jc w:val="center"/>
              <w:rPr>
                <w:color w:val="auto"/>
              </w:rPr>
            </w:pPr>
            <w:r>
              <w:rPr>
                <w:color w:val="auto"/>
              </w:rPr>
              <w:t>Walton-on-Thames / Weybridge / Hampton Court</w:t>
            </w:r>
          </w:p>
        </w:tc>
      </w:tr>
      <w:tr w:rsidR="007E6FF6" w:rsidRPr="00F00DC5" w:rsidTr="00CF540F">
        <w:trPr>
          <w:trHeight w:val="602"/>
        </w:trPr>
        <w:tc>
          <w:tcPr>
            <w:tcW w:w="2449" w:type="dxa"/>
            <w:vAlign w:val="center"/>
          </w:tcPr>
          <w:p w:rsidR="007E6FF6" w:rsidRPr="00F00DC5" w:rsidRDefault="00DA283F" w:rsidP="009D2E53">
            <w:pPr>
              <w:jc w:val="center"/>
            </w:pPr>
            <w:r>
              <w:t>SWR (from Shepperton)</w:t>
            </w:r>
          </w:p>
        </w:tc>
        <w:tc>
          <w:tcPr>
            <w:tcW w:w="2449" w:type="dxa"/>
            <w:vAlign w:val="center"/>
          </w:tcPr>
          <w:p w:rsidR="007E6FF6" w:rsidRPr="00F00DC5" w:rsidRDefault="00DA283F" w:rsidP="007E6FF6">
            <w:pPr>
              <w:jc w:val="center"/>
            </w:pPr>
            <w:r>
              <w:t>Teddington / Kingston / Clapham Junction / London Waterloo</w:t>
            </w:r>
          </w:p>
        </w:tc>
        <w:tc>
          <w:tcPr>
            <w:tcW w:w="2581" w:type="dxa"/>
            <w:vAlign w:val="center"/>
          </w:tcPr>
          <w:p w:rsidR="007E6FF6" w:rsidRPr="00886DFE" w:rsidRDefault="00DA283F" w:rsidP="007E6FF6">
            <w:pPr>
              <w:widowControl w:val="0"/>
              <w:jc w:val="center"/>
              <w:rPr>
                <w:color w:val="auto"/>
              </w:rPr>
            </w:pPr>
            <w:r>
              <w:rPr>
                <w:color w:val="auto"/>
              </w:rPr>
              <w:t>456</w:t>
            </w:r>
          </w:p>
        </w:tc>
        <w:tc>
          <w:tcPr>
            <w:tcW w:w="2317" w:type="dxa"/>
            <w:vAlign w:val="center"/>
          </w:tcPr>
          <w:p w:rsidR="007E6FF6" w:rsidRPr="00886DFE" w:rsidRDefault="00DA283F" w:rsidP="007E6FF6">
            <w:pPr>
              <w:widowControl w:val="0"/>
              <w:jc w:val="center"/>
              <w:rPr>
                <w:color w:val="auto"/>
              </w:rPr>
            </w:pPr>
            <w:r>
              <w:rPr>
                <w:color w:val="auto"/>
              </w:rPr>
              <w:t>West Byfleet / Chertsey / New Haw / Staines</w:t>
            </w:r>
          </w:p>
        </w:tc>
      </w:tr>
      <w:tr w:rsidR="007E6FF6" w:rsidRPr="00F00DC5" w:rsidTr="00CF540F">
        <w:trPr>
          <w:trHeight w:val="637"/>
        </w:trPr>
        <w:tc>
          <w:tcPr>
            <w:tcW w:w="2449" w:type="dxa"/>
            <w:vAlign w:val="center"/>
          </w:tcPr>
          <w:p w:rsidR="007E6FF6" w:rsidRPr="00F00DC5" w:rsidRDefault="007E6FF6" w:rsidP="007E6FF6">
            <w:pPr>
              <w:jc w:val="center"/>
            </w:pPr>
          </w:p>
        </w:tc>
        <w:tc>
          <w:tcPr>
            <w:tcW w:w="2449" w:type="dxa"/>
            <w:vAlign w:val="center"/>
          </w:tcPr>
          <w:p w:rsidR="007E6FF6" w:rsidRPr="00F00DC5" w:rsidRDefault="007E6FF6" w:rsidP="007E6FF6">
            <w:pPr>
              <w:jc w:val="center"/>
            </w:pPr>
          </w:p>
        </w:tc>
        <w:tc>
          <w:tcPr>
            <w:tcW w:w="2581" w:type="dxa"/>
            <w:vAlign w:val="center"/>
          </w:tcPr>
          <w:p w:rsidR="007E6FF6" w:rsidRPr="00F00DC5" w:rsidRDefault="00DA283F" w:rsidP="007E6FF6">
            <w:pPr>
              <w:jc w:val="center"/>
            </w:pPr>
            <w:r>
              <w:t>557</w:t>
            </w:r>
          </w:p>
        </w:tc>
        <w:tc>
          <w:tcPr>
            <w:tcW w:w="2317" w:type="dxa"/>
            <w:vAlign w:val="center"/>
          </w:tcPr>
          <w:p w:rsidR="007E6FF6" w:rsidRPr="00F00DC5" w:rsidRDefault="00DA283F" w:rsidP="007E6FF6">
            <w:pPr>
              <w:jc w:val="center"/>
            </w:pPr>
            <w:r>
              <w:t>Shepperton / Upper Halliford</w:t>
            </w: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637"/>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r w:rsidR="007E6FF6" w:rsidRPr="00F00DC5" w:rsidTr="00CF540F">
        <w:trPr>
          <w:trHeight w:val="701"/>
        </w:trPr>
        <w:tc>
          <w:tcPr>
            <w:tcW w:w="2449" w:type="dxa"/>
            <w:vAlign w:val="center"/>
          </w:tcPr>
          <w:p w:rsidR="007E6FF6" w:rsidRPr="00F00DC5" w:rsidRDefault="007E6FF6" w:rsidP="007E6FF6">
            <w:pPr>
              <w:widowControl w:val="0"/>
              <w:jc w:val="center"/>
              <w:rPr>
                <w:color w:val="FF0000"/>
              </w:rPr>
            </w:pPr>
          </w:p>
        </w:tc>
        <w:tc>
          <w:tcPr>
            <w:tcW w:w="2449" w:type="dxa"/>
            <w:vAlign w:val="center"/>
          </w:tcPr>
          <w:p w:rsidR="007E6FF6" w:rsidRPr="00F00DC5" w:rsidRDefault="007E6FF6" w:rsidP="007E6FF6">
            <w:pPr>
              <w:widowControl w:val="0"/>
              <w:jc w:val="center"/>
              <w:rPr>
                <w:color w:val="FF0000"/>
              </w:rPr>
            </w:pPr>
          </w:p>
        </w:tc>
        <w:tc>
          <w:tcPr>
            <w:tcW w:w="2581" w:type="dxa"/>
            <w:vAlign w:val="center"/>
          </w:tcPr>
          <w:p w:rsidR="007E6FF6" w:rsidRPr="00886DFE" w:rsidRDefault="007E6FF6" w:rsidP="007E6FF6">
            <w:pPr>
              <w:widowControl w:val="0"/>
              <w:jc w:val="center"/>
              <w:rPr>
                <w:color w:val="auto"/>
              </w:rPr>
            </w:pPr>
          </w:p>
        </w:tc>
        <w:tc>
          <w:tcPr>
            <w:tcW w:w="2317" w:type="dxa"/>
            <w:vAlign w:val="center"/>
          </w:tcPr>
          <w:p w:rsidR="007E6FF6" w:rsidRPr="00886DFE" w:rsidRDefault="007E6FF6" w:rsidP="007E6FF6">
            <w:pPr>
              <w:widowControl w:val="0"/>
              <w:jc w:val="center"/>
              <w:rPr>
                <w:color w:val="auto"/>
              </w:rPr>
            </w:pPr>
          </w:p>
        </w:tc>
      </w:tr>
    </w:tbl>
    <w:p w:rsidR="005671EA" w:rsidRDefault="00CF540F">
      <w:pPr>
        <w:rPr>
          <w:noProof/>
        </w:rPr>
      </w:pPr>
      <w:r>
        <w:rPr>
          <w:noProof/>
        </w:rPr>
        <w:t xml:space="preserve"> </w:t>
      </w:r>
      <w:r w:rsidR="005671EA">
        <w:rPr>
          <w:noProof/>
        </w:rPr>
        <w:br w:type="page"/>
      </w:r>
    </w:p>
    <w:p w:rsidR="005671EA" w:rsidRDefault="005671EA">
      <w:pPr>
        <w:rPr>
          <w:noProof/>
        </w:rPr>
      </w:pPr>
    </w:p>
    <w:p w:rsidR="005671EA" w:rsidRDefault="005671EA" w:rsidP="005671EA">
      <w:pPr>
        <w:pStyle w:val="Heading1"/>
      </w:pPr>
      <w:bookmarkStart w:id="17" w:name="_Toc506971389"/>
      <w:r w:rsidRPr="00180816">
        <w:t>CSL2 OVERVIEW</w:t>
      </w:r>
      <w:bookmarkEnd w:id="17"/>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8" w:name="_Toc506971390"/>
    </w:p>
    <w:p w:rsidR="005671EA" w:rsidRPr="00180816" w:rsidRDefault="005671EA" w:rsidP="00716710">
      <w:pPr>
        <w:pStyle w:val="Heading1"/>
      </w:pPr>
      <w:r w:rsidRPr="00180816">
        <w:rPr>
          <w:rFonts w:eastAsia="Arial Bold"/>
          <w:smallCaps/>
        </w:rPr>
        <w:t>U</w:t>
      </w:r>
      <w:r w:rsidRPr="00180816">
        <w:t>SEFUL WEBSITES &amp; TOOLS</w:t>
      </w:r>
      <w:bookmarkEnd w:id="18"/>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9B516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9B516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9" w:name="_Toc506971391"/>
      <w:r w:rsidRPr="00180816">
        <w:t>TOP TIPS FOR THIS STATION</w:t>
      </w:r>
      <w:bookmarkEnd w:id="19"/>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1416E7">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1416E7">
            <w:pPr>
              <w:rPr>
                <w:b w:val="0"/>
                <w:sz w:val="24"/>
                <w:szCs w:val="24"/>
              </w:rPr>
            </w:pPr>
            <w:r w:rsidRPr="00597EA6">
              <w:rPr>
                <w:sz w:val="24"/>
                <w:szCs w:val="24"/>
              </w:rPr>
              <w:t>Issue</w:t>
            </w:r>
          </w:p>
        </w:tc>
        <w:tc>
          <w:tcPr>
            <w:tcW w:w="4812" w:type="dxa"/>
          </w:tcPr>
          <w:p w:rsidR="005671EA" w:rsidRPr="00597EA6" w:rsidRDefault="005671EA" w:rsidP="001416E7">
            <w:pPr>
              <w:rPr>
                <w:b w:val="0"/>
                <w:sz w:val="24"/>
                <w:szCs w:val="24"/>
              </w:rPr>
            </w:pPr>
            <w:r w:rsidRPr="00597EA6">
              <w:rPr>
                <w:sz w:val="24"/>
                <w:szCs w:val="24"/>
              </w:rPr>
              <w:t>Tip</w:t>
            </w:r>
          </w:p>
        </w:tc>
      </w:tr>
      <w:tr w:rsidR="005671EA" w:rsidRPr="00F00DC5" w:rsidTr="001416E7">
        <w:trPr>
          <w:trHeight w:val="447"/>
        </w:trPr>
        <w:tc>
          <w:tcPr>
            <w:tcW w:w="4812" w:type="dxa"/>
          </w:tcPr>
          <w:p w:rsidR="005671EA" w:rsidRPr="00CF540F" w:rsidRDefault="00EA0D69" w:rsidP="001416E7">
            <w:pPr>
              <w:rPr>
                <w:color w:val="auto"/>
                <w:sz w:val="24"/>
                <w:szCs w:val="24"/>
              </w:rPr>
            </w:pPr>
            <w:r>
              <w:rPr>
                <w:color w:val="auto"/>
                <w:sz w:val="24"/>
                <w:szCs w:val="24"/>
              </w:rPr>
              <w:t>Bus stop location</w:t>
            </w:r>
          </w:p>
        </w:tc>
        <w:tc>
          <w:tcPr>
            <w:tcW w:w="4812" w:type="dxa"/>
          </w:tcPr>
          <w:p w:rsidR="005671EA" w:rsidRPr="00CF540F" w:rsidRDefault="00E01916" w:rsidP="001416E7">
            <w:pPr>
              <w:rPr>
                <w:color w:val="auto"/>
                <w:sz w:val="24"/>
                <w:szCs w:val="24"/>
              </w:rPr>
            </w:pPr>
            <w:r>
              <w:rPr>
                <w:color w:val="auto"/>
                <w:sz w:val="24"/>
                <w:szCs w:val="24"/>
              </w:rPr>
              <w:t>Buses depart from stops H and J on Station Road.</w:t>
            </w:r>
          </w:p>
        </w:tc>
      </w:tr>
      <w:tr w:rsidR="00245872" w:rsidRPr="00F00DC5" w:rsidTr="001416E7">
        <w:trPr>
          <w:trHeight w:val="447"/>
        </w:trPr>
        <w:tc>
          <w:tcPr>
            <w:tcW w:w="4812" w:type="dxa"/>
          </w:tcPr>
          <w:p w:rsidR="00245872" w:rsidRPr="00CF540F" w:rsidRDefault="00245872" w:rsidP="001416E7">
            <w:pPr>
              <w:rPr>
                <w:color w:val="auto"/>
                <w:sz w:val="24"/>
                <w:szCs w:val="24"/>
              </w:rPr>
            </w:pPr>
          </w:p>
        </w:tc>
        <w:tc>
          <w:tcPr>
            <w:tcW w:w="4812" w:type="dxa"/>
          </w:tcPr>
          <w:p w:rsidR="00245872" w:rsidRPr="00CF540F" w:rsidRDefault="00245872" w:rsidP="001416E7">
            <w:pPr>
              <w:rPr>
                <w:color w:val="auto"/>
                <w:sz w:val="24"/>
                <w:szCs w:val="24"/>
              </w:rPr>
            </w:pPr>
          </w:p>
        </w:tc>
      </w:tr>
      <w:tr w:rsidR="00245872" w:rsidRPr="00F00DC5" w:rsidTr="001416E7">
        <w:trPr>
          <w:trHeight w:val="447"/>
        </w:trPr>
        <w:tc>
          <w:tcPr>
            <w:tcW w:w="4812" w:type="dxa"/>
          </w:tcPr>
          <w:p w:rsidR="00245872" w:rsidRPr="00CF540F" w:rsidRDefault="00245872"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CF540F" w:rsidRDefault="00601CD5"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CF540F" w:rsidRDefault="00601CD5"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CF540F" w:rsidRDefault="00601CD5"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CF540F" w:rsidRDefault="00601CD5"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CF540F" w:rsidRDefault="00601CD5" w:rsidP="001416E7">
            <w:pPr>
              <w:rPr>
                <w:color w:val="auto"/>
                <w:sz w:val="24"/>
                <w:szCs w:val="24"/>
              </w:rPr>
            </w:pPr>
          </w:p>
        </w:tc>
        <w:tc>
          <w:tcPr>
            <w:tcW w:w="4812" w:type="dxa"/>
          </w:tcPr>
          <w:p w:rsidR="00601CD5" w:rsidRPr="00CF540F" w:rsidRDefault="00601CD5" w:rsidP="001416E7">
            <w:pPr>
              <w:rPr>
                <w:color w:val="auto"/>
                <w:sz w:val="24"/>
                <w:szCs w:val="24"/>
              </w:rPr>
            </w:pPr>
          </w:p>
        </w:tc>
      </w:tr>
      <w:tr w:rsidR="00601CD5" w:rsidRPr="00F00DC5" w:rsidTr="001416E7">
        <w:trPr>
          <w:trHeight w:val="447"/>
        </w:trPr>
        <w:tc>
          <w:tcPr>
            <w:tcW w:w="4812" w:type="dxa"/>
          </w:tcPr>
          <w:p w:rsidR="00601CD5" w:rsidRPr="00F00DC5" w:rsidRDefault="00601CD5" w:rsidP="001416E7"/>
        </w:tc>
        <w:tc>
          <w:tcPr>
            <w:tcW w:w="4812" w:type="dxa"/>
          </w:tcPr>
          <w:p w:rsidR="00601CD5" w:rsidRPr="00F00DC5" w:rsidRDefault="00601CD5" w:rsidP="001416E7"/>
        </w:tc>
      </w:tr>
      <w:tr w:rsidR="00601CD5" w:rsidRPr="00F00DC5" w:rsidTr="001416E7">
        <w:trPr>
          <w:trHeight w:val="447"/>
        </w:trPr>
        <w:tc>
          <w:tcPr>
            <w:tcW w:w="4812" w:type="dxa"/>
          </w:tcPr>
          <w:p w:rsidR="00601CD5" w:rsidRPr="00F00DC5" w:rsidRDefault="00601CD5" w:rsidP="001416E7"/>
        </w:tc>
        <w:tc>
          <w:tcPr>
            <w:tcW w:w="4812" w:type="dxa"/>
          </w:tcPr>
          <w:p w:rsidR="00601CD5" w:rsidRPr="00F00DC5" w:rsidRDefault="00601CD5" w:rsidP="001416E7"/>
        </w:tc>
      </w:tr>
      <w:tr w:rsidR="00601CD5" w:rsidRPr="00F00DC5" w:rsidTr="001416E7">
        <w:trPr>
          <w:trHeight w:val="447"/>
        </w:trPr>
        <w:tc>
          <w:tcPr>
            <w:tcW w:w="4812" w:type="dxa"/>
          </w:tcPr>
          <w:p w:rsidR="00601CD5" w:rsidRPr="00F00DC5" w:rsidRDefault="00601CD5" w:rsidP="001416E7"/>
        </w:tc>
        <w:tc>
          <w:tcPr>
            <w:tcW w:w="4812" w:type="dxa"/>
          </w:tcPr>
          <w:p w:rsidR="00601CD5" w:rsidRPr="00F00DC5" w:rsidRDefault="00601CD5" w:rsidP="001416E7"/>
        </w:tc>
      </w:tr>
      <w:tr w:rsidR="00601CD5" w:rsidRPr="00F00DC5" w:rsidTr="001416E7">
        <w:trPr>
          <w:trHeight w:val="447"/>
        </w:trPr>
        <w:tc>
          <w:tcPr>
            <w:tcW w:w="4812" w:type="dxa"/>
          </w:tcPr>
          <w:p w:rsidR="00601CD5" w:rsidRPr="00F00DC5" w:rsidRDefault="00601CD5" w:rsidP="001416E7"/>
        </w:tc>
        <w:tc>
          <w:tcPr>
            <w:tcW w:w="4812" w:type="dxa"/>
          </w:tcPr>
          <w:p w:rsidR="00601CD5" w:rsidRPr="00F00DC5" w:rsidRDefault="00601CD5" w:rsidP="001416E7"/>
        </w:tc>
      </w:tr>
      <w:tr w:rsidR="00601CD5" w:rsidRPr="00F00DC5" w:rsidTr="001416E7">
        <w:trPr>
          <w:trHeight w:val="447"/>
        </w:trPr>
        <w:tc>
          <w:tcPr>
            <w:tcW w:w="4812" w:type="dxa"/>
          </w:tcPr>
          <w:p w:rsidR="00601CD5" w:rsidRDefault="00601CD5" w:rsidP="001416E7"/>
          <w:p w:rsidR="00601CD5" w:rsidRPr="00F00DC5" w:rsidRDefault="00601CD5" w:rsidP="001416E7"/>
        </w:tc>
        <w:tc>
          <w:tcPr>
            <w:tcW w:w="4812" w:type="dxa"/>
          </w:tcPr>
          <w:p w:rsidR="00601CD5" w:rsidRPr="00F00DC5" w:rsidRDefault="00601CD5" w:rsidP="001416E7"/>
        </w:tc>
      </w:tr>
    </w:tbl>
    <w:p w:rsidR="005671EA" w:rsidRDefault="005671EA" w:rsidP="005671EA"/>
    <w:p w:rsidR="00245872" w:rsidRDefault="00245872">
      <w:bookmarkStart w:id="20"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20"/>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625359" w:rsidRDefault="005671EA" w:rsidP="00F46391">
            <w:pPr>
              <w:rPr>
                <w:sz w:val="24"/>
                <w:szCs w:val="24"/>
              </w:rPr>
            </w:pPr>
            <w:r w:rsidRPr="00625359">
              <w:rPr>
                <w:sz w:val="24"/>
                <w:szCs w:val="24"/>
              </w:rPr>
              <w:t>CSA</w:t>
            </w:r>
          </w:p>
        </w:tc>
        <w:tc>
          <w:tcPr>
            <w:tcW w:w="6782" w:type="dxa"/>
            <w:vAlign w:val="center"/>
          </w:tcPr>
          <w:p w:rsidR="005671EA" w:rsidRPr="00625359" w:rsidRDefault="005671EA" w:rsidP="00F46391">
            <w:pPr>
              <w:rPr>
                <w:b w:val="0"/>
                <w:sz w:val="24"/>
                <w:szCs w:val="24"/>
              </w:rPr>
            </w:pPr>
            <w:r w:rsidRPr="00625359">
              <w:rPr>
                <w:b w:val="0"/>
                <w:sz w:val="24"/>
                <w:szCs w:val="24"/>
              </w:rPr>
              <w:t>Customer Service Assistant</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RO</w:t>
            </w:r>
          </w:p>
        </w:tc>
        <w:tc>
          <w:tcPr>
            <w:tcW w:w="6782" w:type="dxa"/>
            <w:vAlign w:val="center"/>
          </w:tcPr>
          <w:p w:rsidR="005671EA" w:rsidRPr="00625359" w:rsidRDefault="005671EA" w:rsidP="00F46391">
            <w:pPr>
              <w:rPr>
                <w:sz w:val="24"/>
                <w:szCs w:val="24"/>
              </w:rPr>
            </w:pPr>
            <w:r w:rsidRPr="00625359">
              <w:rPr>
                <w:sz w:val="24"/>
                <w:szCs w:val="24"/>
              </w:rPr>
              <w:t>Rail Operator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CO</w:t>
            </w:r>
          </w:p>
        </w:tc>
        <w:tc>
          <w:tcPr>
            <w:tcW w:w="6782" w:type="dxa"/>
            <w:vAlign w:val="center"/>
          </w:tcPr>
          <w:p w:rsidR="005671EA" w:rsidRPr="00625359" w:rsidRDefault="005671EA" w:rsidP="00F46391">
            <w:pPr>
              <w:rPr>
                <w:sz w:val="24"/>
                <w:szCs w:val="24"/>
              </w:rPr>
            </w:pPr>
            <w:r w:rsidRPr="00625359">
              <w:rPr>
                <w:sz w:val="24"/>
                <w:szCs w:val="24"/>
              </w:rPr>
              <w:t>Clerical Officer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CA</w:t>
            </w:r>
          </w:p>
        </w:tc>
        <w:tc>
          <w:tcPr>
            <w:tcW w:w="6782" w:type="dxa"/>
            <w:vAlign w:val="center"/>
          </w:tcPr>
          <w:p w:rsidR="005671EA" w:rsidRPr="00625359" w:rsidRDefault="005671EA" w:rsidP="00F46391">
            <w:pPr>
              <w:rPr>
                <w:sz w:val="24"/>
                <w:szCs w:val="24"/>
              </w:rPr>
            </w:pPr>
            <w:r w:rsidRPr="00625359">
              <w:rPr>
                <w:sz w:val="24"/>
                <w:szCs w:val="24"/>
              </w:rPr>
              <w:t>Customer Ambassador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TP</w:t>
            </w:r>
          </w:p>
        </w:tc>
        <w:tc>
          <w:tcPr>
            <w:tcW w:w="6782" w:type="dxa"/>
            <w:vAlign w:val="center"/>
          </w:tcPr>
          <w:p w:rsidR="005671EA" w:rsidRPr="00625359" w:rsidRDefault="005671EA" w:rsidP="00F46391">
            <w:pPr>
              <w:rPr>
                <w:sz w:val="24"/>
                <w:szCs w:val="24"/>
              </w:rPr>
            </w:pPr>
            <w:r w:rsidRPr="00625359">
              <w:rPr>
                <w:sz w:val="24"/>
                <w:szCs w:val="24"/>
              </w:rPr>
              <w:t>Train Presentation</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RPA / RPI</w:t>
            </w:r>
          </w:p>
        </w:tc>
        <w:tc>
          <w:tcPr>
            <w:tcW w:w="6782" w:type="dxa"/>
            <w:vAlign w:val="center"/>
          </w:tcPr>
          <w:p w:rsidR="005671EA" w:rsidRPr="00625359" w:rsidRDefault="005671EA" w:rsidP="00F46391">
            <w:pPr>
              <w:rPr>
                <w:sz w:val="24"/>
                <w:szCs w:val="24"/>
              </w:rPr>
            </w:pPr>
            <w:r w:rsidRPr="00625359">
              <w:rPr>
                <w:sz w:val="24"/>
                <w:szCs w:val="24"/>
              </w:rPr>
              <w:t>Revenue Protection Assistant / Inspector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RCO</w:t>
            </w:r>
          </w:p>
        </w:tc>
        <w:tc>
          <w:tcPr>
            <w:tcW w:w="6782" w:type="dxa"/>
            <w:vAlign w:val="center"/>
          </w:tcPr>
          <w:p w:rsidR="005671EA" w:rsidRPr="00625359" w:rsidRDefault="005671EA" w:rsidP="00F46391">
            <w:pPr>
              <w:rPr>
                <w:sz w:val="24"/>
                <w:szCs w:val="24"/>
              </w:rPr>
            </w:pPr>
            <w:r w:rsidRPr="00625359">
              <w:rPr>
                <w:sz w:val="24"/>
                <w:szCs w:val="24"/>
              </w:rPr>
              <w:t>Rail Community Officer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DSM</w:t>
            </w:r>
          </w:p>
        </w:tc>
        <w:tc>
          <w:tcPr>
            <w:tcW w:w="6782" w:type="dxa"/>
            <w:vAlign w:val="center"/>
          </w:tcPr>
          <w:p w:rsidR="005671EA" w:rsidRPr="00625359" w:rsidRDefault="005671EA" w:rsidP="00F46391">
            <w:pPr>
              <w:rPr>
                <w:sz w:val="24"/>
                <w:szCs w:val="24"/>
              </w:rPr>
            </w:pPr>
            <w:r w:rsidRPr="00625359">
              <w:rPr>
                <w:sz w:val="24"/>
                <w:szCs w:val="24"/>
              </w:rPr>
              <w:t xml:space="preserve">Duty Station Manager </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FSM</w:t>
            </w:r>
          </w:p>
        </w:tc>
        <w:tc>
          <w:tcPr>
            <w:tcW w:w="6782" w:type="dxa"/>
            <w:vAlign w:val="center"/>
          </w:tcPr>
          <w:p w:rsidR="005671EA" w:rsidRPr="00625359" w:rsidRDefault="005671EA" w:rsidP="00F46391">
            <w:pPr>
              <w:rPr>
                <w:sz w:val="24"/>
                <w:szCs w:val="24"/>
              </w:rPr>
            </w:pPr>
            <w:r w:rsidRPr="00625359">
              <w:rPr>
                <w:sz w:val="24"/>
                <w:szCs w:val="24"/>
              </w:rPr>
              <w:t>Flagship Station Manager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SM</w:t>
            </w:r>
          </w:p>
        </w:tc>
        <w:tc>
          <w:tcPr>
            <w:tcW w:w="6782" w:type="dxa"/>
            <w:vAlign w:val="center"/>
          </w:tcPr>
          <w:p w:rsidR="005671EA" w:rsidRPr="00625359" w:rsidRDefault="005671EA" w:rsidP="00F46391">
            <w:pPr>
              <w:rPr>
                <w:sz w:val="24"/>
                <w:szCs w:val="24"/>
              </w:rPr>
            </w:pPr>
            <w:r w:rsidRPr="00625359">
              <w:rPr>
                <w:sz w:val="24"/>
                <w:szCs w:val="24"/>
              </w:rPr>
              <w:t>Station Manager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NR</w:t>
            </w:r>
          </w:p>
        </w:tc>
        <w:tc>
          <w:tcPr>
            <w:tcW w:w="6782" w:type="dxa"/>
            <w:vAlign w:val="center"/>
          </w:tcPr>
          <w:p w:rsidR="005671EA" w:rsidRPr="00625359" w:rsidRDefault="005671EA" w:rsidP="00F46391">
            <w:pPr>
              <w:rPr>
                <w:sz w:val="24"/>
                <w:szCs w:val="24"/>
              </w:rPr>
            </w:pPr>
            <w:r w:rsidRPr="00625359">
              <w:rPr>
                <w:sz w:val="24"/>
                <w:szCs w:val="24"/>
              </w:rPr>
              <w:t>Network Rail</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Person in charge (PIC)</w:t>
            </w:r>
          </w:p>
        </w:tc>
        <w:tc>
          <w:tcPr>
            <w:tcW w:w="6782" w:type="dxa"/>
            <w:vAlign w:val="center"/>
          </w:tcPr>
          <w:p w:rsidR="005671EA" w:rsidRPr="00625359" w:rsidRDefault="005671EA" w:rsidP="00F46391">
            <w:pPr>
              <w:rPr>
                <w:sz w:val="24"/>
                <w:szCs w:val="24"/>
              </w:rPr>
            </w:pPr>
            <w:r w:rsidRPr="00625359">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RIO</w:t>
            </w:r>
          </w:p>
        </w:tc>
        <w:tc>
          <w:tcPr>
            <w:tcW w:w="6782" w:type="dxa"/>
            <w:vAlign w:val="center"/>
          </w:tcPr>
          <w:p w:rsidR="005671EA" w:rsidRPr="00625359" w:rsidRDefault="005671EA" w:rsidP="00F46391">
            <w:pPr>
              <w:rPr>
                <w:sz w:val="24"/>
                <w:szCs w:val="24"/>
              </w:rPr>
            </w:pPr>
            <w:r w:rsidRPr="00625359">
              <w:rPr>
                <w:sz w:val="24"/>
                <w:szCs w:val="24"/>
              </w:rPr>
              <w:t>Rail Incident Officer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SIO</w:t>
            </w:r>
          </w:p>
        </w:tc>
        <w:tc>
          <w:tcPr>
            <w:tcW w:w="6782" w:type="dxa"/>
            <w:vAlign w:val="center"/>
          </w:tcPr>
          <w:p w:rsidR="005671EA" w:rsidRPr="00625359" w:rsidRDefault="005671EA" w:rsidP="00F46391">
            <w:pPr>
              <w:rPr>
                <w:sz w:val="24"/>
                <w:szCs w:val="24"/>
              </w:rPr>
            </w:pPr>
            <w:r w:rsidRPr="00625359">
              <w:rPr>
                <w:sz w:val="24"/>
                <w:szCs w:val="24"/>
              </w:rPr>
              <w:t>Station Incident Officer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TOLO</w:t>
            </w:r>
          </w:p>
        </w:tc>
        <w:tc>
          <w:tcPr>
            <w:tcW w:w="6782" w:type="dxa"/>
            <w:vAlign w:val="center"/>
          </w:tcPr>
          <w:p w:rsidR="005671EA" w:rsidRPr="00625359" w:rsidRDefault="005671EA" w:rsidP="00F46391">
            <w:pPr>
              <w:rPr>
                <w:sz w:val="24"/>
                <w:szCs w:val="24"/>
              </w:rPr>
            </w:pPr>
            <w:r w:rsidRPr="00625359">
              <w:rPr>
                <w:sz w:val="24"/>
                <w:szCs w:val="24"/>
              </w:rPr>
              <w:t>Train Operator’s Liaison Officer</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SWR</w:t>
            </w:r>
          </w:p>
        </w:tc>
        <w:tc>
          <w:tcPr>
            <w:tcW w:w="6782" w:type="dxa"/>
            <w:vAlign w:val="center"/>
          </w:tcPr>
          <w:p w:rsidR="005671EA" w:rsidRPr="00625359" w:rsidRDefault="005671EA" w:rsidP="00F46391">
            <w:pPr>
              <w:rPr>
                <w:sz w:val="24"/>
                <w:szCs w:val="24"/>
              </w:rPr>
            </w:pPr>
            <w:r w:rsidRPr="00625359">
              <w:rPr>
                <w:sz w:val="24"/>
                <w:szCs w:val="24"/>
              </w:rPr>
              <w:t>South Western Railway</w:t>
            </w:r>
          </w:p>
        </w:tc>
      </w:tr>
      <w:tr w:rsidR="005671EA" w:rsidRPr="00F00DC5" w:rsidTr="00F46391">
        <w:trPr>
          <w:trHeight w:val="320"/>
        </w:trPr>
        <w:tc>
          <w:tcPr>
            <w:tcW w:w="3114" w:type="dxa"/>
            <w:vAlign w:val="center"/>
          </w:tcPr>
          <w:p w:rsidR="005671EA" w:rsidRPr="00625359" w:rsidRDefault="005671EA" w:rsidP="00F46391">
            <w:pPr>
              <w:rPr>
                <w:b/>
                <w:sz w:val="24"/>
                <w:szCs w:val="24"/>
              </w:rPr>
            </w:pPr>
            <w:r w:rsidRPr="00625359">
              <w:rPr>
                <w:b/>
                <w:sz w:val="24"/>
                <w:szCs w:val="24"/>
              </w:rPr>
              <w:t>BTP</w:t>
            </w:r>
          </w:p>
        </w:tc>
        <w:tc>
          <w:tcPr>
            <w:tcW w:w="6782" w:type="dxa"/>
            <w:vAlign w:val="center"/>
          </w:tcPr>
          <w:p w:rsidR="005671EA" w:rsidRPr="00625359" w:rsidRDefault="005671EA" w:rsidP="00F46391">
            <w:pPr>
              <w:rPr>
                <w:sz w:val="24"/>
                <w:szCs w:val="24"/>
              </w:rPr>
            </w:pPr>
            <w:r w:rsidRPr="00625359">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1" w:name="_Toc506971393"/>
      <w:r w:rsidRPr="00180816">
        <w:t>ROLE DESCRIPTIONS</w:t>
      </w:r>
      <w:bookmarkEnd w:id="21"/>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7266F"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7266F"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5168" w:rsidRDefault="009B5168" w:rsidP="001B6321">
      <w:r>
        <w:separator/>
      </w:r>
    </w:p>
  </w:endnote>
  <w:endnote w:type="continuationSeparator" w:id="0">
    <w:p w:rsidR="009B5168" w:rsidRDefault="009B516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1A2BAD">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1A2BAD">
          <w:rPr>
            <w:noProof/>
          </w:rPr>
          <w:t>2</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5168" w:rsidRDefault="009B5168" w:rsidP="001B6321">
      <w:r>
        <w:separator/>
      </w:r>
    </w:p>
  </w:footnote>
  <w:footnote w:type="continuationSeparator" w:id="0">
    <w:p w:rsidR="009B5168" w:rsidRDefault="009B516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25EC6"/>
    <w:rsid w:val="0006761A"/>
    <w:rsid w:val="000D2205"/>
    <w:rsid w:val="000F61BD"/>
    <w:rsid w:val="00120A37"/>
    <w:rsid w:val="00132494"/>
    <w:rsid w:val="00140BC2"/>
    <w:rsid w:val="001416E7"/>
    <w:rsid w:val="00143E88"/>
    <w:rsid w:val="00175656"/>
    <w:rsid w:val="00183212"/>
    <w:rsid w:val="00191B03"/>
    <w:rsid w:val="001A2BAD"/>
    <w:rsid w:val="001A7931"/>
    <w:rsid w:val="001B1FC5"/>
    <w:rsid w:val="001B6321"/>
    <w:rsid w:val="001D0F71"/>
    <w:rsid w:val="001D12F2"/>
    <w:rsid w:val="00204C0D"/>
    <w:rsid w:val="00205075"/>
    <w:rsid w:val="00205E6B"/>
    <w:rsid w:val="00223AC0"/>
    <w:rsid w:val="00245872"/>
    <w:rsid w:val="00277956"/>
    <w:rsid w:val="00280FBA"/>
    <w:rsid w:val="002A68AA"/>
    <w:rsid w:val="002B4383"/>
    <w:rsid w:val="002C5F74"/>
    <w:rsid w:val="002E7E48"/>
    <w:rsid w:val="002F2A7D"/>
    <w:rsid w:val="00323B38"/>
    <w:rsid w:val="00331F92"/>
    <w:rsid w:val="003416E1"/>
    <w:rsid w:val="0036187B"/>
    <w:rsid w:val="003642C3"/>
    <w:rsid w:val="00364BB7"/>
    <w:rsid w:val="00366838"/>
    <w:rsid w:val="0038604B"/>
    <w:rsid w:val="003B6BC3"/>
    <w:rsid w:val="003C31D8"/>
    <w:rsid w:val="003D33C3"/>
    <w:rsid w:val="003F5E0D"/>
    <w:rsid w:val="00403C71"/>
    <w:rsid w:val="00411521"/>
    <w:rsid w:val="004207CE"/>
    <w:rsid w:val="00460880"/>
    <w:rsid w:val="00475BE5"/>
    <w:rsid w:val="00487A34"/>
    <w:rsid w:val="00493D61"/>
    <w:rsid w:val="0049440E"/>
    <w:rsid w:val="004979AE"/>
    <w:rsid w:val="004A3933"/>
    <w:rsid w:val="004A4CAA"/>
    <w:rsid w:val="004A585B"/>
    <w:rsid w:val="004A5943"/>
    <w:rsid w:val="004A69CE"/>
    <w:rsid w:val="004B29A2"/>
    <w:rsid w:val="004C5EA6"/>
    <w:rsid w:val="004D2D49"/>
    <w:rsid w:val="004D471B"/>
    <w:rsid w:val="005066C9"/>
    <w:rsid w:val="0051075D"/>
    <w:rsid w:val="0051666B"/>
    <w:rsid w:val="00520AC0"/>
    <w:rsid w:val="00526707"/>
    <w:rsid w:val="00532C47"/>
    <w:rsid w:val="005623B4"/>
    <w:rsid w:val="005671EA"/>
    <w:rsid w:val="00573CBF"/>
    <w:rsid w:val="005800AD"/>
    <w:rsid w:val="00597EA6"/>
    <w:rsid w:val="005A6A02"/>
    <w:rsid w:val="005C2E72"/>
    <w:rsid w:val="005C347E"/>
    <w:rsid w:val="005D7A11"/>
    <w:rsid w:val="006008FE"/>
    <w:rsid w:val="00601CD5"/>
    <w:rsid w:val="00615A46"/>
    <w:rsid w:val="006246CD"/>
    <w:rsid w:val="00625359"/>
    <w:rsid w:val="00630853"/>
    <w:rsid w:val="00645935"/>
    <w:rsid w:val="006459CE"/>
    <w:rsid w:val="006C025D"/>
    <w:rsid w:val="006C21DE"/>
    <w:rsid w:val="006C48AD"/>
    <w:rsid w:val="006D0306"/>
    <w:rsid w:val="006D370C"/>
    <w:rsid w:val="0071484B"/>
    <w:rsid w:val="00716710"/>
    <w:rsid w:val="007568D2"/>
    <w:rsid w:val="00761523"/>
    <w:rsid w:val="007638EA"/>
    <w:rsid w:val="00767150"/>
    <w:rsid w:val="00792ADB"/>
    <w:rsid w:val="00793976"/>
    <w:rsid w:val="007C21ED"/>
    <w:rsid w:val="007D1AFB"/>
    <w:rsid w:val="007E1FE6"/>
    <w:rsid w:val="007E2C82"/>
    <w:rsid w:val="007E6FF6"/>
    <w:rsid w:val="00816EE5"/>
    <w:rsid w:val="00822F60"/>
    <w:rsid w:val="00847631"/>
    <w:rsid w:val="0087266F"/>
    <w:rsid w:val="00886DFE"/>
    <w:rsid w:val="008915AB"/>
    <w:rsid w:val="008A2800"/>
    <w:rsid w:val="008B2677"/>
    <w:rsid w:val="008B385E"/>
    <w:rsid w:val="008B72FF"/>
    <w:rsid w:val="008C4BBF"/>
    <w:rsid w:val="008D658D"/>
    <w:rsid w:val="008E7B0B"/>
    <w:rsid w:val="008F04A4"/>
    <w:rsid w:val="008F6DDA"/>
    <w:rsid w:val="00915EB8"/>
    <w:rsid w:val="00916C5E"/>
    <w:rsid w:val="00921787"/>
    <w:rsid w:val="009560CA"/>
    <w:rsid w:val="009708A3"/>
    <w:rsid w:val="009A3D04"/>
    <w:rsid w:val="009B3145"/>
    <w:rsid w:val="009B5168"/>
    <w:rsid w:val="009D2E53"/>
    <w:rsid w:val="009D5A97"/>
    <w:rsid w:val="009D5D21"/>
    <w:rsid w:val="009F6F8F"/>
    <w:rsid w:val="00A17944"/>
    <w:rsid w:val="00A24325"/>
    <w:rsid w:val="00A460C5"/>
    <w:rsid w:val="00A83C8A"/>
    <w:rsid w:val="00A9611C"/>
    <w:rsid w:val="00AC543B"/>
    <w:rsid w:val="00AC714F"/>
    <w:rsid w:val="00B177A2"/>
    <w:rsid w:val="00B245A4"/>
    <w:rsid w:val="00B260B1"/>
    <w:rsid w:val="00B63952"/>
    <w:rsid w:val="00B6789A"/>
    <w:rsid w:val="00B85870"/>
    <w:rsid w:val="00B95DFA"/>
    <w:rsid w:val="00B97D21"/>
    <w:rsid w:val="00BB3C4B"/>
    <w:rsid w:val="00BB710B"/>
    <w:rsid w:val="00BC3FC3"/>
    <w:rsid w:val="00BC6240"/>
    <w:rsid w:val="00BD1187"/>
    <w:rsid w:val="00BD5446"/>
    <w:rsid w:val="00BD70CD"/>
    <w:rsid w:val="00BE2ADA"/>
    <w:rsid w:val="00BF1E5B"/>
    <w:rsid w:val="00C06B9A"/>
    <w:rsid w:val="00C337F1"/>
    <w:rsid w:val="00C37CF8"/>
    <w:rsid w:val="00C852C7"/>
    <w:rsid w:val="00CB1825"/>
    <w:rsid w:val="00CD0C4D"/>
    <w:rsid w:val="00CF540F"/>
    <w:rsid w:val="00D218FA"/>
    <w:rsid w:val="00D31B43"/>
    <w:rsid w:val="00D3608F"/>
    <w:rsid w:val="00D71FCA"/>
    <w:rsid w:val="00D7605C"/>
    <w:rsid w:val="00D7782C"/>
    <w:rsid w:val="00D8699C"/>
    <w:rsid w:val="00DA0D68"/>
    <w:rsid w:val="00DA283F"/>
    <w:rsid w:val="00DA2888"/>
    <w:rsid w:val="00DB3187"/>
    <w:rsid w:val="00DB3983"/>
    <w:rsid w:val="00DC1EED"/>
    <w:rsid w:val="00DD4A5B"/>
    <w:rsid w:val="00E01916"/>
    <w:rsid w:val="00E34C2D"/>
    <w:rsid w:val="00E6651C"/>
    <w:rsid w:val="00EA0D69"/>
    <w:rsid w:val="00EC1128"/>
    <w:rsid w:val="00EC548A"/>
    <w:rsid w:val="00EC5702"/>
    <w:rsid w:val="00EC5E20"/>
    <w:rsid w:val="00EE7D4A"/>
    <w:rsid w:val="00F127D2"/>
    <w:rsid w:val="00F15FA8"/>
    <w:rsid w:val="00F3544C"/>
    <w:rsid w:val="00F46391"/>
    <w:rsid w:val="00F56255"/>
    <w:rsid w:val="00F81EF5"/>
    <w:rsid w:val="00F82FA0"/>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FD43A4D-2CEC-4844-B295-A97312389E86}">
  <ds:schemaRefs>
    <ds:schemaRef ds:uri="http://schemas.openxmlformats.org/officeDocument/2006/bibliography"/>
  </ds:schemaRefs>
</ds:datastoreItem>
</file>

<file path=customXml/itemProps2.xml><?xml version="1.0" encoding="utf-8"?>
<ds:datastoreItem xmlns:ds="http://schemas.openxmlformats.org/officeDocument/2006/customXml" ds:itemID="{726A6BE1-D6B4-43A8-B09D-77EE9177C994}"/>
</file>

<file path=customXml/itemProps3.xml><?xml version="1.0" encoding="utf-8"?>
<ds:datastoreItem xmlns:ds="http://schemas.openxmlformats.org/officeDocument/2006/customXml" ds:itemID="{5348F6FE-8025-4BCD-B166-D3EA2CFDFB48}"/>
</file>

<file path=customXml/itemProps4.xml><?xml version="1.0" encoding="utf-8"?>
<ds:datastoreItem xmlns:ds="http://schemas.openxmlformats.org/officeDocument/2006/customXml" ds:itemID="{07D2BCAF-6CC2-44A8-8A55-112E8BBFDE36}"/>
</file>

<file path=docProps/app.xml><?xml version="1.0" encoding="utf-8"?>
<Properties xmlns="http://schemas.openxmlformats.org/officeDocument/2006/extended-properties" xmlns:vt="http://schemas.openxmlformats.org/officeDocument/2006/docPropsVTypes">
  <Template>Normal</Template>
  <TotalTime>24</TotalTime>
  <Pages>1</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35</cp:revision>
  <cp:lastPrinted>2018-04-05T16:27:00Z</cp:lastPrinted>
  <dcterms:created xsi:type="dcterms:W3CDTF">2018-04-17T10:58:00Z</dcterms:created>
  <dcterms:modified xsi:type="dcterms:W3CDTF">2018-04-27T10:55:00Z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