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D93D40" w:rsidP="004A5943">
      <w:pPr>
        <w:pStyle w:val="Heading1"/>
        <w:rPr>
          <w:rFonts w:cs="Rubik"/>
          <w:color w:val="03111C"/>
        </w:rPr>
      </w:pPr>
      <w:r>
        <w:lastRenderedPageBreak/>
        <w:t>Ashford</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273F70" w:rsidRDefault="00615A46" w:rsidP="008C4BBF">
            <w:pPr>
              <w:pStyle w:val="Tableheading"/>
              <w:rPr>
                <w:rFonts w:eastAsiaTheme="minorHAnsi" w:cs="Rubik"/>
                <w:color w:val="767171" w:themeColor="background2" w:themeShade="80"/>
                <w:sz w:val="24"/>
                <w:szCs w:val="24"/>
              </w:rPr>
            </w:pPr>
            <w:r w:rsidRPr="00273F70">
              <w:rPr>
                <w:rFonts w:eastAsiaTheme="minorHAnsi" w:cs="Rubik"/>
                <w:color w:val="767171" w:themeColor="background2" w:themeShade="80"/>
                <w:sz w:val="24"/>
                <w:szCs w:val="24"/>
              </w:rPr>
              <w:t>17</w:t>
            </w:r>
            <w:r w:rsidR="00886DFE" w:rsidRPr="00273F70">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D93D40" w:rsidP="00120A37">
            <w:pPr>
              <w:rPr>
                <w:color w:val="767171" w:themeColor="background2" w:themeShade="80"/>
              </w:rPr>
            </w:pPr>
            <w:r>
              <w:rPr>
                <w:color w:val="767171" w:themeColor="background2" w:themeShade="80"/>
              </w:rPr>
              <w:t>David Osei-Marfo</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273F70" w:rsidRPr="00273F70" w:rsidRDefault="00273F70" w:rsidP="003642C3">
            <w:pPr>
              <w:rPr>
                <w:rFonts w:eastAsiaTheme="minorHAnsi"/>
                <w:sz w:val="24"/>
                <w:szCs w:val="24"/>
              </w:rPr>
            </w:pPr>
            <w:r w:rsidRPr="00273F70">
              <w:rPr>
                <w:rFonts w:eastAsiaTheme="minorHAnsi"/>
                <w:sz w:val="24"/>
                <w:szCs w:val="24"/>
              </w:rPr>
              <w:t>South Western Railway</w:t>
            </w:r>
          </w:p>
        </w:tc>
        <w:tc>
          <w:tcPr>
            <w:tcW w:w="3343" w:type="dxa"/>
          </w:tcPr>
          <w:p w:rsidR="003642C3" w:rsidRPr="00273F70" w:rsidRDefault="00273F70" w:rsidP="003642C3">
            <w:pPr>
              <w:rPr>
                <w:rFonts w:eastAsiaTheme="minorHAnsi"/>
                <w:sz w:val="24"/>
                <w:szCs w:val="24"/>
              </w:rPr>
            </w:pPr>
            <w:r w:rsidRPr="00273F70">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D14A3" w:rsidRDefault="009D14A3"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9D14A3" w:rsidRDefault="007C21ED">
          <w:pPr>
            <w:pStyle w:val="TOC1"/>
            <w:rPr>
              <w:rFonts w:asciiTheme="minorHAnsi" w:eastAsiaTheme="minorEastAsia" w:hAnsiTheme="minorHAnsi" w:cstheme="minorBidi"/>
              <w:sz w:val="24"/>
              <w:szCs w:val="24"/>
              <w:lang w:val="en-GB" w:eastAsia="en-GB"/>
            </w:rPr>
          </w:pPr>
          <w:r w:rsidRPr="009D14A3">
            <w:rPr>
              <w:sz w:val="24"/>
              <w:szCs w:val="24"/>
            </w:rPr>
            <w:t>INTRODUCTION</w:t>
          </w:r>
          <w:r w:rsidR="006D370C" w:rsidRPr="009D14A3">
            <w:rPr>
              <w:sz w:val="24"/>
              <w:szCs w:val="24"/>
            </w:rPr>
            <w:tab/>
          </w:r>
          <w:r w:rsidR="006D370C" w:rsidRPr="009D14A3">
            <w:rPr>
              <w:sz w:val="24"/>
              <w:szCs w:val="24"/>
            </w:rPr>
            <w:fldChar w:fldCharType="begin"/>
          </w:r>
          <w:r w:rsidR="006D370C" w:rsidRPr="009D14A3">
            <w:rPr>
              <w:sz w:val="24"/>
              <w:szCs w:val="24"/>
            </w:rPr>
            <w:instrText xml:space="preserve"> PAGEREF _Toc506971373 \h </w:instrText>
          </w:r>
          <w:r w:rsidR="006D370C" w:rsidRPr="009D14A3">
            <w:rPr>
              <w:sz w:val="24"/>
              <w:szCs w:val="24"/>
            </w:rPr>
          </w:r>
          <w:r w:rsidR="006D370C" w:rsidRPr="009D14A3">
            <w:rPr>
              <w:sz w:val="24"/>
              <w:szCs w:val="24"/>
            </w:rPr>
            <w:fldChar w:fldCharType="separate"/>
          </w:r>
          <w:r w:rsidR="00175656" w:rsidRPr="009D14A3">
            <w:rPr>
              <w:sz w:val="24"/>
              <w:szCs w:val="24"/>
            </w:rPr>
            <w:t>3</w:t>
          </w:r>
          <w:r w:rsidR="006D370C"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COLLEAGUE WELFARE &amp; VOLUNTEERS</w:t>
          </w:r>
          <w:r w:rsidRPr="009D14A3">
            <w:rPr>
              <w:sz w:val="24"/>
              <w:szCs w:val="24"/>
            </w:rPr>
            <w:tab/>
          </w:r>
          <w:r w:rsidRPr="009D14A3">
            <w:rPr>
              <w:sz w:val="24"/>
              <w:szCs w:val="24"/>
            </w:rPr>
            <w:fldChar w:fldCharType="begin"/>
          </w:r>
          <w:r w:rsidRPr="009D14A3">
            <w:rPr>
              <w:sz w:val="24"/>
              <w:szCs w:val="24"/>
            </w:rPr>
            <w:instrText xml:space="preserve"> PAGEREF _Toc506971374 \h </w:instrText>
          </w:r>
          <w:r w:rsidRPr="009D14A3">
            <w:rPr>
              <w:sz w:val="24"/>
              <w:szCs w:val="24"/>
            </w:rPr>
          </w:r>
          <w:r w:rsidRPr="009D14A3">
            <w:rPr>
              <w:sz w:val="24"/>
              <w:szCs w:val="24"/>
            </w:rPr>
            <w:fldChar w:fldCharType="separate"/>
          </w:r>
          <w:r w:rsidR="00175656" w:rsidRPr="009D14A3">
            <w:rPr>
              <w:sz w:val="24"/>
              <w:szCs w:val="24"/>
            </w:rPr>
            <w:t>4</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OVERALL COMMUNICATIONS</w:t>
          </w:r>
          <w:r w:rsidRPr="009D14A3">
            <w:rPr>
              <w:sz w:val="24"/>
              <w:szCs w:val="24"/>
            </w:rPr>
            <w:tab/>
          </w:r>
          <w:r w:rsidRPr="009D14A3">
            <w:rPr>
              <w:sz w:val="24"/>
              <w:szCs w:val="24"/>
            </w:rPr>
            <w:fldChar w:fldCharType="begin"/>
          </w:r>
          <w:r w:rsidRPr="009D14A3">
            <w:rPr>
              <w:sz w:val="24"/>
              <w:szCs w:val="24"/>
            </w:rPr>
            <w:instrText xml:space="preserve"> PAGEREF _Toc506971383 \h </w:instrText>
          </w:r>
          <w:r w:rsidRPr="009D14A3">
            <w:rPr>
              <w:sz w:val="24"/>
              <w:szCs w:val="24"/>
            </w:rPr>
          </w:r>
          <w:r w:rsidRPr="009D14A3">
            <w:rPr>
              <w:sz w:val="24"/>
              <w:szCs w:val="24"/>
            </w:rPr>
            <w:fldChar w:fldCharType="separate"/>
          </w:r>
          <w:r w:rsidR="00175656" w:rsidRPr="009D14A3">
            <w:rPr>
              <w:sz w:val="24"/>
              <w:szCs w:val="24"/>
            </w:rPr>
            <w:t>5</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COMMUNICATION WITH CONTROL</w:t>
          </w:r>
          <w:r w:rsidRPr="009D14A3">
            <w:rPr>
              <w:sz w:val="24"/>
              <w:szCs w:val="24"/>
            </w:rPr>
            <w:tab/>
          </w:r>
          <w:r w:rsidRPr="009D14A3">
            <w:rPr>
              <w:sz w:val="24"/>
              <w:szCs w:val="24"/>
            </w:rPr>
            <w:fldChar w:fldCharType="begin"/>
          </w:r>
          <w:r w:rsidRPr="009D14A3">
            <w:rPr>
              <w:sz w:val="24"/>
              <w:szCs w:val="24"/>
            </w:rPr>
            <w:instrText xml:space="preserve"> PAGEREF _Toc506971384 \h </w:instrText>
          </w:r>
          <w:r w:rsidRPr="009D14A3">
            <w:rPr>
              <w:sz w:val="24"/>
              <w:szCs w:val="24"/>
            </w:rPr>
          </w:r>
          <w:r w:rsidRPr="009D14A3">
            <w:rPr>
              <w:sz w:val="24"/>
              <w:szCs w:val="24"/>
            </w:rPr>
            <w:fldChar w:fldCharType="separate"/>
          </w:r>
          <w:r w:rsidR="00175656" w:rsidRPr="009D14A3">
            <w:rPr>
              <w:sz w:val="24"/>
              <w:szCs w:val="24"/>
            </w:rPr>
            <w:t>6</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LOCAL COMMUNICATIONS</w:t>
          </w:r>
          <w:r w:rsidRPr="009D14A3">
            <w:rPr>
              <w:sz w:val="24"/>
              <w:szCs w:val="24"/>
            </w:rPr>
            <w:tab/>
          </w:r>
          <w:r w:rsidRPr="009D14A3">
            <w:rPr>
              <w:sz w:val="24"/>
              <w:szCs w:val="24"/>
            </w:rPr>
            <w:fldChar w:fldCharType="begin"/>
          </w:r>
          <w:r w:rsidRPr="009D14A3">
            <w:rPr>
              <w:sz w:val="24"/>
              <w:szCs w:val="24"/>
            </w:rPr>
            <w:instrText xml:space="preserve"> PAGEREF _Toc506971385 \h </w:instrText>
          </w:r>
          <w:r w:rsidRPr="009D14A3">
            <w:rPr>
              <w:sz w:val="24"/>
              <w:szCs w:val="24"/>
            </w:rPr>
          </w:r>
          <w:r w:rsidRPr="009D14A3">
            <w:rPr>
              <w:sz w:val="24"/>
              <w:szCs w:val="24"/>
            </w:rPr>
            <w:fldChar w:fldCharType="separate"/>
          </w:r>
          <w:r w:rsidR="00175656" w:rsidRPr="009D14A3">
            <w:rPr>
              <w:sz w:val="24"/>
              <w:szCs w:val="24"/>
            </w:rPr>
            <w:t>7</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PRACTICAL OPERATION OF THE STATION</w:t>
          </w:r>
          <w:r w:rsidRPr="009D14A3">
            <w:rPr>
              <w:sz w:val="24"/>
              <w:szCs w:val="24"/>
            </w:rPr>
            <w:tab/>
          </w:r>
          <w:r w:rsidRPr="009D14A3">
            <w:rPr>
              <w:sz w:val="24"/>
              <w:szCs w:val="24"/>
            </w:rPr>
            <w:fldChar w:fldCharType="begin"/>
          </w:r>
          <w:r w:rsidRPr="009D14A3">
            <w:rPr>
              <w:sz w:val="24"/>
              <w:szCs w:val="24"/>
            </w:rPr>
            <w:instrText xml:space="preserve"> PAGEREF _Toc506971386 \h </w:instrText>
          </w:r>
          <w:r w:rsidRPr="009D14A3">
            <w:rPr>
              <w:sz w:val="24"/>
              <w:szCs w:val="24"/>
            </w:rPr>
          </w:r>
          <w:r w:rsidRPr="009D14A3">
            <w:rPr>
              <w:sz w:val="24"/>
              <w:szCs w:val="24"/>
            </w:rPr>
            <w:fldChar w:fldCharType="separate"/>
          </w:r>
          <w:r w:rsidR="00175656" w:rsidRPr="009D14A3">
            <w:rPr>
              <w:sz w:val="24"/>
              <w:szCs w:val="24"/>
            </w:rPr>
            <w:t>8</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ALTERNATIVE TRANSPORT</w:t>
          </w:r>
          <w:r w:rsidRPr="009D14A3">
            <w:rPr>
              <w:sz w:val="24"/>
              <w:szCs w:val="24"/>
            </w:rPr>
            <w:tab/>
          </w:r>
          <w:r w:rsidRPr="009D14A3">
            <w:rPr>
              <w:sz w:val="24"/>
              <w:szCs w:val="24"/>
            </w:rPr>
            <w:fldChar w:fldCharType="begin"/>
          </w:r>
          <w:r w:rsidRPr="009D14A3">
            <w:rPr>
              <w:sz w:val="24"/>
              <w:szCs w:val="24"/>
            </w:rPr>
            <w:instrText xml:space="preserve"> PAGEREF _Toc506971388 \h </w:instrText>
          </w:r>
          <w:r w:rsidRPr="009D14A3">
            <w:rPr>
              <w:sz w:val="24"/>
              <w:szCs w:val="24"/>
            </w:rPr>
          </w:r>
          <w:r w:rsidRPr="009D14A3">
            <w:rPr>
              <w:sz w:val="24"/>
              <w:szCs w:val="24"/>
            </w:rPr>
            <w:fldChar w:fldCharType="separate"/>
          </w:r>
          <w:r w:rsidR="00175656" w:rsidRPr="009D14A3">
            <w:rPr>
              <w:sz w:val="24"/>
              <w:szCs w:val="24"/>
            </w:rPr>
            <w:t>10</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CSL2 OVERVIEW</w:t>
          </w:r>
          <w:r w:rsidRPr="009D14A3">
            <w:rPr>
              <w:sz w:val="24"/>
              <w:szCs w:val="24"/>
            </w:rPr>
            <w:tab/>
          </w:r>
          <w:r w:rsidRPr="009D14A3">
            <w:rPr>
              <w:sz w:val="24"/>
              <w:szCs w:val="24"/>
            </w:rPr>
            <w:fldChar w:fldCharType="begin"/>
          </w:r>
          <w:r w:rsidRPr="009D14A3">
            <w:rPr>
              <w:sz w:val="24"/>
              <w:szCs w:val="24"/>
            </w:rPr>
            <w:instrText xml:space="preserve"> PAGEREF _Toc506971389 \h </w:instrText>
          </w:r>
          <w:r w:rsidRPr="009D14A3">
            <w:rPr>
              <w:sz w:val="24"/>
              <w:szCs w:val="24"/>
            </w:rPr>
          </w:r>
          <w:r w:rsidRPr="009D14A3">
            <w:rPr>
              <w:sz w:val="24"/>
              <w:szCs w:val="24"/>
            </w:rPr>
            <w:fldChar w:fldCharType="separate"/>
          </w:r>
          <w:r w:rsidR="00175656" w:rsidRPr="009D14A3">
            <w:rPr>
              <w:sz w:val="24"/>
              <w:szCs w:val="24"/>
            </w:rPr>
            <w:t>11</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rFonts w:eastAsia="Arial Bold"/>
              <w:smallCaps/>
              <w:sz w:val="24"/>
              <w:szCs w:val="24"/>
            </w:rPr>
            <w:t>U</w:t>
          </w:r>
          <w:r w:rsidRPr="009D14A3">
            <w:rPr>
              <w:sz w:val="24"/>
              <w:szCs w:val="24"/>
            </w:rPr>
            <w:t>SEFUL WEBSITES &amp; TOOLS</w:t>
          </w:r>
          <w:r w:rsidRPr="009D14A3">
            <w:rPr>
              <w:sz w:val="24"/>
              <w:szCs w:val="24"/>
            </w:rPr>
            <w:tab/>
          </w:r>
          <w:r w:rsidRPr="009D14A3">
            <w:rPr>
              <w:sz w:val="24"/>
              <w:szCs w:val="24"/>
            </w:rPr>
            <w:fldChar w:fldCharType="begin"/>
          </w:r>
          <w:r w:rsidRPr="009D14A3">
            <w:rPr>
              <w:sz w:val="24"/>
              <w:szCs w:val="24"/>
            </w:rPr>
            <w:instrText xml:space="preserve"> PAGEREF _Toc506971390 \h </w:instrText>
          </w:r>
          <w:r w:rsidRPr="009D14A3">
            <w:rPr>
              <w:sz w:val="24"/>
              <w:szCs w:val="24"/>
            </w:rPr>
          </w:r>
          <w:r w:rsidRPr="009D14A3">
            <w:rPr>
              <w:sz w:val="24"/>
              <w:szCs w:val="24"/>
            </w:rPr>
            <w:fldChar w:fldCharType="separate"/>
          </w:r>
          <w:r w:rsidR="00175656" w:rsidRPr="009D14A3">
            <w:rPr>
              <w:sz w:val="24"/>
              <w:szCs w:val="24"/>
            </w:rPr>
            <w:t>12</w:t>
          </w:r>
          <w:r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TOP TIPS FOR THIS STATION</w:t>
          </w:r>
          <w:r w:rsidRPr="009D14A3">
            <w:rPr>
              <w:sz w:val="24"/>
              <w:szCs w:val="24"/>
            </w:rPr>
            <w:tab/>
          </w:r>
          <w:r w:rsidRPr="009D14A3">
            <w:rPr>
              <w:sz w:val="24"/>
              <w:szCs w:val="24"/>
            </w:rPr>
            <w:fldChar w:fldCharType="begin"/>
          </w:r>
          <w:r w:rsidRPr="009D14A3">
            <w:rPr>
              <w:sz w:val="24"/>
              <w:szCs w:val="24"/>
            </w:rPr>
            <w:instrText xml:space="preserve"> PAGEREF _Toc506971391 \h </w:instrText>
          </w:r>
          <w:r w:rsidRPr="009D14A3">
            <w:rPr>
              <w:sz w:val="24"/>
              <w:szCs w:val="24"/>
            </w:rPr>
          </w:r>
          <w:r w:rsidRPr="009D14A3">
            <w:rPr>
              <w:sz w:val="24"/>
              <w:szCs w:val="24"/>
            </w:rPr>
            <w:fldChar w:fldCharType="separate"/>
          </w:r>
          <w:r w:rsidR="00175656" w:rsidRPr="009D14A3">
            <w:rPr>
              <w:sz w:val="24"/>
              <w:szCs w:val="24"/>
            </w:rPr>
            <w:t>13</w:t>
          </w:r>
          <w:r w:rsidRPr="009D14A3">
            <w:rPr>
              <w:sz w:val="24"/>
              <w:szCs w:val="24"/>
            </w:rPr>
            <w:fldChar w:fldCharType="end"/>
          </w:r>
        </w:p>
        <w:p w:rsidR="006D370C" w:rsidRPr="009D14A3" w:rsidRDefault="00BC6240">
          <w:pPr>
            <w:pStyle w:val="TOC1"/>
            <w:rPr>
              <w:rFonts w:asciiTheme="minorHAnsi" w:eastAsiaTheme="minorEastAsia" w:hAnsiTheme="minorHAnsi" w:cstheme="minorBidi"/>
              <w:sz w:val="24"/>
              <w:szCs w:val="24"/>
              <w:lang w:val="en-GB" w:eastAsia="en-GB"/>
            </w:rPr>
          </w:pPr>
          <w:r w:rsidRPr="009D14A3">
            <w:rPr>
              <w:rFonts w:eastAsia="Calibri"/>
              <w:sz w:val="24"/>
              <w:szCs w:val="24"/>
            </w:rPr>
            <w:t>ROLE</w:t>
          </w:r>
          <w:r w:rsidR="006D370C" w:rsidRPr="009D14A3">
            <w:rPr>
              <w:rFonts w:eastAsia="Calibri"/>
              <w:sz w:val="24"/>
              <w:szCs w:val="24"/>
            </w:rPr>
            <w:t xml:space="preserve"> ABBREVIATIONS YOU MAY HEAR</w:t>
          </w:r>
          <w:r w:rsidR="006D370C" w:rsidRPr="009D14A3">
            <w:rPr>
              <w:sz w:val="24"/>
              <w:szCs w:val="24"/>
            </w:rPr>
            <w:tab/>
          </w:r>
          <w:r w:rsidR="006D370C" w:rsidRPr="009D14A3">
            <w:rPr>
              <w:sz w:val="24"/>
              <w:szCs w:val="24"/>
            </w:rPr>
            <w:fldChar w:fldCharType="begin"/>
          </w:r>
          <w:r w:rsidR="006D370C" w:rsidRPr="009D14A3">
            <w:rPr>
              <w:sz w:val="24"/>
              <w:szCs w:val="24"/>
            </w:rPr>
            <w:instrText xml:space="preserve"> PAGEREF _Toc506971392 \h </w:instrText>
          </w:r>
          <w:r w:rsidR="006D370C" w:rsidRPr="009D14A3">
            <w:rPr>
              <w:sz w:val="24"/>
              <w:szCs w:val="24"/>
            </w:rPr>
          </w:r>
          <w:r w:rsidR="006D370C" w:rsidRPr="009D14A3">
            <w:rPr>
              <w:sz w:val="24"/>
              <w:szCs w:val="24"/>
            </w:rPr>
            <w:fldChar w:fldCharType="separate"/>
          </w:r>
          <w:r w:rsidR="00175656" w:rsidRPr="009D14A3">
            <w:rPr>
              <w:sz w:val="24"/>
              <w:szCs w:val="24"/>
            </w:rPr>
            <w:t>14</w:t>
          </w:r>
          <w:r w:rsidR="006D370C" w:rsidRPr="009D14A3">
            <w:rPr>
              <w:sz w:val="24"/>
              <w:szCs w:val="24"/>
            </w:rPr>
            <w:fldChar w:fldCharType="end"/>
          </w:r>
        </w:p>
        <w:p w:rsidR="006D370C" w:rsidRPr="009D14A3" w:rsidRDefault="006D370C">
          <w:pPr>
            <w:pStyle w:val="TOC1"/>
            <w:rPr>
              <w:rFonts w:asciiTheme="minorHAnsi" w:eastAsiaTheme="minorEastAsia" w:hAnsiTheme="minorHAnsi" w:cstheme="minorBidi"/>
              <w:sz w:val="24"/>
              <w:szCs w:val="24"/>
              <w:lang w:val="en-GB" w:eastAsia="en-GB"/>
            </w:rPr>
          </w:pPr>
          <w:r w:rsidRPr="009D14A3">
            <w:rPr>
              <w:sz w:val="24"/>
              <w:szCs w:val="24"/>
            </w:rPr>
            <w:t>ROLE DESCRIPTIONS</w:t>
          </w:r>
          <w:r w:rsidRPr="009D14A3">
            <w:rPr>
              <w:sz w:val="24"/>
              <w:szCs w:val="24"/>
            </w:rPr>
            <w:tab/>
          </w:r>
          <w:r w:rsidRPr="009D14A3">
            <w:rPr>
              <w:sz w:val="24"/>
              <w:szCs w:val="24"/>
            </w:rPr>
            <w:fldChar w:fldCharType="begin"/>
          </w:r>
          <w:r w:rsidRPr="009D14A3">
            <w:rPr>
              <w:sz w:val="24"/>
              <w:szCs w:val="24"/>
            </w:rPr>
            <w:instrText xml:space="preserve"> PAGEREF _Toc506971393 \h </w:instrText>
          </w:r>
          <w:r w:rsidRPr="009D14A3">
            <w:rPr>
              <w:sz w:val="24"/>
              <w:szCs w:val="24"/>
            </w:rPr>
          </w:r>
          <w:r w:rsidRPr="009D14A3">
            <w:rPr>
              <w:sz w:val="24"/>
              <w:szCs w:val="24"/>
            </w:rPr>
            <w:fldChar w:fldCharType="separate"/>
          </w:r>
          <w:r w:rsidR="00175656" w:rsidRPr="009D14A3">
            <w:rPr>
              <w:sz w:val="24"/>
              <w:szCs w:val="24"/>
            </w:rPr>
            <w:t>15</w:t>
          </w:r>
          <w:r w:rsidRPr="009D14A3">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D612D5">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D612D5"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273F70"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4E01B4">
            <w:pPr>
              <w:widowControl w:val="0"/>
            </w:pPr>
            <w:r w:rsidRPr="00273F70">
              <w:rPr>
                <w:color w:val="auto"/>
              </w:rPr>
              <w:t xml:space="preserve">Note that </w:t>
            </w:r>
            <w:r w:rsidR="004E01B4" w:rsidRPr="00273F70">
              <w:rPr>
                <w:color w:val="auto"/>
              </w:rPr>
              <w:t>Ashford</w:t>
            </w:r>
            <w:r w:rsidR="00615A46" w:rsidRPr="00273F70">
              <w:rPr>
                <w:color w:val="auto"/>
              </w:rPr>
              <w:t xml:space="preserve"> </w:t>
            </w:r>
            <w:r w:rsidRPr="00273F70">
              <w:rPr>
                <w:color w:val="auto"/>
              </w:rPr>
              <w:t xml:space="preserve">has a </w:t>
            </w:r>
            <w:r w:rsidR="00615A46" w:rsidRPr="00273F70">
              <w:rPr>
                <w:color w:val="auto"/>
              </w:rPr>
              <w:t xml:space="preserve">maximum of </w:t>
            </w:r>
            <w:r w:rsidR="004E01B4" w:rsidRPr="00273F70">
              <w:rPr>
                <w:color w:val="auto"/>
              </w:rPr>
              <w:t>2</w:t>
            </w:r>
            <w:r w:rsidR="006C48AD" w:rsidRPr="00273F70">
              <w:rPr>
                <w:color w:val="auto"/>
              </w:rPr>
              <w:t xml:space="preserve"> member</w:t>
            </w:r>
            <w:r w:rsidR="004E01B4" w:rsidRPr="00273F70">
              <w:rPr>
                <w:color w:val="auto"/>
              </w:rPr>
              <w:t>s</w:t>
            </w:r>
            <w:r w:rsidRPr="00273F70">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550C43" w:rsidP="002838A8">
      <w:pPr>
        <w:rPr>
          <w:noProof/>
        </w:rPr>
      </w:pPr>
      <w:r>
        <w:rPr>
          <w:noProof/>
          <w:lang w:val="en-GB" w:eastAsia="en-GB"/>
        </w:rPr>
        <w:drawing>
          <wp:anchor distT="0" distB="0" distL="114300" distR="114300" simplePos="0" relativeHeight="251663360" behindDoc="1" locked="0" layoutInCell="1" allowOverlap="1">
            <wp:simplePos x="0" y="0"/>
            <wp:positionH relativeFrom="column">
              <wp:posOffset>295275</wp:posOffset>
            </wp:positionH>
            <wp:positionV relativeFrom="paragraph">
              <wp:posOffset>19050</wp:posOffset>
            </wp:positionV>
            <wp:extent cx="5270500" cy="5956300"/>
            <wp:effectExtent l="0" t="0" r="6350" b="6350"/>
            <wp:wrapThrough wrapText="bothSides">
              <wp:wrapPolygon edited="0">
                <wp:start x="0" y="0"/>
                <wp:lineTo x="0" y="21554"/>
                <wp:lineTo x="21548" y="21554"/>
                <wp:lineTo x="2154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0500" cy="595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7E6FF6" w:rsidP="00DA283F">
            <w:pPr>
              <w:jc w:val="center"/>
            </w:pPr>
          </w:p>
        </w:tc>
        <w:tc>
          <w:tcPr>
            <w:tcW w:w="2449" w:type="dxa"/>
            <w:vAlign w:val="center"/>
          </w:tcPr>
          <w:p w:rsidR="007E6FF6" w:rsidRPr="00F00DC5" w:rsidRDefault="007E6FF6" w:rsidP="00DA283F">
            <w:pPr>
              <w:jc w:val="center"/>
            </w:pPr>
          </w:p>
        </w:tc>
        <w:tc>
          <w:tcPr>
            <w:tcW w:w="2581" w:type="dxa"/>
            <w:vAlign w:val="center"/>
          </w:tcPr>
          <w:p w:rsidR="007E6FF6" w:rsidRPr="00886DFE" w:rsidRDefault="00550C43" w:rsidP="007E6FF6">
            <w:pPr>
              <w:widowControl w:val="0"/>
              <w:jc w:val="center"/>
              <w:rPr>
                <w:color w:val="auto"/>
              </w:rPr>
            </w:pPr>
            <w:r>
              <w:rPr>
                <w:color w:val="auto"/>
              </w:rPr>
              <w:t>117</w:t>
            </w:r>
          </w:p>
        </w:tc>
        <w:tc>
          <w:tcPr>
            <w:tcW w:w="2317" w:type="dxa"/>
            <w:vAlign w:val="center"/>
          </w:tcPr>
          <w:p w:rsidR="007E6FF6" w:rsidRPr="00886DFE" w:rsidRDefault="00550C43" w:rsidP="007E6FF6">
            <w:pPr>
              <w:widowControl w:val="0"/>
              <w:jc w:val="center"/>
              <w:rPr>
                <w:color w:val="auto"/>
              </w:rPr>
            </w:pPr>
            <w:r>
              <w:rPr>
                <w:color w:val="auto"/>
              </w:rPr>
              <w:t>Feltham / Staines / Hounslow</w:t>
            </w:r>
          </w:p>
        </w:tc>
      </w:tr>
      <w:tr w:rsidR="007E6FF6" w:rsidRPr="00F00DC5" w:rsidTr="00CF540F">
        <w:trPr>
          <w:trHeight w:val="602"/>
        </w:trPr>
        <w:tc>
          <w:tcPr>
            <w:tcW w:w="2449" w:type="dxa"/>
            <w:vAlign w:val="center"/>
          </w:tcPr>
          <w:p w:rsidR="007E6FF6" w:rsidRPr="00F00DC5" w:rsidRDefault="007E6FF6" w:rsidP="009D2E53">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550C43" w:rsidP="007E6FF6">
            <w:pPr>
              <w:widowControl w:val="0"/>
              <w:jc w:val="center"/>
              <w:rPr>
                <w:color w:val="auto"/>
              </w:rPr>
            </w:pPr>
            <w:r>
              <w:rPr>
                <w:color w:val="auto"/>
              </w:rPr>
              <w:t>216</w:t>
            </w:r>
          </w:p>
        </w:tc>
        <w:tc>
          <w:tcPr>
            <w:tcW w:w="2317" w:type="dxa"/>
            <w:vAlign w:val="center"/>
          </w:tcPr>
          <w:p w:rsidR="007E6FF6" w:rsidRPr="00886DFE" w:rsidRDefault="00550C43" w:rsidP="007E6FF6">
            <w:pPr>
              <w:widowControl w:val="0"/>
              <w:jc w:val="center"/>
              <w:rPr>
                <w:color w:val="auto"/>
              </w:rPr>
            </w:pPr>
            <w:r>
              <w:rPr>
                <w:color w:val="auto"/>
              </w:rPr>
              <w:t>Hampton / Hampton Court / Kingston / Staines</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550C43" w:rsidP="007E6FF6">
            <w:pPr>
              <w:jc w:val="center"/>
            </w:pPr>
            <w:r>
              <w:t>555</w:t>
            </w:r>
          </w:p>
        </w:tc>
        <w:tc>
          <w:tcPr>
            <w:tcW w:w="2317" w:type="dxa"/>
            <w:vAlign w:val="center"/>
          </w:tcPr>
          <w:p w:rsidR="007E6FF6" w:rsidRPr="00F00DC5" w:rsidRDefault="00550C43" w:rsidP="007E6FF6">
            <w:pPr>
              <w:jc w:val="center"/>
            </w:pPr>
            <w:r>
              <w:t>Heathrow / Shepperton / Walton-on-Thames</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E82132"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E82132"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273F70">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273F70">
            <w:pPr>
              <w:rPr>
                <w:b w:val="0"/>
                <w:sz w:val="24"/>
                <w:szCs w:val="24"/>
              </w:rPr>
            </w:pPr>
            <w:r w:rsidRPr="00597EA6">
              <w:rPr>
                <w:sz w:val="24"/>
                <w:szCs w:val="24"/>
              </w:rPr>
              <w:t>Issue</w:t>
            </w:r>
          </w:p>
        </w:tc>
        <w:tc>
          <w:tcPr>
            <w:tcW w:w="4812" w:type="dxa"/>
          </w:tcPr>
          <w:p w:rsidR="005671EA" w:rsidRPr="00597EA6" w:rsidRDefault="005671EA" w:rsidP="00273F70">
            <w:pPr>
              <w:rPr>
                <w:b w:val="0"/>
                <w:sz w:val="24"/>
                <w:szCs w:val="24"/>
              </w:rPr>
            </w:pPr>
            <w:r w:rsidRPr="00597EA6">
              <w:rPr>
                <w:sz w:val="24"/>
                <w:szCs w:val="24"/>
              </w:rPr>
              <w:t>Tip</w:t>
            </w:r>
          </w:p>
        </w:tc>
      </w:tr>
      <w:tr w:rsidR="005671EA" w:rsidRPr="00F00DC5" w:rsidTr="00273F70">
        <w:trPr>
          <w:trHeight w:val="447"/>
        </w:trPr>
        <w:tc>
          <w:tcPr>
            <w:tcW w:w="4812" w:type="dxa"/>
          </w:tcPr>
          <w:p w:rsidR="005671EA" w:rsidRPr="00CF540F" w:rsidRDefault="00EA0D69" w:rsidP="00273F70">
            <w:pPr>
              <w:rPr>
                <w:color w:val="auto"/>
                <w:sz w:val="24"/>
                <w:szCs w:val="24"/>
              </w:rPr>
            </w:pPr>
            <w:r>
              <w:rPr>
                <w:color w:val="auto"/>
                <w:sz w:val="24"/>
                <w:szCs w:val="24"/>
              </w:rPr>
              <w:t>Bus stop location</w:t>
            </w:r>
          </w:p>
        </w:tc>
        <w:tc>
          <w:tcPr>
            <w:tcW w:w="4812" w:type="dxa"/>
          </w:tcPr>
          <w:p w:rsidR="005671EA" w:rsidRPr="00CF540F" w:rsidRDefault="00E01916" w:rsidP="00273F70">
            <w:pPr>
              <w:rPr>
                <w:color w:val="auto"/>
                <w:sz w:val="24"/>
                <w:szCs w:val="24"/>
              </w:rPr>
            </w:pPr>
            <w:r>
              <w:rPr>
                <w:color w:val="auto"/>
                <w:sz w:val="24"/>
                <w:szCs w:val="24"/>
              </w:rPr>
              <w:t xml:space="preserve">Buses depart from </w:t>
            </w:r>
            <w:r w:rsidR="003A6712">
              <w:rPr>
                <w:color w:val="auto"/>
                <w:sz w:val="24"/>
                <w:szCs w:val="24"/>
              </w:rPr>
              <w:t>Woodthorpe Road on the down side of the station.  Some additional buses depart from Church Road – check local signage for more information.</w:t>
            </w:r>
          </w:p>
        </w:tc>
      </w:tr>
      <w:tr w:rsidR="00245872" w:rsidRPr="00F00DC5" w:rsidTr="00273F70">
        <w:trPr>
          <w:trHeight w:val="447"/>
        </w:trPr>
        <w:tc>
          <w:tcPr>
            <w:tcW w:w="4812" w:type="dxa"/>
          </w:tcPr>
          <w:p w:rsidR="00245872" w:rsidRPr="00CF540F" w:rsidRDefault="003E233E" w:rsidP="00273F70">
            <w:pPr>
              <w:rPr>
                <w:color w:val="auto"/>
                <w:sz w:val="24"/>
                <w:szCs w:val="24"/>
              </w:rPr>
            </w:pPr>
            <w:r>
              <w:rPr>
                <w:color w:val="auto"/>
                <w:sz w:val="24"/>
                <w:szCs w:val="24"/>
              </w:rPr>
              <w:t>Oyster fare zones</w:t>
            </w:r>
          </w:p>
        </w:tc>
        <w:tc>
          <w:tcPr>
            <w:tcW w:w="4812" w:type="dxa"/>
          </w:tcPr>
          <w:p w:rsidR="00245872" w:rsidRPr="00CF540F" w:rsidRDefault="003E233E" w:rsidP="00273F70">
            <w:pPr>
              <w:rPr>
                <w:color w:val="auto"/>
                <w:sz w:val="24"/>
                <w:szCs w:val="24"/>
              </w:rPr>
            </w:pPr>
            <w:r>
              <w:rPr>
                <w:color w:val="auto"/>
                <w:sz w:val="24"/>
                <w:szCs w:val="24"/>
              </w:rPr>
              <w:t>Ashford is not within the TFL zones however some buses operated by TFL pass through the area.  Oyster cards are accepted on these services.</w:t>
            </w:r>
            <w:r w:rsidR="005D4C65">
              <w:rPr>
                <w:color w:val="auto"/>
                <w:sz w:val="24"/>
                <w:szCs w:val="24"/>
              </w:rPr>
              <w:t xml:space="preserve">  Please check before boarding.</w:t>
            </w:r>
          </w:p>
        </w:tc>
      </w:tr>
      <w:tr w:rsidR="00245872" w:rsidRPr="00F00DC5" w:rsidTr="00273F70">
        <w:trPr>
          <w:trHeight w:val="447"/>
        </w:trPr>
        <w:tc>
          <w:tcPr>
            <w:tcW w:w="4812" w:type="dxa"/>
          </w:tcPr>
          <w:p w:rsidR="00245872" w:rsidRPr="00CF540F" w:rsidRDefault="00245872"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CF540F" w:rsidRDefault="00601CD5"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CF540F" w:rsidRDefault="00601CD5"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CF540F" w:rsidRDefault="00601CD5"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CF540F" w:rsidRDefault="00601CD5"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CF540F" w:rsidRDefault="00601CD5" w:rsidP="00273F70">
            <w:pPr>
              <w:rPr>
                <w:color w:val="auto"/>
                <w:sz w:val="24"/>
                <w:szCs w:val="24"/>
              </w:rPr>
            </w:pPr>
          </w:p>
        </w:tc>
        <w:tc>
          <w:tcPr>
            <w:tcW w:w="4812" w:type="dxa"/>
          </w:tcPr>
          <w:p w:rsidR="00601CD5" w:rsidRPr="00CF540F" w:rsidRDefault="00601CD5" w:rsidP="00273F70">
            <w:pPr>
              <w:rPr>
                <w:color w:val="auto"/>
                <w:sz w:val="24"/>
                <w:szCs w:val="24"/>
              </w:rPr>
            </w:pPr>
          </w:p>
        </w:tc>
      </w:tr>
      <w:tr w:rsidR="00601CD5" w:rsidRPr="00F00DC5" w:rsidTr="00273F70">
        <w:trPr>
          <w:trHeight w:val="447"/>
        </w:trPr>
        <w:tc>
          <w:tcPr>
            <w:tcW w:w="4812" w:type="dxa"/>
          </w:tcPr>
          <w:p w:rsidR="00601CD5" w:rsidRPr="00F00DC5" w:rsidRDefault="00601CD5" w:rsidP="00273F70"/>
        </w:tc>
        <w:tc>
          <w:tcPr>
            <w:tcW w:w="4812" w:type="dxa"/>
          </w:tcPr>
          <w:p w:rsidR="00601CD5" w:rsidRPr="00F00DC5" w:rsidRDefault="00601CD5" w:rsidP="00273F70"/>
        </w:tc>
      </w:tr>
      <w:tr w:rsidR="00601CD5" w:rsidRPr="00F00DC5" w:rsidTr="00273F70">
        <w:trPr>
          <w:trHeight w:val="447"/>
        </w:trPr>
        <w:tc>
          <w:tcPr>
            <w:tcW w:w="4812" w:type="dxa"/>
          </w:tcPr>
          <w:p w:rsidR="00601CD5" w:rsidRPr="00F00DC5" w:rsidRDefault="00601CD5" w:rsidP="00273F70"/>
        </w:tc>
        <w:tc>
          <w:tcPr>
            <w:tcW w:w="4812" w:type="dxa"/>
          </w:tcPr>
          <w:p w:rsidR="00601CD5" w:rsidRPr="00F00DC5" w:rsidRDefault="00601CD5" w:rsidP="00273F70"/>
        </w:tc>
      </w:tr>
      <w:tr w:rsidR="00601CD5" w:rsidRPr="00F00DC5" w:rsidTr="00273F70">
        <w:trPr>
          <w:trHeight w:val="447"/>
        </w:trPr>
        <w:tc>
          <w:tcPr>
            <w:tcW w:w="4812" w:type="dxa"/>
          </w:tcPr>
          <w:p w:rsidR="00601CD5" w:rsidRPr="00F00DC5" w:rsidRDefault="00601CD5" w:rsidP="00273F70"/>
        </w:tc>
        <w:tc>
          <w:tcPr>
            <w:tcW w:w="4812" w:type="dxa"/>
          </w:tcPr>
          <w:p w:rsidR="00601CD5" w:rsidRPr="00F00DC5" w:rsidRDefault="00601CD5" w:rsidP="00273F70"/>
        </w:tc>
      </w:tr>
      <w:tr w:rsidR="00601CD5" w:rsidRPr="00F00DC5" w:rsidTr="00273F70">
        <w:trPr>
          <w:trHeight w:val="447"/>
        </w:trPr>
        <w:tc>
          <w:tcPr>
            <w:tcW w:w="4812" w:type="dxa"/>
          </w:tcPr>
          <w:p w:rsidR="00601CD5" w:rsidRPr="00F00DC5" w:rsidRDefault="00601CD5" w:rsidP="00273F70"/>
        </w:tc>
        <w:tc>
          <w:tcPr>
            <w:tcW w:w="4812" w:type="dxa"/>
          </w:tcPr>
          <w:p w:rsidR="00601CD5" w:rsidRPr="00F00DC5" w:rsidRDefault="00601CD5" w:rsidP="00273F70"/>
        </w:tc>
      </w:tr>
      <w:tr w:rsidR="00601CD5" w:rsidRPr="00F00DC5" w:rsidTr="00273F70">
        <w:trPr>
          <w:trHeight w:val="447"/>
        </w:trPr>
        <w:tc>
          <w:tcPr>
            <w:tcW w:w="4812" w:type="dxa"/>
          </w:tcPr>
          <w:p w:rsidR="00601CD5" w:rsidRDefault="00601CD5" w:rsidP="00273F70"/>
          <w:p w:rsidR="00601CD5" w:rsidRPr="00F00DC5" w:rsidRDefault="00601CD5" w:rsidP="00273F70"/>
        </w:tc>
        <w:tc>
          <w:tcPr>
            <w:tcW w:w="4812" w:type="dxa"/>
          </w:tcPr>
          <w:p w:rsidR="00601CD5" w:rsidRPr="00F00DC5" w:rsidRDefault="00601CD5" w:rsidP="00273F70"/>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9D14A3" w:rsidRDefault="005671EA" w:rsidP="00F46391">
            <w:pPr>
              <w:rPr>
                <w:sz w:val="24"/>
                <w:szCs w:val="24"/>
              </w:rPr>
            </w:pPr>
            <w:r w:rsidRPr="009D14A3">
              <w:rPr>
                <w:sz w:val="24"/>
                <w:szCs w:val="24"/>
              </w:rPr>
              <w:t>CSA</w:t>
            </w:r>
          </w:p>
        </w:tc>
        <w:tc>
          <w:tcPr>
            <w:tcW w:w="6782" w:type="dxa"/>
            <w:vAlign w:val="center"/>
          </w:tcPr>
          <w:p w:rsidR="005671EA" w:rsidRPr="009D14A3" w:rsidRDefault="005671EA" w:rsidP="00F46391">
            <w:pPr>
              <w:rPr>
                <w:b w:val="0"/>
                <w:sz w:val="24"/>
                <w:szCs w:val="24"/>
              </w:rPr>
            </w:pPr>
            <w:r w:rsidRPr="009D14A3">
              <w:rPr>
                <w:b w:val="0"/>
                <w:sz w:val="24"/>
                <w:szCs w:val="24"/>
              </w:rPr>
              <w:t>Customer Service Assistant</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RO</w:t>
            </w:r>
          </w:p>
        </w:tc>
        <w:tc>
          <w:tcPr>
            <w:tcW w:w="6782" w:type="dxa"/>
            <w:vAlign w:val="center"/>
          </w:tcPr>
          <w:p w:rsidR="005671EA" w:rsidRPr="009D14A3" w:rsidRDefault="005671EA" w:rsidP="00F46391">
            <w:pPr>
              <w:rPr>
                <w:sz w:val="24"/>
                <w:szCs w:val="24"/>
              </w:rPr>
            </w:pPr>
            <w:r w:rsidRPr="009D14A3">
              <w:rPr>
                <w:sz w:val="24"/>
                <w:szCs w:val="24"/>
              </w:rPr>
              <w:t>Rail Operator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CO</w:t>
            </w:r>
          </w:p>
        </w:tc>
        <w:tc>
          <w:tcPr>
            <w:tcW w:w="6782" w:type="dxa"/>
            <w:vAlign w:val="center"/>
          </w:tcPr>
          <w:p w:rsidR="005671EA" w:rsidRPr="009D14A3" w:rsidRDefault="005671EA" w:rsidP="00F46391">
            <w:pPr>
              <w:rPr>
                <w:sz w:val="24"/>
                <w:szCs w:val="24"/>
              </w:rPr>
            </w:pPr>
            <w:r w:rsidRPr="009D14A3">
              <w:rPr>
                <w:sz w:val="24"/>
                <w:szCs w:val="24"/>
              </w:rPr>
              <w:t>Clerical Officer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CA</w:t>
            </w:r>
          </w:p>
        </w:tc>
        <w:tc>
          <w:tcPr>
            <w:tcW w:w="6782" w:type="dxa"/>
            <w:vAlign w:val="center"/>
          </w:tcPr>
          <w:p w:rsidR="005671EA" w:rsidRPr="009D14A3" w:rsidRDefault="005671EA" w:rsidP="00F46391">
            <w:pPr>
              <w:rPr>
                <w:sz w:val="24"/>
                <w:szCs w:val="24"/>
              </w:rPr>
            </w:pPr>
            <w:r w:rsidRPr="009D14A3">
              <w:rPr>
                <w:sz w:val="24"/>
                <w:szCs w:val="24"/>
              </w:rPr>
              <w:t>Customer Ambassador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TP</w:t>
            </w:r>
          </w:p>
        </w:tc>
        <w:tc>
          <w:tcPr>
            <w:tcW w:w="6782" w:type="dxa"/>
            <w:vAlign w:val="center"/>
          </w:tcPr>
          <w:p w:rsidR="005671EA" w:rsidRPr="009D14A3" w:rsidRDefault="005671EA" w:rsidP="00F46391">
            <w:pPr>
              <w:rPr>
                <w:sz w:val="24"/>
                <w:szCs w:val="24"/>
              </w:rPr>
            </w:pPr>
            <w:r w:rsidRPr="009D14A3">
              <w:rPr>
                <w:sz w:val="24"/>
                <w:szCs w:val="24"/>
              </w:rPr>
              <w:t>Train Presentation</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RPA / RPI</w:t>
            </w:r>
          </w:p>
        </w:tc>
        <w:tc>
          <w:tcPr>
            <w:tcW w:w="6782" w:type="dxa"/>
            <w:vAlign w:val="center"/>
          </w:tcPr>
          <w:p w:rsidR="005671EA" w:rsidRPr="009D14A3" w:rsidRDefault="005671EA" w:rsidP="00F46391">
            <w:pPr>
              <w:rPr>
                <w:sz w:val="24"/>
                <w:szCs w:val="24"/>
              </w:rPr>
            </w:pPr>
            <w:r w:rsidRPr="009D14A3">
              <w:rPr>
                <w:sz w:val="24"/>
                <w:szCs w:val="24"/>
              </w:rPr>
              <w:t>Revenue Protection Assistant / Inspector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RCO</w:t>
            </w:r>
          </w:p>
        </w:tc>
        <w:tc>
          <w:tcPr>
            <w:tcW w:w="6782" w:type="dxa"/>
            <w:vAlign w:val="center"/>
          </w:tcPr>
          <w:p w:rsidR="005671EA" w:rsidRPr="009D14A3" w:rsidRDefault="005671EA" w:rsidP="00F46391">
            <w:pPr>
              <w:rPr>
                <w:sz w:val="24"/>
                <w:szCs w:val="24"/>
              </w:rPr>
            </w:pPr>
            <w:r w:rsidRPr="009D14A3">
              <w:rPr>
                <w:sz w:val="24"/>
                <w:szCs w:val="24"/>
              </w:rPr>
              <w:t>Rail Community Officer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DSM</w:t>
            </w:r>
          </w:p>
        </w:tc>
        <w:tc>
          <w:tcPr>
            <w:tcW w:w="6782" w:type="dxa"/>
            <w:vAlign w:val="center"/>
          </w:tcPr>
          <w:p w:rsidR="005671EA" w:rsidRPr="009D14A3" w:rsidRDefault="005671EA" w:rsidP="00F46391">
            <w:pPr>
              <w:rPr>
                <w:sz w:val="24"/>
                <w:szCs w:val="24"/>
              </w:rPr>
            </w:pPr>
            <w:r w:rsidRPr="009D14A3">
              <w:rPr>
                <w:sz w:val="24"/>
                <w:szCs w:val="24"/>
              </w:rPr>
              <w:t xml:space="preserve">Duty Station Manager </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FSM</w:t>
            </w:r>
          </w:p>
        </w:tc>
        <w:tc>
          <w:tcPr>
            <w:tcW w:w="6782" w:type="dxa"/>
            <w:vAlign w:val="center"/>
          </w:tcPr>
          <w:p w:rsidR="005671EA" w:rsidRPr="009D14A3" w:rsidRDefault="005671EA" w:rsidP="00F46391">
            <w:pPr>
              <w:rPr>
                <w:sz w:val="24"/>
                <w:szCs w:val="24"/>
              </w:rPr>
            </w:pPr>
            <w:r w:rsidRPr="009D14A3">
              <w:rPr>
                <w:sz w:val="24"/>
                <w:szCs w:val="24"/>
              </w:rPr>
              <w:t>Flagship Station Manager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SM</w:t>
            </w:r>
          </w:p>
        </w:tc>
        <w:tc>
          <w:tcPr>
            <w:tcW w:w="6782" w:type="dxa"/>
            <w:vAlign w:val="center"/>
          </w:tcPr>
          <w:p w:rsidR="005671EA" w:rsidRPr="009D14A3" w:rsidRDefault="005671EA" w:rsidP="00F46391">
            <w:pPr>
              <w:rPr>
                <w:sz w:val="24"/>
                <w:szCs w:val="24"/>
              </w:rPr>
            </w:pPr>
            <w:r w:rsidRPr="009D14A3">
              <w:rPr>
                <w:sz w:val="24"/>
                <w:szCs w:val="24"/>
              </w:rPr>
              <w:t>Station Manager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NR</w:t>
            </w:r>
          </w:p>
        </w:tc>
        <w:tc>
          <w:tcPr>
            <w:tcW w:w="6782" w:type="dxa"/>
            <w:vAlign w:val="center"/>
          </w:tcPr>
          <w:p w:rsidR="005671EA" w:rsidRPr="009D14A3" w:rsidRDefault="005671EA" w:rsidP="00F46391">
            <w:pPr>
              <w:rPr>
                <w:sz w:val="24"/>
                <w:szCs w:val="24"/>
              </w:rPr>
            </w:pPr>
            <w:r w:rsidRPr="009D14A3">
              <w:rPr>
                <w:sz w:val="24"/>
                <w:szCs w:val="24"/>
              </w:rPr>
              <w:t>Network Rail</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Person in charge (PIC)</w:t>
            </w:r>
          </w:p>
        </w:tc>
        <w:tc>
          <w:tcPr>
            <w:tcW w:w="6782" w:type="dxa"/>
            <w:vAlign w:val="center"/>
          </w:tcPr>
          <w:p w:rsidR="005671EA" w:rsidRPr="009D14A3" w:rsidRDefault="005671EA" w:rsidP="00F46391">
            <w:pPr>
              <w:rPr>
                <w:sz w:val="24"/>
                <w:szCs w:val="24"/>
              </w:rPr>
            </w:pPr>
            <w:r w:rsidRPr="009D14A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RIO</w:t>
            </w:r>
          </w:p>
        </w:tc>
        <w:tc>
          <w:tcPr>
            <w:tcW w:w="6782" w:type="dxa"/>
            <w:vAlign w:val="center"/>
          </w:tcPr>
          <w:p w:rsidR="005671EA" w:rsidRPr="009D14A3" w:rsidRDefault="005671EA" w:rsidP="00F46391">
            <w:pPr>
              <w:rPr>
                <w:sz w:val="24"/>
                <w:szCs w:val="24"/>
              </w:rPr>
            </w:pPr>
            <w:r w:rsidRPr="009D14A3">
              <w:rPr>
                <w:sz w:val="24"/>
                <w:szCs w:val="24"/>
              </w:rPr>
              <w:t>Rail Incident Officer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SIO</w:t>
            </w:r>
          </w:p>
        </w:tc>
        <w:tc>
          <w:tcPr>
            <w:tcW w:w="6782" w:type="dxa"/>
            <w:vAlign w:val="center"/>
          </w:tcPr>
          <w:p w:rsidR="005671EA" w:rsidRPr="009D14A3" w:rsidRDefault="005671EA" w:rsidP="00F46391">
            <w:pPr>
              <w:rPr>
                <w:sz w:val="24"/>
                <w:szCs w:val="24"/>
              </w:rPr>
            </w:pPr>
            <w:r w:rsidRPr="009D14A3">
              <w:rPr>
                <w:sz w:val="24"/>
                <w:szCs w:val="24"/>
              </w:rPr>
              <w:t>Station Incident Officer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TOLO</w:t>
            </w:r>
          </w:p>
        </w:tc>
        <w:tc>
          <w:tcPr>
            <w:tcW w:w="6782" w:type="dxa"/>
            <w:vAlign w:val="center"/>
          </w:tcPr>
          <w:p w:rsidR="005671EA" w:rsidRPr="009D14A3" w:rsidRDefault="005671EA" w:rsidP="00F46391">
            <w:pPr>
              <w:rPr>
                <w:sz w:val="24"/>
                <w:szCs w:val="24"/>
              </w:rPr>
            </w:pPr>
            <w:r w:rsidRPr="009D14A3">
              <w:rPr>
                <w:sz w:val="24"/>
                <w:szCs w:val="24"/>
              </w:rPr>
              <w:t>Train Operator’s Liaison Officer</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SWR</w:t>
            </w:r>
          </w:p>
        </w:tc>
        <w:tc>
          <w:tcPr>
            <w:tcW w:w="6782" w:type="dxa"/>
            <w:vAlign w:val="center"/>
          </w:tcPr>
          <w:p w:rsidR="005671EA" w:rsidRPr="009D14A3" w:rsidRDefault="005671EA" w:rsidP="00F46391">
            <w:pPr>
              <w:rPr>
                <w:sz w:val="24"/>
                <w:szCs w:val="24"/>
              </w:rPr>
            </w:pPr>
            <w:r w:rsidRPr="009D14A3">
              <w:rPr>
                <w:sz w:val="24"/>
                <w:szCs w:val="24"/>
              </w:rPr>
              <w:t>South Western Railway</w:t>
            </w:r>
          </w:p>
        </w:tc>
      </w:tr>
      <w:tr w:rsidR="005671EA" w:rsidRPr="00F00DC5" w:rsidTr="00F46391">
        <w:trPr>
          <w:trHeight w:val="320"/>
        </w:trPr>
        <w:tc>
          <w:tcPr>
            <w:tcW w:w="3114" w:type="dxa"/>
            <w:vAlign w:val="center"/>
          </w:tcPr>
          <w:p w:rsidR="005671EA" w:rsidRPr="009D14A3" w:rsidRDefault="005671EA" w:rsidP="00F46391">
            <w:pPr>
              <w:rPr>
                <w:b/>
                <w:sz w:val="24"/>
                <w:szCs w:val="24"/>
              </w:rPr>
            </w:pPr>
            <w:r w:rsidRPr="009D14A3">
              <w:rPr>
                <w:b/>
                <w:sz w:val="24"/>
                <w:szCs w:val="24"/>
              </w:rPr>
              <w:t>BTP</w:t>
            </w:r>
          </w:p>
        </w:tc>
        <w:tc>
          <w:tcPr>
            <w:tcW w:w="6782" w:type="dxa"/>
            <w:vAlign w:val="center"/>
          </w:tcPr>
          <w:p w:rsidR="005671EA" w:rsidRPr="009D14A3" w:rsidRDefault="005671EA" w:rsidP="00F46391">
            <w:pPr>
              <w:rPr>
                <w:sz w:val="24"/>
                <w:szCs w:val="24"/>
              </w:rPr>
            </w:pPr>
            <w:r w:rsidRPr="009D14A3">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bookmarkStart w:id="21" w:name="_GoBack"/>
      <w:bookmarkEnd w:id="21"/>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612D5"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D612D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132" w:rsidRDefault="00E82132" w:rsidP="001B6321">
      <w:r>
        <w:separator/>
      </w:r>
    </w:p>
  </w:endnote>
  <w:endnote w:type="continuationSeparator" w:id="0">
    <w:p w:rsidR="00E82132" w:rsidRDefault="00E8213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73F70">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273F70">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132" w:rsidRDefault="00E82132" w:rsidP="001B6321">
      <w:r>
        <w:separator/>
      </w:r>
    </w:p>
  </w:footnote>
  <w:footnote w:type="continuationSeparator" w:id="0">
    <w:p w:rsidR="00E82132" w:rsidRDefault="00E8213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D2205"/>
    <w:rsid w:val="000F61BD"/>
    <w:rsid w:val="00120A37"/>
    <w:rsid w:val="00132494"/>
    <w:rsid w:val="00140BC2"/>
    <w:rsid w:val="00143E88"/>
    <w:rsid w:val="00175656"/>
    <w:rsid w:val="00183212"/>
    <w:rsid w:val="00191B03"/>
    <w:rsid w:val="001A7931"/>
    <w:rsid w:val="001A7C6E"/>
    <w:rsid w:val="001B1FC5"/>
    <w:rsid w:val="001B6321"/>
    <w:rsid w:val="001D0F71"/>
    <w:rsid w:val="001D12F2"/>
    <w:rsid w:val="00204C0D"/>
    <w:rsid w:val="00205075"/>
    <w:rsid w:val="00205E6B"/>
    <w:rsid w:val="00223AC0"/>
    <w:rsid w:val="0024110C"/>
    <w:rsid w:val="00245872"/>
    <w:rsid w:val="00273F70"/>
    <w:rsid w:val="00277956"/>
    <w:rsid w:val="00280FBA"/>
    <w:rsid w:val="002838A8"/>
    <w:rsid w:val="002A68AA"/>
    <w:rsid w:val="002B4383"/>
    <w:rsid w:val="002C5F74"/>
    <w:rsid w:val="002E3CF5"/>
    <w:rsid w:val="002E7E48"/>
    <w:rsid w:val="002F2A7D"/>
    <w:rsid w:val="00323B38"/>
    <w:rsid w:val="00331F92"/>
    <w:rsid w:val="003416E1"/>
    <w:rsid w:val="0036187B"/>
    <w:rsid w:val="003642C3"/>
    <w:rsid w:val="00364BB7"/>
    <w:rsid w:val="00366838"/>
    <w:rsid w:val="0038604B"/>
    <w:rsid w:val="003A6712"/>
    <w:rsid w:val="003B6BC3"/>
    <w:rsid w:val="003C31D8"/>
    <w:rsid w:val="003D33C3"/>
    <w:rsid w:val="003E233E"/>
    <w:rsid w:val="00403C71"/>
    <w:rsid w:val="00411521"/>
    <w:rsid w:val="004207CE"/>
    <w:rsid w:val="0044484D"/>
    <w:rsid w:val="00460880"/>
    <w:rsid w:val="00475BE5"/>
    <w:rsid w:val="00487A34"/>
    <w:rsid w:val="00493D61"/>
    <w:rsid w:val="0049440E"/>
    <w:rsid w:val="004979AE"/>
    <w:rsid w:val="004A3933"/>
    <w:rsid w:val="004A4CAA"/>
    <w:rsid w:val="004A5943"/>
    <w:rsid w:val="004A69CE"/>
    <w:rsid w:val="004B29A2"/>
    <w:rsid w:val="004C5EA6"/>
    <w:rsid w:val="004D2D49"/>
    <w:rsid w:val="004D471B"/>
    <w:rsid w:val="004E01B4"/>
    <w:rsid w:val="005066C9"/>
    <w:rsid w:val="0051075D"/>
    <w:rsid w:val="0051666B"/>
    <w:rsid w:val="00520AC0"/>
    <w:rsid w:val="00526707"/>
    <w:rsid w:val="00532C47"/>
    <w:rsid w:val="00550C43"/>
    <w:rsid w:val="005623B4"/>
    <w:rsid w:val="005671EA"/>
    <w:rsid w:val="00573CBF"/>
    <w:rsid w:val="005800AD"/>
    <w:rsid w:val="00597EA6"/>
    <w:rsid w:val="005A6A02"/>
    <w:rsid w:val="005C2E72"/>
    <w:rsid w:val="005C347E"/>
    <w:rsid w:val="005D4C65"/>
    <w:rsid w:val="005D7A11"/>
    <w:rsid w:val="006008FE"/>
    <w:rsid w:val="00601CD5"/>
    <w:rsid w:val="00615A46"/>
    <w:rsid w:val="00617F2C"/>
    <w:rsid w:val="006246CD"/>
    <w:rsid w:val="00630853"/>
    <w:rsid w:val="00645935"/>
    <w:rsid w:val="006C025D"/>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47631"/>
    <w:rsid w:val="00886DFE"/>
    <w:rsid w:val="008915AB"/>
    <w:rsid w:val="008A2800"/>
    <w:rsid w:val="008B2677"/>
    <w:rsid w:val="008B385E"/>
    <w:rsid w:val="008B72FF"/>
    <w:rsid w:val="008C4BBF"/>
    <w:rsid w:val="008D658D"/>
    <w:rsid w:val="008E7B0B"/>
    <w:rsid w:val="008F04A4"/>
    <w:rsid w:val="008F6DDA"/>
    <w:rsid w:val="00915EB8"/>
    <w:rsid w:val="00916C5E"/>
    <w:rsid w:val="00921787"/>
    <w:rsid w:val="009560CA"/>
    <w:rsid w:val="009708A3"/>
    <w:rsid w:val="009A3D04"/>
    <w:rsid w:val="009B3145"/>
    <w:rsid w:val="009D14A3"/>
    <w:rsid w:val="009D2E53"/>
    <w:rsid w:val="009D5A97"/>
    <w:rsid w:val="009D5D21"/>
    <w:rsid w:val="00A17944"/>
    <w:rsid w:val="00A24325"/>
    <w:rsid w:val="00A460C5"/>
    <w:rsid w:val="00A83C8A"/>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E0F09"/>
    <w:rsid w:val="00CF540F"/>
    <w:rsid w:val="00D218FA"/>
    <w:rsid w:val="00D31B43"/>
    <w:rsid w:val="00D44C0B"/>
    <w:rsid w:val="00D612D5"/>
    <w:rsid w:val="00D71FCA"/>
    <w:rsid w:val="00D7605C"/>
    <w:rsid w:val="00D821B6"/>
    <w:rsid w:val="00D8699C"/>
    <w:rsid w:val="00D93D40"/>
    <w:rsid w:val="00DA0D68"/>
    <w:rsid w:val="00DA283F"/>
    <w:rsid w:val="00DA2888"/>
    <w:rsid w:val="00DB3187"/>
    <w:rsid w:val="00DB3983"/>
    <w:rsid w:val="00DC1EED"/>
    <w:rsid w:val="00DD4A5B"/>
    <w:rsid w:val="00E01916"/>
    <w:rsid w:val="00E34C2D"/>
    <w:rsid w:val="00E6651C"/>
    <w:rsid w:val="00E82132"/>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A74EE7A-7101-4621-8737-4D8E733F01D0}">
  <ds:schemaRefs>
    <ds:schemaRef ds:uri="http://schemas.openxmlformats.org/officeDocument/2006/bibliography"/>
  </ds:schemaRefs>
</ds:datastoreItem>
</file>

<file path=customXml/itemProps2.xml><?xml version="1.0" encoding="utf-8"?>
<ds:datastoreItem xmlns:ds="http://schemas.openxmlformats.org/officeDocument/2006/customXml" ds:itemID="{F05BCDDE-69E1-451F-BE2C-D938C80F3690}"/>
</file>

<file path=customXml/itemProps3.xml><?xml version="1.0" encoding="utf-8"?>
<ds:datastoreItem xmlns:ds="http://schemas.openxmlformats.org/officeDocument/2006/customXml" ds:itemID="{DD6B579C-1420-4F28-961B-318723D8E4BF}"/>
</file>

<file path=customXml/itemProps4.xml><?xml version="1.0" encoding="utf-8"?>
<ds:datastoreItem xmlns:ds="http://schemas.openxmlformats.org/officeDocument/2006/customXml" ds:itemID="{65F203A2-1B8F-4B04-A4BF-2A2EF3167FFA}"/>
</file>

<file path=docProps/app.xml><?xml version="1.0" encoding="utf-8"?>
<Properties xmlns="http://schemas.openxmlformats.org/officeDocument/2006/extended-properties" xmlns:vt="http://schemas.openxmlformats.org/officeDocument/2006/docPropsVTypes">
  <Template>Normal</Template>
  <TotalTime>7</TotalTime>
  <Pages>16</Pages>
  <Words>2888</Words>
  <Characters>16463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12</cp:revision>
  <cp:lastPrinted>2018-04-05T16:27:00Z</cp:lastPrinted>
  <dcterms:created xsi:type="dcterms:W3CDTF">2018-04-17T12:04:00Z</dcterms:created>
  <dcterms:modified xsi:type="dcterms:W3CDTF">2018-04-27T10:58:00Z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