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2C609C">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5AA4537B" w:rsidR="006008FE" w:rsidRPr="002C609C" w:rsidRDefault="00564E98" w:rsidP="004A5943">
      <w:pPr>
        <w:pStyle w:val="Heading1"/>
        <w:rPr>
          <w:rFonts w:ascii="Arial" w:hAnsi="Arial" w:cs="Arial"/>
          <w:color w:val="0097C6"/>
        </w:rPr>
      </w:pPr>
      <w:r w:rsidRPr="002C609C">
        <w:rPr>
          <w:rFonts w:ascii="Arial" w:hAnsi="Arial" w:cs="Arial"/>
          <w:color w:val="0097C6"/>
        </w:rPr>
        <w:t>Basingstoke</w:t>
      </w:r>
    </w:p>
    <w:p w14:paraId="48CAE7B1" w14:textId="77777777" w:rsidR="00EC5702" w:rsidRPr="002C609C"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rsidRPr="002C609C" w14:paraId="003B7EE0" w14:textId="77777777" w:rsidTr="00120A37">
        <w:trPr>
          <w:trHeight w:val="467"/>
        </w:trPr>
        <w:tc>
          <w:tcPr>
            <w:tcW w:w="4390" w:type="dxa"/>
            <w:shd w:val="clear" w:color="auto" w:fill="0097C6"/>
            <w:vAlign w:val="center"/>
          </w:tcPr>
          <w:p w14:paraId="4BC18F1A" w14:textId="2F0E1962" w:rsidR="008C4BBF" w:rsidRPr="002C609C" w:rsidRDefault="00120A37" w:rsidP="008C4BBF">
            <w:pPr>
              <w:pStyle w:val="Tableheading"/>
              <w:rPr>
                <w:rFonts w:ascii="Arial" w:eastAsiaTheme="minorHAnsi" w:hAnsi="Arial" w:cs="Arial"/>
                <w:b/>
                <w:color w:val="FFFFFF" w:themeColor="background1"/>
                <w:sz w:val="24"/>
                <w:szCs w:val="24"/>
              </w:rPr>
            </w:pPr>
            <w:r w:rsidRPr="002C609C">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7B0CD94C" w:rsidR="008C4BBF" w:rsidRPr="002C609C" w:rsidRDefault="002C609C" w:rsidP="008C4BBF">
            <w:pPr>
              <w:pStyle w:val="Tableheading"/>
              <w:rPr>
                <w:rFonts w:ascii="Arial" w:eastAsiaTheme="minorHAnsi" w:hAnsi="Arial" w:cs="Arial"/>
                <w:color w:val="767171" w:themeColor="background2" w:themeShade="80"/>
                <w:sz w:val="24"/>
                <w:szCs w:val="24"/>
              </w:rPr>
            </w:pPr>
            <w:r w:rsidRPr="002C609C">
              <w:rPr>
                <w:rFonts w:ascii="Arial" w:eastAsiaTheme="minorHAnsi" w:hAnsi="Arial" w:cs="Arial"/>
                <w:color w:val="767171" w:themeColor="background2" w:themeShade="80"/>
                <w:sz w:val="24"/>
                <w:szCs w:val="24"/>
              </w:rPr>
              <w:t>6 December 2020</w:t>
            </w:r>
          </w:p>
        </w:tc>
      </w:tr>
      <w:tr w:rsidR="00120A37" w:rsidRPr="002C609C" w14:paraId="7F82F0AC" w14:textId="77777777" w:rsidTr="00120A37">
        <w:trPr>
          <w:trHeight w:val="467"/>
        </w:trPr>
        <w:tc>
          <w:tcPr>
            <w:tcW w:w="4390" w:type="dxa"/>
            <w:shd w:val="clear" w:color="auto" w:fill="0097C6"/>
            <w:vAlign w:val="center"/>
          </w:tcPr>
          <w:p w14:paraId="057F07EF" w14:textId="409B540A" w:rsidR="00120A37" w:rsidRPr="002C609C" w:rsidRDefault="00120A37" w:rsidP="00120A37">
            <w:pPr>
              <w:rPr>
                <w:rFonts w:ascii="Arial" w:hAnsi="Arial" w:cs="Arial"/>
              </w:rPr>
            </w:pPr>
            <w:r w:rsidRPr="002C609C">
              <w:rPr>
                <w:rFonts w:ascii="Arial" w:hAnsi="Arial" w:cs="Arial"/>
                <w:b/>
                <w:color w:val="FFFFFF" w:themeColor="background1"/>
              </w:rPr>
              <w:t>Document Owner</w:t>
            </w:r>
          </w:p>
        </w:tc>
        <w:tc>
          <w:tcPr>
            <w:tcW w:w="5244" w:type="dxa"/>
            <w:vAlign w:val="center"/>
          </w:tcPr>
          <w:p w14:paraId="756003E9" w14:textId="3ED76BE1" w:rsidR="00120A37" w:rsidRPr="002C609C" w:rsidRDefault="007460E2" w:rsidP="00120A37">
            <w:pPr>
              <w:rPr>
                <w:rFonts w:ascii="Arial" w:hAnsi="Arial" w:cs="Arial"/>
                <w:color w:val="767171" w:themeColor="background2" w:themeShade="80"/>
              </w:rPr>
            </w:pPr>
            <w:r w:rsidRPr="002C609C">
              <w:rPr>
                <w:rFonts w:ascii="Arial" w:hAnsi="Arial" w:cs="Arial"/>
                <w:color w:val="767171" w:themeColor="background2" w:themeShade="80"/>
              </w:rPr>
              <w:t>Jenny Keen</w:t>
            </w:r>
          </w:p>
        </w:tc>
      </w:tr>
    </w:tbl>
    <w:p w14:paraId="0FB6E040" w14:textId="77777777" w:rsidR="00280FBA" w:rsidRPr="002C609C" w:rsidRDefault="00280FBA" w:rsidP="00AC543B">
      <w:pPr>
        <w:pStyle w:val="Subheader"/>
        <w:rPr>
          <w:rFonts w:ascii="Arial" w:hAnsi="Arial" w:cs="Arial"/>
        </w:rPr>
      </w:pPr>
    </w:p>
    <w:p w14:paraId="4DE6BC67" w14:textId="2F944229" w:rsidR="00793976" w:rsidRPr="002C609C" w:rsidRDefault="008C4BBF" w:rsidP="004A5943">
      <w:pPr>
        <w:pStyle w:val="Subheader"/>
        <w:rPr>
          <w:rFonts w:ascii="Arial" w:hAnsi="Arial" w:cs="Arial"/>
        </w:rPr>
      </w:pPr>
      <w:r w:rsidRPr="002C609C">
        <w:rPr>
          <w:rFonts w:ascii="Arial" w:hAnsi="Arial" w:cs="Arial"/>
        </w:rPr>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AC62A3">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2C609C" w:rsidRDefault="003642C3" w:rsidP="003642C3">
            <w:pPr>
              <w:rPr>
                <w:rFonts w:ascii="Arial" w:eastAsiaTheme="minorHAnsi" w:hAnsi="Arial" w:cs="Arial"/>
                <w:b w:val="0"/>
                <w:sz w:val="24"/>
                <w:szCs w:val="24"/>
              </w:rPr>
            </w:pPr>
            <w:r w:rsidRPr="002C609C">
              <w:rPr>
                <w:rFonts w:ascii="Arial" w:eastAsiaTheme="minorHAnsi" w:hAnsi="Arial" w:cs="Arial"/>
                <w:b w:val="0"/>
                <w:sz w:val="24"/>
                <w:szCs w:val="24"/>
              </w:rPr>
              <w:t>Organisation</w:t>
            </w:r>
          </w:p>
        </w:tc>
        <w:tc>
          <w:tcPr>
            <w:tcW w:w="3343" w:type="dxa"/>
          </w:tcPr>
          <w:p w14:paraId="3BE1FF4E" w14:textId="77777777" w:rsidR="003642C3" w:rsidRPr="002C609C" w:rsidRDefault="003642C3" w:rsidP="003642C3">
            <w:pPr>
              <w:pStyle w:val="Tableheading"/>
              <w:rPr>
                <w:rFonts w:ascii="Arial" w:eastAsiaTheme="minorHAnsi" w:hAnsi="Arial" w:cs="Arial"/>
              </w:rPr>
            </w:pPr>
            <w:r w:rsidRPr="002C609C">
              <w:rPr>
                <w:rFonts w:ascii="Arial" w:eastAsiaTheme="minorHAnsi" w:hAnsi="Arial" w:cs="Arial"/>
                <w:b w:val="0"/>
                <w:sz w:val="24"/>
                <w:szCs w:val="24"/>
              </w:rPr>
              <w:t>Name</w:t>
            </w:r>
          </w:p>
        </w:tc>
        <w:tc>
          <w:tcPr>
            <w:tcW w:w="3277" w:type="dxa"/>
          </w:tcPr>
          <w:p w14:paraId="680C2C0D" w14:textId="77777777" w:rsidR="003642C3" w:rsidRPr="002C609C" w:rsidRDefault="003642C3" w:rsidP="003642C3">
            <w:pPr>
              <w:pStyle w:val="Tableheading"/>
              <w:rPr>
                <w:rFonts w:ascii="Arial" w:eastAsiaTheme="minorHAnsi" w:hAnsi="Arial" w:cs="Arial"/>
              </w:rPr>
            </w:pPr>
            <w:r w:rsidRPr="002C609C">
              <w:rPr>
                <w:rFonts w:ascii="Arial" w:eastAsiaTheme="minorHAnsi" w:hAnsi="Arial" w:cs="Arial"/>
                <w:b w:val="0"/>
                <w:sz w:val="24"/>
                <w:szCs w:val="24"/>
              </w:rPr>
              <w:t>Signed</w:t>
            </w:r>
          </w:p>
        </w:tc>
      </w:tr>
      <w:tr w:rsidR="003642C3" w14:paraId="57E1BF52" w14:textId="77777777" w:rsidTr="00AC62A3">
        <w:trPr>
          <w:trHeight w:val="1329"/>
        </w:trPr>
        <w:tc>
          <w:tcPr>
            <w:tcW w:w="2925" w:type="dxa"/>
          </w:tcPr>
          <w:p w14:paraId="08539271" w14:textId="22326FA2" w:rsidR="003642C3" w:rsidRPr="002C609C" w:rsidRDefault="002241F9" w:rsidP="00854AF1">
            <w:pPr>
              <w:rPr>
                <w:rFonts w:ascii="Arial" w:eastAsiaTheme="minorHAnsi" w:hAnsi="Arial" w:cs="Arial"/>
                <w:sz w:val="24"/>
                <w:szCs w:val="24"/>
              </w:rPr>
            </w:pPr>
            <w:r w:rsidRPr="002C609C">
              <w:rPr>
                <w:rFonts w:ascii="Arial" w:eastAsiaTheme="minorHAnsi" w:hAnsi="Arial" w:cs="Arial"/>
                <w:sz w:val="24"/>
                <w:szCs w:val="24"/>
              </w:rPr>
              <w:t>South Western Railway</w:t>
            </w:r>
            <w:r w:rsidR="00854AF1" w:rsidRPr="002C609C">
              <w:rPr>
                <w:rFonts w:ascii="Arial" w:eastAsiaTheme="minorHAnsi" w:hAnsi="Arial" w:cs="Arial"/>
                <w:sz w:val="24"/>
                <w:szCs w:val="24"/>
              </w:rPr>
              <w:t xml:space="preserve"> </w:t>
            </w:r>
          </w:p>
        </w:tc>
        <w:tc>
          <w:tcPr>
            <w:tcW w:w="3343" w:type="dxa"/>
          </w:tcPr>
          <w:p w14:paraId="0925ACE8" w14:textId="7AEE891A" w:rsidR="003642C3" w:rsidRPr="002C609C" w:rsidRDefault="007460E2" w:rsidP="003642C3">
            <w:pPr>
              <w:rPr>
                <w:rFonts w:ascii="Arial" w:eastAsiaTheme="minorHAnsi" w:hAnsi="Arial" w:cs="Arial"/>
                <w:sz w:val="24"/>
                <w:szCs w:val="24"/>
              </w:rPr>
            </w:pPr>
            <w:r w:rsidRPr="002C609C">
              <w:rPr>
                <w:rFonts w:ascii="Arial" w:eastAsiaTheme="minorHAnsi" w:hAnsi="Arial" w:cs="Arial"/>
                <w:sz w:val="24"/>
                <w:szCs w:val="24"/>
              </w:rPr>
              <w:t>Jenny Keen</w:t>
            </w:r>
          </w:p>
        </w:tc>
        <w:tc>
          <w:tcPr>
            <w:tcW w:w="3277" w:type="dxa"/>
          </w:tcPr>
          <w:p w14:paraId="0566E812" w14:textId="29A209E8" w:rsidR="003642C3" w:rsidRDefault="00AC62A3" w:rsidP="003642C3">
            <w:pPr>
              <w:rPr>
                <w:rFonts w:eastAsiaTheme="minorHAnsi"/>
              </w:rPr>
            </w:pPr>
            <w:r w:rsidRPr="00AC62A3">
              <w:rPr>
                <w:noProof/>
              </w:rPr>
              <w:drawing>
                <wp:inline distT="0" distB="0" distL="0" distR="0" wp14:anchorId="5F35B167" wp14:editId="606AABB8">
                  <wp:extent cx="931855" cy="285719"/>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8075" cy="296824"/>
                          </a:xfrm>
                          <a:prstGeom prst="rect">
                            <a:avLst/>
                          </a:prstGeom>
                          <a:noFill/>
                          <a:ln>
                            <a:noFill/>
                          </a:ln>
                        </pic:spPr>
                      </pic:pic>
                    </a:graphicData>
                  </a:graphic>
                </wp:inline>
              </w:drawing>
            </w:r>
          </w:p>
        </w:tc>
      </w:tr>
      <w:tr w:rsidR="003642C3" w14:paraId="4DBB5CAA" w14:textId="77777777" w:rsidTr="00AC62A3">
        <w:trPr>
          <w:trHeight w:val="703"/>
        </w:trPr>
        <w:tc>
          <w:tcPr>
            <w:tcW w:w="2925"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AC62A3">
        <w:trPr>
          <w:trHeight w:val="703"/>
        </w:trPr>
        <w:tc>
          <w:tcPr>
            <w:tcW w:w="2925"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AC62A3">
        <w:trPr>
          <w:trHeight w:val="2032"/>
        </w:trPr>
        <w:tc>
          <w:tcPr>
            <w:tcW w:w="2925"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2C609C">
          <w:headerReference w:type="default" r:id="rId15"/>
          <w:footerReference w:type="even" r:id="rId16"/>
          <w:footerReference w:type="default" r:id="rId17"/>
          <w:headerReference w:type="first" r:id="rId18"/>
          <w:footerReference w:type="first" r:id="rId19"/>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Pr="002C609C" w:rsidRDefault="00916C5E" w:rsidP="00916C5E">
          <w:pPr>
            <w:pStyle w:val="TOCHeading"/>
            <w:numPr>
              <w:ilvl w:val="0"/>
              <w:numId w:val="0"/>
            </w:numPr>
            <w:ind w:left="432" w:hanging="432"/>
            <w:rPr>
              <w:rFonts w:ascii="Arial" w:hAnsi="Arial" w:cs="Arial"/>
            </w:rPr>
          </w:pPr>
          <w:r w:rsidRPr="002C609C">
            <w:rPr>
              <w:rFonts w:ascii="Arial" w:hAnsi="Arial" w:cs="Arial"/>
            </w:rPr>
            <w:t xml:space="preserve">Contents </w:t>
          </w:r>
        </w:p>
        <w:p w14:paraId="5183B9AA" w14:textId="77777777" w:rsidR="006D370C" w:rsidRPr="002C609C" w:rsidRDefault="00916C5E" w:rsidP="00916C5E">
          <w:pPr>
            <w:pStyle w:val="TOC1"/>
            <w:rPr>
              <w:rFonts w:ascii="Arial" w:hAnsi="Arial"/>
            </w:rPr>
          </w:pPr>
          <w:r w:rsidRPr="002C609C">
            <w:rPr>
              <w:rFonts w:ascii="Arial" w:hAnsi="Arial"/>
            </w:rPr>
            <w:t xml:space="preserve">   </w:t>
          </w:r>
          <w:r w:rsidRPr="002C609C">
            <w:rPr>
              <w:rFonts w:ascii="Arial" w:hAnsi="Arial"/>
            </w:rPr>
            <w:fldChar w:fldCharType="begin"/>
          </w:r>
          <w:r w:rsidRPr="002C609C">
            <w:rPr>
              <w:rFonts w:ascii="Arial" w:hAnsi="Arial"/>
            </w:rPr>
            <w:instrText xml:space="preserve"> TOC \o "1-3" </w:instrText>
          </w:r>
          <w:r w:rsidRPr="002C609C">
            <w:rPr>
              <w:rFonts w:ascii="Arial" w:hAnsi="Arial"/>
            </w:rPr>
            <w:fldChar w:fldCharType="separate"/>
          </w:r>
        </w:p>
        <w:p w14:paraId="6F210A3A" w14:textId="268551B7" w:rsidR="006D370C" w:rsidRPr="002C609C" w:rsidRDefault="007C21ED">
          <w:pPr>
            <w:pStyle w:val="TOC1"/>
            <w:rPr>
              <w:rFonts w:ascii="Arial" w:eastAsiaTheme="minorEastAsia" w:hAnsi="Arial"/>
              <w:sz w:val="24"/>
              <w:szCs w:val="24"/>
              <w:lang w:val="en-GB" w:eastAsia="en-GB"/>
            </w:rPr>
          </w:pPr>
          <w:r w:rsidRPr="002C609C">
            <w:rPr>
              <w:rFonts w:ascii="Arial" w:hAnsi="Arial"/>
              <w:sz w:val="24"/>
              <w:szCs w:val="24"/>
            </w:rPr>
            <w:t>INTRODUCTION</w:t>
          </w:r>
          <w:r w:rsidR="006D370C" w:rsidRPr="002C609C">
            <w:rPr>
              <w:rFonts w:ascii="Arial" w:hAnsi="Arial"/>
              <w:sz w:val="24"/>
              <w:szCs w:val="24"/>
            </w:rPr>
            <w:tab/>
          </w:r>
          <w:r w:rsidR="006D370C" w:rsidRPr="002C609C">
            <w:rPr>
              <w:rFonts w:ascii="Arial" w:hAnsi="Arial"/>
              <w:sz w:val="24"/>
              <w:szCs w:val="24"/>
            </w:rPr>
            <w:fldChar w:fldCharType="begin"/>
          </w:r>
          <w:r w:rsidR="006D370C" w:rsidRPr="002C609C">
            <w:rPr>
              <w:rFonts w:ascii="Arial" w:hAnsi="Arial"/>
              <w:sz w:val="24"/>
              <w:szCs w:val="24"/>
            </w:rPr>
            <w:instrText xml:space="preserve"> PAGEREF _Toc506971373 \h </w:instrText>
          </w:r>
          <w:r w:rsidR="006D370C" w:rsidRPr="002C609C">
            <w:rPr>
              <w:rFonts w:ascii="Arial" w:hAnsi="Arial"/>
              <w:sz w:val="24"/>
              <w:szCs w:val="24"/>
            </w:rPr>
          </w:r>
          <w:r w:rsidR="006D370C" w:rsidRPr="002C609C">
            <w:rPr>
              <w:rFonts w:ascii="Arial" w:hAnsi="Arial"/>
              <w:sz w:val="24"/>
              <w:szCs w:val="24"/>
            </w:rPr>
            <w:fldChar w:fldCharType="separate"/>
          </w:r>
          <w:r w:rsidR="00BC6240" w:rsidRPr="002C609C">
            <w:rPr>
              <w:rFonts w:ascii="Arial" w:hAnsi="Arial"/>
              <w:sz w:val="24"/>
              <w:szCs w:val="24"/>
            </w:rPr>
            <w:t>3</w:t>
          </w:r>
          <w:r w:rsidR="006D370C" w:rsidRPr="002C609C">
            <w:rPr>
              <w:rFonts w:ascii="Arial" w:hAnsi="Arial"/>
              <w:sz w:val="24"/>
              <w:szCs w:val="24"/>
            </w:rPr>
            <w:fldChar w:fldCharType="end"/>
          </w:r>
        </w:p>
        <w:p w14:paraId="61923E84" w14:textId="1BEF103A"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COLLEAGUE WELFARE &amp; VOLUNTEERS</w:t>
          </w:r>
          <w:r w:rsidRPr="002C609C">
            <w:rPr>
              <w:rFonts w:ascii="Arial" w:hAnsi="Arial"/>
              <w:sz w:val="24"/>
              <w:szCs w:val="24"/>
            </w:rPr>
            <w:tab/>
          </w:r>
          <w:r w:rsidRPr="002C609C">
            <w:rPr>
              <w:rFonts w:ascii="Arial" w:hAnsi="Arial"/>
              <w:sz w:val="24"/>
              <w:szCs w:val="24"/>
            </w:rPr>
            <w:fldChar w:fldCharType="begin"/>
          </w:r>
          <w:r w:rsidRPr="002C609C">
            <w:rPr>
              <w:rFonts w:ascii="Arial" w:hAnsi="Arial"/>
              <w:sz w:val="24"/>
              <w:szCs w:val="24"/>
            </w:rPr>
            <w:instrText xml:space="preserve"> PAGEREF _Toc506971374 \h </w:instrText>
          </w:r>
          <w:r w:rsidRPr="002C609C">
            <w:rPr>
              <w:rFonts w:ascii="Arial" w:hAnsi="Arial"/>
              <w:sz w:val="24"/>
              <w:szCs w:val="24"/>
            </w:rPr>
          </w:r>
          <w:r w:rsidRPr="002C609C">
            <w:rPr>
              <w:rFonts w:ascii="Arial" w:hAnsi="Arial"/>
              <w:sz w:val="24"/>
              <w:szCs w:val="24"/>
            </w:rPr>
            <w:fldChar w:fldCharType="separate"/>
          </w:r>
          <w:r w:rsidR="00BC6240" w:rsidRPr="002C609C">
            <w:rPr>
              <w:rFonts w:ascii="Arial" w:hAnsi="Arial"/>
              <w:sz w:val="24"/>
              <w:szCs w:val="24"/>
            </w:rPr>
            <w:t>4</w:t>
          </w:r>
          <w:r w:rsidRPr="002C609C">
            <w:rPr>
              <w:rFonts w:ascii="Arial" w:hAnsi="Arial"/>
              <w:sz w:val="24"/>
              <w:szCs w:val="24"/>
            </w:rPr>
            <w:fldChar w:fldCharType="end"/>
          </w:r>
        </w:p>
        <w:p w14:paraId="366A19C3" w14:textId="1743A722"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OVERALL COMMUNICATIONS</w:t>
          </w:r>
          <w:r w:rsidRPr="002C609C">
            <w:rPr>
              <w:rFonts w:ascii="Arial" w:hAnsi="Arial"/>
              <w:sz w:val="24"/>
              <w:szCs w:val="24"/>
            </w:rPr>
            <w:tab/>
          </w:r>
          <w:r w:rsidRPr="002C609C">
            <w:rPr>
              <w:rFonts w:ascii="Arial" w:hAnsi="Arial"/>
              <w:sz w:val="24"/>
              <w:szCs w:val="24"/>
            </w:rPr>
            <w:fldChar w:fldCharType="begin"/>
          </w:r>
          <w:r w:rsidRPr="002C609C">
            <w:rPr>
              <w:rFonts w:ascii="Arial" w:hAnsi="Arial"/>
              <w:sz w:val="24"/>
              <w:szCs w:val="24"/>
            </w:rPr>
            <w:instrText xml:space="preserve"> PAGEREF _Toc506971383 \h </w:instrText>
          </w:r>
          <w:r w:rsidRPr="002C609C">
            <w:rPr>
              <w:rFonts w:ascii="Arial" w:hAnsi="Arial"/>
              <w:sz w:val="24"/>
              <w:szCs w:val="24"/>
            </w:rPr>
          </w:r>
          <w:r w:rsidRPr="002C609C">
            <w:rPr>
              <w:rFonts w:ascii="Arial" w:hAnsi="Arial"/>
              <w:sz w:val="24"/>
              <w:szCs w:val="24"/>
            </w:rPr>
            <w:fldChar w:fldCharType="separate"/>
          </w:r>
          <w:r w:rsidR="00BC6240" w:rsidRPr="002C609C">
            <w:rPr>
              <w:rFonts w:ascii="Arial" w:hAnsi="Arial"/>
              <w:sz w:val="24"/>
              <w:szCs w:val="24"/>
            </w:rPr>
            <w:t>5</w:t>
          </w:r>
          <w:r w:rsidRPr="002C609C">
            <w:rPr>
              <w:rFonts w:ascii="Arial" w:hAnsi="Arial"/>
              <w:sz w:val="24"/>
              <w:szCs w:val="24"/>
            </w:rPr>
            <w:fldChar w:fldCharType="end"/>
          </w:r>
        </w:p>
        <w:p w14:paraId="1F6B2ECD" w14:textId="4DD11B07"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COMMUNICATION WITH CONTROL</w:t>
          </w:r>
          <w:r w:rsidRPr="002C609C">
            <w:rPr>
              <w:rFonts w:ascii="Arial" w:hAnsi="Arial"/>
              <w:sz w:val="24"/>
              <w:szCs w:val="24"/>
            </w:rPr>
            <w:tab/>
          </w:r>
          <w:r w:rsidRPr="002C609C">
            <w:rPr>
              <w:rFonts w:ascii="Arial" w:hAnsi="Arial"/>
              <w:sz w:val="24"/>
              <w:szCs w:val="24"/>
            </w:rPr>
            <w:fldChar w:fldCharType="begin"/>
          </w:r>
          <w:r w:rsidRPr="002C609C">
            <w:rPr>
              <w:rFonts w:ascii="Arial" w:hAnsi="Arial"/>
              <w:sz w:val="24"/>
              <w:szCs w:val="24"/>
            </w:rPr>
            <w:instrText xml:space="preserve"> PAGEREF _Toc506971384 \h </w:instrText>
          </w:r>
          <w:r w:rsidRPr="002C609C">
            <w:rPr>
              <w:rFonts w:ascii="Arial" w:hAnsi="Arial"/>
              <w:sz w:val="24"/>
              <w:szCs w:val="24"/>
            </w:rPr>
          </w:r>
          <w:r w:rsidRPr="002C609C">
            <w:rPr>
              <w:rFonts w:ascii="Arial" w:hAnsi="Arial"/>
              <w:sz w:val="24"/>
              <w:szCs w:val="24"/>
            </w:rPr>
            <w:fldChar w:fldCharType="separate"/>
          </w:r>
          <w:r w:rsidR="00BC6240" w:rsidRPr="002C609C">
            <w:rPr>
              <w:rFonts w:ascii="Arial" w:hAnsi="Arial"/>
              <w:sz w:val="24"/>
              <w:szCs w:val="24"/>
            </w:rPr>
            <w:t>6</w:t>
          </w:r>
          <w:r w:rsidRPr="002C609C">
            <w:rPr>
              <w:rFonts w:ascii="Arial" w:hAnsi="Arial"/>
              <w:sz w:val="24"/>
              <w:szCs w:val="24"/>
            </w:rPr>
            <w:fldChar w:fldCharType="end"/>
          </w:r>
        </w:p>
        <w:p w14:paraId="6DEF2398" w14:textId="1A2AB049"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LOCAL COMMUNICATIONS</w:t>
          </w:r>
          <w:r w:rsidRPr="002C609C">
            <w:rPr>
              <w:rFonts w:ascii="Arial" w:hAnsi="Arial"/>
              <w:sz w:val="24"/>
              <w:szCs w:val="24"/>
            </w:rPr>
            <w:tab/>
          </w:r>
          <w:r w:rsidRPr="002C609C">
            <w:rPr>
              <w:rFonts w:ascii="Arial" w:hAnsi="Arial"/>
              <w:sz w:val="24"/>
              <w:szCs w:val="24"/>
            </w:rPr>
            <w:fldChar w:fldCharType="begin"/>
          </w:r>
          <w:r w:rsidRPr="002C609C">
            <w:rPr>
              <w:rFonts w:ascii="Arial" w:hAnsi="Arial"/>
              <w:sz w:val="24"/>
              <w:szCs w:val="24"/>
            </w:rPr>
            <w:instrText xml:space="preserve"> PAGEREF _Toc506971385 \h </w:instrText>
          </w:r>
          <w:r w:rsidRPr="002C609C">
            <w:rPr>
              <w:rFonts w:ascii="Arial" w:hAnsi="Arial"/>
              <w:sz w:val="24"/>
              <w:szCs w:val="24"/>
            </w:rPr>
          </w:r>
          <w:r w:rsidRPr="002C609C">
            <w:rPr>
              <w:rFonts w:ascii="Arial" w:hAnsi="Arial"/>
              <w:sz w:val="24"/>
              <w:szCs w:val="24"/>
            </w:rPr>
            <w:fldChar w:fldCharType="separate"/>
          </w:r>
          <w:r w:rsidR="00BC6240" w:rsidRPr="002C609C">
            <w:rPr>
              <w:rFonts w:ascii="Arial" w:hAnsi="Arial"/>
              <w:sz w:val="24"/>
              <w:szCs w:val="24"/>
            </w:rPr>
            <w:t>7</w:t>
          </w:r>
          <w:r w:rsidRPr="002C609C">
            <w:rPr>
              <w:rFonts w:ascii="Arial" w:hAnsi="Arial"/>
              <w:sz w:val="24"/>
              <w:szCs w:val="24"/>
            </w:rPr>
            <w:fldChar w:fldCharType="end"/>
          </w:r>
        </w:p>
        <w:p w14:paraId="0A35761C" w14:textId="46475376"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PRACTICAL OPERATION OF THE STATION</w:t>
          </w:r>
          <w:r w:rsidRPr="002C609C">
            <w:rPr>
              <w:rFonts w:ascii="Arial" w:hAnsi="Arial"/>
              <w:sz w:val="24"/>
              <w:szCs w:val="24"/>
            </w:rPr>
            <w:tab/>
          </w:r>
          <w:r w:rsidRPr="002C609C">
            <w:rPr>
              <w:rFonts w:ascii="Arial" w:hAnsi="Arial"/>
              <w:sz w:val="24"/>
              <w:szCs w:val="24"/>
            </w:rPr>
            <w:fldChar w:fldCharType="begin"/>
          </w:r>
          <w:r w:rsidRPr="002C609C">
            <w:rPr>
              <w:rFonts w:ascii="Arial" w:hAnsi="Arial"/>
              <w:sz w:val="24"/>
              <w:szCs w:val="24"/>
            </w:rPr>
            <w:instrText xml:space="preserve"> PAGEREF _Toc506971386 \h </w:instrText>
          </w:r>
          <w:r w:rsidRPr="002C609C">
            <w:rPr>
              <w:rFonts w:ascii="Arial" w:hAnsi="Arial"/>
              <w:sz w:val="24"/>
              <w:szCs w:val="24"/>
            </w:rPr>
          </w:r>
          <w:r w:rsidRPr="002C609C">
            <w:rPr>
              <w:rFonts w:ascii="Arial" w:hAnsi="Arial"/>
              <w:sz w:val="24"/>
              <w:szCs w:val="24"/>
            </w:rPr>
            <w:fldChar w:fldCharType="separate"/>
          </w:r>
          <w:r w:rsidR="00BC6240" w:rsidRPr="002C609C">
            <w:rPr>
              <w:rFonts w:ascii="Arial" w:hAnsi="Arial"/>
              <w:sz w:val="24"/>
              <w:szCs w:val="24"/>
            </w:rPr>
            <w:t>8</w:t>
          </w:r>
          <w:r w:rsidRPr="002C609C">
            <w:rPr>
              <w:rFonts w:ascii="Arial" w:hAnsi="Arial"/>
              <w:sz w:val="24"/>
              <w:szCs w:val="24"/>
            </w:rPr>
            <w:fldChar w:fldCharType="end"/>
          </w:r>
        </w:p>
        <w:p w14:paraId="7636A1CE" w14:textId="6D08F821"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ALTERNATIVE TRANSPORT</w:t>
          </w:r>
          <w:r w:rsidRPr="002C609C">
            <w:rPr>
              <w:rFonts w:ascii="Arial" w:hAnsi="Arial"/>
              <w:sz w:val="24"/>
              <w:szCs w:val="24"/>
            </w:rPr>
            <w:tab/>
          </w:r>
          <w:r w:rsidR="002241F9" w:rsidRPr="002C609C">
            <w:rPr>
              <w:rFonts w:ascii="Arial" w:hAnsi="Arial"/>
              <w:sz w:val="24"/>
              <w:szCs w:val="24"/>
            </w:rPr>
            <w:t>11</w:t>
          </w:r>
        </w:p>
        <w:p w14:paraId="28EA4D34" w14:textId="58C283EF"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CSL2 OVERVIEW</w:t>
          </w:r>
          <w:r w:rsidRPr="002C609C">
            <w:rPr>
              <w:rFonts w:ascii="Arial" w:hAnsi="Arial"/>
              <w:sz w:val="24"/>
              <w:szCs w:val="24"/>
            </w:rPr>
            <w:tab/>
          </w:r>
          <w:r w:rsidR="002241F9" w:rsidRPr="002C609C">
            <w:rPr>
              <w:rFonts w:ascii="Arial" w:hAnsi="Arial"/>
              <w:sz w:val="24"/>
              <w:szCs w:val="24"/>
            </w:rPr>
            <w:t>12</w:t>
          </w:r>
        </w:p>
        <w:p w14:paraId="3FA096FD" w14:textId="3D88880B" w:rsidR="006D370C" w:rsidRPr="002C609C" w:rsidRDefault="006D370C">
          <w:pPr>
            <w:pStyle w:val="TOC1"/>
            <w:rPr>
              <w:rFonts w:ascii="Arial" w:eastAsiaTheme="minorEastAsia" w:hAnsi="Arial"/>
              <w:sz w:val="24"/>
              <w:szCs w:val="24"/>
              <w:lang w:val="en-GB" w:eastAsia="en-GB"/>
            </w:rPr>
          </w:pPr>
          <w:r w:rsidRPr="002C609C">
            <w:rPr>
              <w:rFonts w:ascii="Arial" w:eastAsia="Arial Bold" w:hAnsi="Arial"/>
              <w:smallCaps/>
              <w:sz w:val="24"/>
              <w:szCs w:val="24"/>
            </w:rPr>
            <w:t>U</w:t>
          </w:r>
          <w:r w:rsidRPr="002C609C">
            <w:rPr>
              <w:rFonts w:ascii="Arial" w:hAnsi="Arial"/>
              <w:sz w:val="24"/>
              <w:szCs w:val="24"/>
            </w:rPr>
            <w:t>SEFUL WEBSITES &amp; TOOLS</w:t>
          </w:r>
          <w:r w:rsidRPr="002C609C">
            <w:rPr>
              <w:rFonts w:ascii="Arial" w:hAnsi="Arial"/>
              <w:sz w:val="24"/>
              <w:szCs w:val="24"/>
            </w:rPr>
            <w:tab/>
          </w:r>
          <w:r w:rsidR="002241F9" w:rsidRPr="002C609C">
            <w:rPr>
              <w:rFonts w:ascii="Arial" w:hAnsi="Arial"/>
              <w:sz w:val="24"/>
              <w:szCs w:val="24"/>
            </w:rPr>
            <w:t>13</w:t>
          </w:r>
        </w:p>
        <w:p w14:paraId="0ECD2C40" w14:textId="28FA4488"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TOP TIPS FOR THIS STATION</w:t>
          </w:r>
          <w:r w:rsidRPr="002C609C">
            <w:rPr>
              <w:rFonts w:ascii="Arial" w:hAnsi="Arial"/>
              <w:sz w:val="24"/>
              <w:szCs w:val="24"/>
            </w:rPr>
            <w:tab/>
          </w:r>
          <w:r w:rsidR="002241F9" w:rsidRPr="002C609C">
            <w:rPr>
              <w:rFonts w:ascii="Arial" w:hAnsi="Arial"/>
              <w:sz w:val="24"/>
              <w:szCs w:val="24"/>
            </w:rPr>
            <w:t>14</w:t>
          </w:r>
        </w:p>
        <w:p w14:paraId="70273989" w14:textId="0DEC601C" w:rsidR="006D370C" w:rsidRPr="002C609C" w:rsidRDefault="00BC6240">
          <w:pPr>
            <w:pStyle w:val="TOC1"/>
            <w:rPr>
              <w:rFonts w:ascii="Arial" w:eastAsiaTheme="minorEastAsia" w:hAnsi="Arial"/>
              <w:sz w:val="24"/>
              <w:szCs w:val="24"/>
              <w:lang w:val="en-GB" w:eastAsia="en-GB"/>
            </w:rPr>
          </w:pPr>
          <w:r w:rsidRPr="002C609C">
            <w:rPr>
              <w:rFonts w:ascii="Arial" w:eastAsia="Calibri" w:hAnsi="Arial"/>
              <w:sz w:val="24"/>
              <w:szCs w:val="24"/>
            </w:rPr>
            <w:t>ROLE</w:t>
          </w:r>
          <w:r w:rsidR="006D370C" w:rsidRPr="002C609C">
            <w:rPr>
              <w:rFonts w:ascii="Arial" w:eastAsia="Calibri" w:hAnsi="Arial"/>
              <w:sz w:val="24"/>
              <w:szCs w:val="24"/>
            </w:rPr>
            <w:t xml:space="preserve"> ABBREVIATIONS YOU MAY HEAR</w:t>
          </w:r>
          <w:r w:rsidR="006D370C" w:rsidRPr="002C609C">
            <w:rPr>
              <w:rFonts w:ascii="Arial" w:hAnsi="Arial"/>
              <w:sz w:val="24"/>
              <w:szCs w:val="24"/>
            </w:rPr>
            <w:tab/>
          </w:r>
          <w:r w:rsidR="002241F9" w:rsidRPr="002C609C">
            <w:rPr>
              <w:rFonts w:ascii="Arial" w:hAnsi="Arial"/>
              <w:sz w:val="24"/>
              <w:szCs w:val="24"/>
            </w:rPr>
            <w:t>15</w:t>
          </w:r>
        </w:p>
        <w:p w14:paraId="2BD73601" w14:textId="05A40D20" w:rsidR="006D370C" w:rsidRPr="002C609C" w:rsidRDefault="006D370C">
          <w:pPr>
            <w:pStyle w:val="TOC1"/>
            <w:rPr>
              <w:rFonts w:ascii="Arial" w:eastAsiaTheme="minorEastAsia" w:hAnsi="Arial"/>
              <w:sz w:val="24"/>
              <w:szCs w:val="24"/>
              <w:lang w:val="en-GB" w:eastAsia="en-GB"/>
            </w:rPr>
          </w:pPr>
          <w:r w:rsidRPr="002C609C">
            <w:rPr>
              <w:rFonts w:ascii="Arial" w:hAnsi="Arial"/>
              <w:sz w:val="24"/>
              <w:szCs w:val="24"/>
            </w:rPr>
            <w:t>ROLE DESCRIPTIONS</w:t>
          </w:r>
          <w:r w:rsidRPr="002C609C">
            <w:rPr>
              <w:rFonts w:ascii="Arial" w:hAnsi="Arial"/>
              <w:sz w:val="24"/>
              <w:szCs w:val="24"/>
            </w:rPr>
            <w:tab/>
          </w:r>
          <w:r w:rsidR="002241F9" w:rsidRPr="002C609C">
            <w:rPr>
              <w:rFonts w:ascii="Arial" w:hAnsi="Arial"/>
              <w:sz w:val="24"/>
              <w:szCs w:val="24"/>
            </w:rPr>
            <w:t>16</w:t>
          </w:r>
        </w:p>
        <w:p w14:paraId="29F47F90" w14:textId="3E87ACEF" w:rsidR="00916C5E" w:rsidRDefault="00916C5E" w:rsidP="00916C5E">
          <w:pPr>
            <w:pStyle w:val="TOC1"/>
            <w:rPr>
              <w:b/>
              <w:bCs/>
            </w:rPr>
          </w:pPr>
          <w:r w:rsidRPr="002C609C">
            <w:rPr>
              <w:rFonts w:ascii="Arial" w:hAnsi="Arial"/>
            </w:rP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Pr="002C609C" w:rsidRDefault="00916C5E" w:rsidP="004A5943">
      <w:pPr>
        <w:pStyle w:val="Heading1"/>
        <w:rPr>
          <w:rFonts w:ascii="Arial" w:hAnsi="Arial" w:cs="Arial"/>
        </w:rPr>
      </w:pPr>
      <w:bookmarkStart w:id="0" w:name="_Toc506971373"/>
      <w:r w:rsidRPr="002C609C">
        <w:rPr>
          <w:rFonts w:ascii="Arial" w:hAnsi="Arial" w:cs="Arial"/>
        </w:rPr>
        <w:t>I</w:t>
      </w:r>
      <w:bookmarkEnd w:id="0"/>
      <w:r w:rsidR="007C21ED" w:rsidRPr="002C609C">
        <w:rPr>
          <w:rFonts w:ascii="Arial" w:hAnsi="Arial" w:cs="Arial"/>
        </w:rPr>
        <w:t>NTRODUCTION</w:t>
      </w:r>
    </w:p>
    <w:p w14:paraId="2D5AF086" w14:textId="77777777" w:rsidR="00916C5E" w:rsidRPr="002C609C" w:rsidRDefault="00916C5E" w:rsidP="00916C5E">
      <w:pPr>
        <w:rPr>
          <w:rFonts w:ascii="Arial" w:eastAsiaTheme="majorEastAsia" w:hAnsi="Arial" w:cs="Arial"/>
          <w:color w:val="1A96C1"/>
          <w:sz w:val="32"/>
          <w:szCs w:val="32"/>
        </w:rPr>
      </w:pPr>
    </w:p>
    <w:p w14:paraId="14B9730F" w14:textId="77777777" w:rsidR="00916C5E" w:rsidRPr="002C609C" w:rsidRDefault="00916C5E" w:rsidP="002C609C">
      <w:pPr>
        <w:ind w:right="260"/>
        <w:jc w:val="both"/>
        <w:rPr>
          <w:rFonts w:ascii="Arial" w:hAnsi="Arial" w:cs="Arial"/>
        </w:rPr>
      </w:pPr>
      <w:r w:rsidRPr="002C609C">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2C609C" w:rsidRDefault="00916C5E" w:rsidP="002C609C">
      <w:pPr>
        <w:ind w:right="260"/>
        <w:jc w:val="both"/>
        <w:rPr>
          <w:rFonts w:ascii="Arial" w:hAnsi="Arial" w:cs="Arial"/>
        </w:rPr>
      </w:pPr>
    </w:p>
    <w:p w14:paraId="237CD13D" w14:textId="77777777" w:rsidR="00916C5E" w:rsidRPr="002C609C" w:rsidRDefault="00916C5E" w:rsidP="002C609C">
      <w:pPr>
        <w:ind w:right="260"/>
        <w:jc w:val="both"/>
        <w:rPr>
          <w:rFonts w:ascii="Arial" w:hAnsi="Arial" w:cs="Arial"/>
        </w:rPr>
      </w:pPr>
      <w:r w:rsidRPr="002C609C">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2C609C" w:rsidRDefault="00916C5E" w:rsidP="002C609C">
      <w:pPr>
        <w:ind w:right="260"/>
        <w:jc w:val="both"/>
        <w:rPr>
          <w:rFonts w:ascii="Arial" w:hAnsi="Arial" w:cs="Arial"/>
        </w:rPr>
      </w:pPr>
    </w:p>
    <w:p w14:paraId="245C5B18" w14:textId="77777777" w:rsidR="00916C5E" w:rsidRPr="002C609C" w:rsidRDefault="00916C5E" w:rsidP="002C609C">
      <w:pPr>
        <w:ind w:right="260"/>
        <w:jc w:val="both"/>
        <w:rPr>
          <w:rFonts w:ascii="Arial" w:hAnsi="Arial" w:cs="Arial"/>
        </w:rPr>
      </w:pPr>
      <w:r w:rsidRPr="002C609C">
        <w:rPr>
          <w:rFonts w:ascii="Arial" w:hAnsi="Arial" w:cs="Arial"/>
        </w:rPr>
        <w:t xml:space="preserve">This plan should be used in conjunction with other plans including the Station Emergency Plan and Crowd Control plans where they exist. </w:t>
      </w:r>
    </w:p>
    <w:p w14:paraId="061F63BD" w14:textId="77777777" w:rsidR="00916C5E" w:rsidRPr="002C609C" w:rsidRDefault="00916C5E" w:rsidP="002C609C">
      <w:pPr>
        <w:ind w:right="260"/>
        <w:jc w:val="both"/>
        <w:rPr>
          <w:rFonts w:ascii="Arial" w:hAnsi="Arial" w:cs="Arial"/>
        </w:rPr>
      </w:pPr>
    </w:p>
    <w:p w14:paraId="7D421017" w14:textId="52F6D727" w:rsidR="00916C5E" w:rsidRPr="002C609C" w:rsidRDefault="00916C5E" w:rsidP="002C609C">
      <w:pPr>
        <w:ind w:right="260"/>
        <w:jc w:val="both"/>
        <w:rPr>
          <w:rFonts w:ascii="Arial" w:hAnsi="Arial" w:cs="Arial"/>
        </w:rPr>
      </w:pPr>
      <w:r w:rsidRPr="002C609C">
        <w:rPr>
          <w:rFonts w:ascii="Arial" w:hAnsi="Arial" w:cs="Arial"/>
        </w:rPr>
        <w:t xml:space="preserve">It is important that we keep this document up to </w:t>
      </w:r>
      <w:r w:rsidR="002241F9" w:rsidRPr="002C609C">
        <w:rPr>
          <w:rFonts w:ascii="Arial" w:hAnsi="Arial" w:cs="Arial"/>
        </w:rPr>
        <w:t>date;</w:t>
      </w:r>
      <w:r w:rsidRPr="002C609C">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2C609C" w:rsidRDefault="00916C5E" w:rsidP="002C609C">
      <w:pPr>
        <w:ind w:right="260"/>
        <w:jc w:val="both"/>
        <w:rPr>
          <w:rFonts w:ascii="Arial" w:hAnsi="Arial" w:cs="Arial"/>
        </w:rPr>
      </w:pPr>
    </w:p>
    <w:p w14:paraId="6E3ACAC4" w14:textId="141BE4B8" w:rsidR="00916C5E" w:rsidRPr="002C609C" w:rsidRDefault="00916C5E" w:rsidP="002C609C">
      <w:pPr>
        <w:ind w:right="260"/>
        <w:jc w:val="both"/>
        <w:rPr>
          <w:rFonts w:ascii="Arial" w:hAnsi="Arial" w:cs="Arial"/>
        </w:rPr>
      </w:pPr>
      <w:r w:rsidRPr="002C609C">
        <w:rPr>
          <w:rFonts w:ascii="Arial" w:hAnsi="Arial" w:cs="Arial"/>
        </w:rPr>
        <w:t>Thank you for all that you do for our customers during disruption.</w:t>
      </w:r>
    </w:p>
    <w:p w14:paraId="0D2211C8" w14:textId="6F10DC34" w:rsidR="00916C5E" w:rsidRPr="002C609C" w:rsidRDefault="00916C5E" w:rsidP="002C609C">
      <w:pPr>
        <w:spacing w:line="276" w:lineRule="auto"/>
        <w:ind w:right="260"/>
        <w:rPr>
          <w:rFonts w:ascii="Arial" w:hAnsi="Arial" w:cs="Arial"/>
        </w:rPr>
      </w:pPr>
    </w:p>
    <w:p w14:paraId="4E021829" w14:textId="77777777" w:rsidR="00916C5E" w:rsidRPr="002C609C" w:rsidRDefault="00916C5E" w:rsidP="002C609C">
      <w:pPr>
        <w:ind w:right="260"/>
        <w:rPr>
          <w:rFonts w:ascii="Arial" w:hAnsi="Arial" w:cs="Arial"/>
          <w:b/>
        </w:rPr>
      </w:pPr>
      <w:r w:rsidRPr="002C609C">
        <w:rPr>
          <w:rFonts w:ascii="Arial" w:hAnsi="Arial" w:cs="Arial"/>
          <w:b/>
        </w:rPr>
        <w:t>South Western Railway</w:t>
      </w:r>
    </w:p>
    <w:p w14:paraId="74DC99B8" w14:textId="77777777" w:rsidR="00916C5E" w:rsidRPr="002C609C" w:rsidRDefault="00916C5E" w:rsidP="00916C5E">
      <w:pPr>
        <w:spacing w:line="276" w:lineRule="auto"/>
        <w:rPr>
          <w:rFonts w:ascii="Arial" w:hAnsi="Arial" w:cs="Arial"/>
        </w:rPr>
      </w:pPr>
    </w:p>
    <w:p w14:paraId="3B7700D1" w14:textId="77777777" w:rsidR="00916C5E" w:rsidRPr="002C609C" w:rsidRDefault="00916C5E" w:rsidP="00916C5E">
      <w:pPr>
        <w:rPr>
          <w:rFonts w:ascii="Arial" w:hAnsi="Arial" w:cs="Arial"/>
        </w:rPr>
      </w:pPr>
    </w:p>
    <w:p w14:paraId="5F6715BC" w14:textId="2053EAC0" w:rsidR="00BD5446" w:rsidRPr="002C609C" w:rsidRDefault="00BD5446">
      <w:pPr>
        <w:rPr>
          <w:rFonts w:ascii="Arial" w:hAnsi="Arial" w:cs="Arial"/>
          <w:highlight w:val="yellow"/>
        </w:rPr>
      </w:pPr>
      <w:r w:rsidRPr="002C609C">
        <w:rPr>
          <w:rFonts w:ascii="Arial" w:hAnsi="Arial" w:cs="Arial"/>
          <w:highlight w:val="yellow"/>
        </w:rPr>
        <w:br w:type="page"/>
      </w:r>
    </w:p>
    <w:p w14:paraId="4E617EF9" w14:textId="77777777" w:rsidR="00916C5E" w:rsidRPr="002C609C" w:rsidRDefault="00916C5E" w:rsidP="00916C5E">
      <w:pPr>
        <w:spacing w:after="200" w:line="276" w:lineRule="auto"/>
        <w:rPr>
          <w:rFonts w:ascii="Arial" w:hAnsi="Arial" w:cs="Arial"/>
          <w:highlight w:val="yellow"/>
        </w:rPr>
        <w:sectPr w:rsidR="00916C5E" w:rsidRPr="002C609C" w:rsidSect="002C609C">
          <w:pgSz w:w="11900" w:h="16840"/>
          <w:pgMar w:top="1865" w:right="652" w:bottom="1440" w:left="1349" w:header="0" w:footer="505" w:gutter="0"/>
          <w:cols w:space="720"/>
          <w:docGrid w:linePitch="360"/>
        </w:sectPr>
      </w:pPr>
    </w:p>
    <w:p w14:paraId="7E1E2C9F" w14:textId="77777777" w:rsidR="001D0F71" w:rsidRPr="002C609C" w:rsidRDefault="001D0F71" w:rsidP="004A5943">
      <w:pPr>
        <w:pStyle w:val="Subheader"/>
        <w:rPr>
          <w:rFonts w:ascii="Arial" w:hAnsi="Arial" w:cs="Arial"/>
        </w:rPr>
      </w:pPr>
    </w:p>
    <w:p w14:paraId="401D04D4" w14:textId="2C02AFC7" w:rsidR="004A5943" w:rsidRPr="002C609C" w:rsidRDefault="004A5943" w:rsidP="00F46391">
      <w:pPr>
        <w:pStyle w:val="Heading1"/>
        <w:rPr>
          <w:rFonts w:ascii="Arial" w:hAnsi="Arial" w:cs="Arial"/>
        </w:rPr>
      </w:pPr>
      <w:bookmarkStart w:id="1" w:name="_Toc506971374"/>
      <w:r w:rsidRPr="002C609C">
        <w:rPr>
          <w:rFonts w:ascii="Arial" w:hAnsi="Arial" w:cs="Arial"/>
        </w:rPr>
        <w:t>COLLEAGUE WELFARE &amp; VOLUNTEERS</w:t>
      </w:r>
      <w:bookmarkEnd w:id="1"/>
    </w:p>
    <w:p w14:paraId="1940E873" w14:textId="77777777" w:rsidR="004A5943" w:rsidRPr="002C609C" w:rsidRDefault="004A5943" w:rsidP="004A5943">
      <w:pPr>
        <w:pStyle w:val="Subheader"/>
        <w:rPr>
          <w:rFonts w:ascii="Arial" w:hAnsi="Arial" w:cs="Arial"/>
        </w:rPr>
      </w:pPr>
    </w:p>
    <w:p w14:paraId="48D9557D" w14:textId="372C49E6" w:rsidR="004A5943" w:rsidRPr="002C609C" w:rsidRDefault="004A5943" w:rsidP="002C609C">
      <w:pPr>
        <w:pStyle w:val="Subheader"/>
        <w:ind w:right="351"/>
        <w:jc w:val="both"/>
        <w:rPr>
          <w:rFonts w:ascii="Arial" w:hAnsi="Arial" w:cs="Arial"/>
          <w:color w:val="000000" w:themeColor="text1"/>
          <w:sz w:val="24"/>
          <w:szCs w:val="24"/>
          <w:lang w:val="en-US"/>
        </w:rPr>
      </w:pPr>
      <w:r w:rsidRPr="002C609C">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2C609C">
        <w:rPr>
          <w:rFonts w:ascii="Arial" w:hAnsi="Arial" w:cs="Arial"/>
          <w:color w:val="000000" w:themeColor="text1"/>
          <w:sz w:val="24"/>
          <w:szCs w:val="24"/>
          <w:lang w:val="en-US"/>
        </w:rPr>
        <w:tab/>
      </w:r>
    </w:p>
    <w:p w14:paraId="391BCEFA" w14:textId="77777777" w:rsidR="00F46391" w:rsidRPr="002C609C" w:rsidRDefault="00F46391" w:rsidP="002C609C">
      <w:pPr>
        <w:pStyle w:val="Subheader"/>
        <w:ind w:right="351"/>
        <w:jc w:val="both"/>
        <w:rPr>
          <w:rFonts w:ascii="Arial" w:hAnsi="Arial" w:cs="Arial"/>
          <w:color w:val="000000" w:themeColor="text1"/>
        </w:rPr>
      </w:pPr>
    </w:p>
    <w:p w14:paraId="59A8B7E1" w14:textId="5DF34FA6" w:rsidR="004979AE" w:rsidRPr="002C609C" w:rsidRDefault="004979AE" w:rsidP="002C609C">
      <w:pPr>
        <w:pStyle w:val="Subheader"/>
        <w:ind w:right="351"/>
        <w:jc w:val="both"/>
        <w:rPr>
          <w:rFonts w:ascii="Arial" w:hAnsi="Arial" w:cs="Arial"/>
        </w:rPr>
      </w:pPr>
      <w:r w:rsidRPr="002C609C">
        <w:rPr>
          <w:rFonts w:ascii="Arial" w:hAnsi="Arial" w:cs="Arial"/>
        </w:rPr>
        <w:t>Risk Factors to consider during disruption:</w:t>
      </w:r>
    </w:p>
    <w:p w14:paraId="5A43705E" w14:textId="77777777" w:rsidR="00F46391" w:rsidRPr="002C609C" w:rsidRDefault="00F46391" w:rsidP="002C609C">
      <w:pPr>
        <w:pStyle w:val="Subheader"/>
        <w:ind w:right="351"/>
        <w:jc w:val="both"/>
        <w:rPr>
          <w:rFonts w:ascii="Arial" w:hAnsi="Arial" w:cs="Arial"/>
        </w:rPr>
      </w:pPr>
    </w:p>
    <w:p w14:paraId="045A94D2" w14:textId="73F310B3" w:rsidR="004979AE" w:rsidRPr="002C609C" w:rsidRDefault="004979AE" w:rsidP="002C609C">
      <w:pPr>
        <w:pStyle w:val="Subheader"/>
        <w:ind w:right="351"/>
        <w:jc w:val="both"/>
        <w:rPr>
          <w:rFonts w:ascii="Arial" w:hAnsi="Arial" w:cs="Arial"/>
        </w:rPr>
      </w:pPr>
      <w:r w:rsidRPr="002C609C">
        <w:rPr>
          <w:rFonts w:ascii="Arial" w:hAnsi="Arial" w:cs="Arial"/>
        </w:rPr>
        <w:t>Hot Weather</w:t>
      </w:r>
    </w:p>
    <w:p w14:paraId="40DE8ED4" w14:textId="77777777" w:rsidR="004979AE" w:rsidRPr="002C609C" w:rsidRDefault="004979AE" w:rsidP="002C609C">
      <w:pPr>
        <w:pStyle w:val="Agenda-bodycopy"/>
        <w:numPr>
          <w:ilvl w:val="0"/>
          <w:numId w:val="25"/>
        </w:numPr>
        <w:ind w:right="351"/>
        <w:jc w:val="both"/>
        <w:rPr>
          <w:rFonts w:ascii="Arial" w:eastAsiaTheme="minorHAnsi" w:hAnsi="Arial" w:cs="Arial"/>
          <w:sz w:val="20"/>
        </w:rPr>
      </w:pPr>
      <w:bookmarkStart w:id="2" w:name="_Toc506971375"/>
      <w:r w:rsidRPr="002C609C">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2C609C" w:rsidRDefault="004979AE" w:rsidP="002C609C">
      <w:pPr>
        <w:pStyle w:val="Subheader"/>
        <w:ind w:right="351"/>
        <w:jc w:val="both"/>
        <w:rPr>
          <w:rFonts w:ascii="Arial" w:hAnsi="Arial" w:cs="Arial"/>
        </w:rPr>
      </w:pPr>
      <w:r w:rsidRPr="002C609C">
        <w:rPr>
          <w:rFonts w:ascii="Arial" w:hAnsi="Arial" w:cs="Arial"/>
        </w:rPr>
        <w:t xml:space="preserve">Colleague Breaks </w:t>
      </w:r>
    </w:p>
    <w:p w14:paraId="2DCD23B4" w14:textId="613DE3D2" w:rsidR="00DA2888" w:rsidRPr="002C609C" w:rsidRDefault="00DA2888" w:rsidP="002C609C">
      <w:pPr>
        <w:pStyle w:val="Agenda-bodycopy"/>
        <w:numPr>
          <w:ilvl w:val="0"/>
          <w:numId w:val="26"/>
        </w:numPr>
        <w:ind w:right="351"/>
        <w:jc w:val="both"/>
        <w:rPr>
          <w:rFonts w:ascii="Arial" w:eastAsiaTheme="minorHAnsi" w:hAnsi="Arial" w:cs="Arial"/>
          <w:sz w:val="20"/>
        </w:rPr>
      </w:pPr>
      <w:bookmarkStart w:id="3" w:name="_Toc506971376"/>
      <w:r w:rsidRPr="002C609C">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2C609C" w:rsidRDefault="00DA2888" w:rsidP="002C609C">
      <w:pPr>
        <w:pStyle w:val="Agenda-bodycopy"/>
        <w:numPr>
          <w:ilvl w:val="0"/>
          <w:numId w:val="27"/>
        </w:numPr>
        <w:ind w:right="351"/>
        <w:jc w:val="both"/>
        <w:rPr>
          <w:rFonts w:ascii="Arial" w:eastAsiaTheme="minorHAnsi" w:hAnsi="Arial" w:cs="Arial"/>
          <w:sz w:val="20"/>
        </w:rPr>
      </w:pPr>
      <w:bookmarkStart w:id="4" w:name="_Toc506971377"/>
      <w:r w:rsidRPr="002C609C">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2C609C" w:rsidRDefault="00DA2888" w:rsidP="002C609C">
      <w:pPr>
        <w:pStyle w:val="Agenda-bodycopy"/>
        <w:numPr>
          <w:ilvl w:val="0"/>
          <w:numId w:val="28"/>
        </w:numPr>
        <w:ind w:right="351"/>
        <w:jc w:val="both"/>
        <w:rPr>
          <w:rFonts w:ascii="Arial" w:eastAsiaTheme="minorHAnsi" w:hAnsi="Arial" w:cs="Arial"/>
          <w:sz w:val="20"/>
        </w:rPr>
      </w:pPr>
      <w:bookmarkStart w:id="5" w:name="_Toc506971378"/>
      <w:r w:rsidRPr="002C609C">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2C609C" w:rsidRDefault="00792ADB" w:rsidP="002C609C">
      <w:pPr>
        <w:pStyle w:val="Subheader"/>
        <w:ind w:right="351"/>
        <w:jc w:val="both"/>
        <w:rPr>
          <w:rFonts w:ascii="Arial" w:hAnsi="Arial" w:cs="Arial"/>
        </w:rPr>
      </w:pPr>
      <w:r w:rsidRPr="002C609C">
        <w:rPr>
          <w:rFonts w:ascii="Arial" w:hAnsi="Arial" w:cs="Arial"/>
        </w:rPr>
        <w:t xml:space="preserve">Colleague Safety </w:t>
      </w:r>
    </w:p>
    <w:p w14:paraId="3C6F0E62" w14:textId="4E7BBAC3" w:rsidR="00792ADB" w:rsidRPr="002C609C" w:rsidRDefault="00792ADB" w:rsidP="002C609C">
      <w:pPr>
        <w:pStyle w:val="Agenda-bodycopy"/>
        <w:numPr>
          <w:ilvl w:val="0"/>
          <w:numId w:val="29"/>
        </w:numPr>
        <w:ind w:right="351"/>
        <w:jc w:val="both"/>
        <w:rPr>
          <w:rFonts w:ascii="Arial" w:eastAsiaTheme="minorHAnsi" w:hAnsi="Arial" w:cs="Arial"/>
          <w:sz w:val="20"/>
        </w:rPr>
      </w:pPr>
      <w:bookmarkStart w:id="6" w:name="_Toc506971379"/>
      <w:r w:rsidRPr="002C609C">
        <w:rPr>
          <w:rFonts w:ascii="Arial" w:eastAsiaTheme="minorHAnsi" w:hAnsi="Arial" w:cs="Arial"/>
          <w:sz w:val="20"/>
        </w:rPr>
        <w:t>Always remember to consider your safety as well as that of others.</w:t>
      </w:r>
      <w:bookmarkEnd w:id="6"/>
      <w:r w:rsidRPr="002C609C">
        <w:rPr>
          <w:rFonts w:ascii="Arial" w:eastAsiaTheme="minorHAnsi" w:hAnsi="Arial" w:cs="Arial"/>
          <w:sz w:val="20"/>
        </w:rPr>
        <w:t xml:space="preserve"> </w:t>
      </w:r>
    </w:p>
    <w:p w14:paraId="0B87915C" w14:textId="7BB8A773" w:rsidR="00792ADB" w:rsidRPr="002C609C" w:rsidRDefault="00792ADB" w:rsidP="002C609C">
      <w:pPr>
        <w:pStyle w:val="Agenda-bodycopy"/>
        <w:numPr>
          <w:ilvl w:val="0"/>
          <w:numId w:val="30"/>
        </w:numPr>
        <w:ind w:right="351"/>
        <w:jc w:val="both"/>
        <w:rPr>
          <w:rFonts w:ascii="Arial" w:eastAsiaTheme="minorHAnsi" w:hAnsi="Arial" w:cs="Arial"/>
          <w:sz w:val="20"/>
        </w:rPr>
      </w:pPr>
      <w:bookmarkStart w:id="7" w:name="_Toc506971380"/>
      <w:r w:rsidRPr="002C609C">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2C609C">
        <w:rPr>
          <w:rFonts w:ascii="Arial" w:eastAsiaTheme="minorHAnsi" w:hAnsi="Arial" w:cs="Arial"/>
          <w:sz w:val="20"/>
        </w:rPr>
        <w:t xml:space="preserve"> </w:t>
      </w:r>
    </w:p>
    <w:p w14:paraId="6AE01C09" w14:textId="75FCD418" w:rsidR="00792ADB" w:rsidRPr="002C609C" w:rsidRDefault="00792ADB" w:rsidP="002C609C">
      <w:pPr>
        <w:pStyle w:val="Agenda-bodycopy"/>
        <w:numPr>
          <w:ilvl w:val="0"/>
          <w:numId w:val="31"/>
        </w:numPr>
        <w:ind w:right="351"/>
        <w:jc w:val="both"/>
        <w:rPr>
          <w:rFonts w:ascii="Arial" w:eastAsiaTheme="minorHAnsi" w:hAnsi="Arial" w:cs="Arial"/>
          <w:sz w:val="20"/>
        </w:rPr>
      </w:pPr>
      <w:bookmarkStart w:id="8" w:name="_Toc506971381"/>
      <w:r w:rsidRPr="002C609C">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2C609C" w:rsidRDefault="00792ADB" w:rsidP="002C609C">
      <w:pPr>
        <w:pStyle w:val="Agenda-bodycopy"/>
        <w:numPr>
          <w:ilvl w:val="0"/>
          <w:numId w:val="32"/>
        </w:numPr>
        <w:ind w:right="351"/>
        <w:jc w:val="both"/>
        <w:rPr>
          <w:rFonts w:ascii="Arial" w:eastAsiaTheme="minorHAnsi" w:hAnsi="Arial" w:cs="Arial"/>
          <w:sz w:val="20"/>
        </w:rPr>
      </w:pPr>
      <w:bookmarkStart w:id="9" w:name="_Toc506971382"/>
      <w:r w:rsidRPr="002C609C">
        <w:rPr>
          <w:rFonts w:ascii="Arial" w:eastAsiaTheme="minorHAnsi" w:hAnsi="Arial" w:cs="Arial"/>
          <w:sz w:val="20"/>
        </w:rPr>
        <w:t>For further guidance, please refer to the policy on Reducing Violence At Work.</w:t>
      </w:r>
      <w:bookmarkEnd w:id="9"/>
    </w:p>
    <w:p w14:paraId="65F62D11" w14:textId="77777777" w:rsidR="00B97D21" w:rsidRPr="002C609C" w:rsidRDefault="00B97D21" w:rsidP="004A5943">
      <w:pPr>
        <w:rPr>
          <w:rFonts w:ascii="Arial" w:hAnsi="Arial" w:cs="Arial"/>
          <w:highlight w:val="yellow"/>
        </w:rPr>
      </w:pPr>
    </w:p>
    <w:p w14:paraId="24E4C0EF" w14:textId="77777777" w:rsidR="002C609C" w:rsidRDefault="002C609C" w:rsidP="00B97D21">
      <w:pPr>
        <w:pStyle w:val="Heading1"/>
        <w:rPr>
          <w:rFonts w:ascii="Arial" w:hAnsi="Arial" w:cs="Arial"/>
        </w:rPr>
      </w:pPr>
      <w:bookmarkStart w:id="10" w:name="_Toc506971383"/>
    </w:p>
    <w:p w14:paraId="302BD306" w14:textId="7F8177FA" w:rsidR="00B97D21" w:rsidRPr="002C609C" w:rsidRDefault="00B97D21" w:rsidP="00B97D21">
      <w:pPr>
        <w:pStyle w:val="Heading1"/>
        <w:rPr>
          <w:rFonts w:ascii="Arial" w:hAnsi="Arial" w:cs="Arial"/>
        </w:rPr>
      </w:pPr>
      <w:r w:rsidRPr="002C609C">
        <w:rPr>
          <w:rFonts w:ascii="Arial" w:hAnsi="Arial" w:cs="Arial"/>
        </w:rPr>
        <w:t>OVERALL COMMUNICATIONS</w:t>
      </w:r>
      <w:bookmarkEnd w:id="10"/>
    </w:p>
    <w:p w14:paraId="116ABDE2" w14:textId="77777777" w:rsidR="00716710" w:rsidRPr="002C609C" w:rsidRDefault="00716710" w:rsidP="00716710">
      <w:pPr>
        <w:rPr>
          <w:rFonts w:ascii="Arial" w:hAnsi="Arial" w:cs="Arial"/>
        </w:rPr>
      </w:pPr>
    </w:p>
    <w:p w14:paraId="1C4B4B99" w14:textId="3E4F7E55" w:rsidR="00B97D21" w:rsidRPr="002C609C" w:rsidRDefault="00B97D21" w:rsidP="003013A7">
      <w:pPr>
        <w:spacing w:after="120"/>
        <w:ind w:right="352"/>
        <w:jc w:val="both"/>
        <w:rPr>
          <w:rFonts w:ascii="Arial" w:hAnsi="Arial" w:cs="Arial"/>
        </w:rPr>
      </w:pPr>
      <w:r w:rsidRPr="002C609C">
        <w:rPr>
          <w:rFonts w:ascii="Arial" w:hAnsi="Arial" w:cs="Arial"/>
        </w:rPr>
        <w:t xml:space="preserve">When our control </w:t>
      </w:r>
      <w:r w:rsidR="00854AF1" w:rsidRPr="002C609C">
        <w:rPr>
          <w:rFonts w:ascii="Arial" w:hAnsi="Arial" w:cs="Arial"/>
        </w:rPr>
        <w:t>Centre</w:t>
      </w:r>
      <w:r w:rsidRPr="002C609C">
        <w:rPr>
          <w:rFonts w:ascii="Arial" w:hAnsi="Arial" w:cs="Arial"/>
        </w:rPr>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2C609C" w:rsidRDefault="00B97D21" w:rsidP="003013A7">
      <w:pPr>
        <w:spacing w:after="120"/>
        <w:ind w:right="352"/>
        <w:jc w:val="both"/>
        <w:rPr>
          <w:rFonts w:ascii="Arial" w:hAnsi="Arial" w:cs="Arial"/>
        </w:rPr>
      </w:pPr>
      <w:r w:rsidRPr="002C609C">
        <w:rPr>
          <w:rFonts w:ascii="Arial" w:hAnsi="Arial" w:cs="Arial"/>
        </w:rPr>
        <w:t>We use a consistent style of messaging which will show 3 key pieces of information.</w:t>
      </w:r>
    </w:p>
    <w:p w14:paraId="0526BCD2" w14:textId="77777777" w:rsidR="00B97D21" w:rsidRPr="002C609C" w:rsidRDefault="00B97D21" w:rsidP="002C609C">
      <w:pPr>
        <w:numPr>
          <w:ilvl w:val="0"/>
          <w:numId w:val="24"/>
        </w:numPr>
        <w:pBdr>
          <w:top w:val="nil"/>
          <w:left w:val="nil"/>
          <w:bottom w:val="nil"/>
          <w:right w:val="nil"/>
          <w:between w:val="nil"/>
        </w:pBdr>
        <w:spacing w:after="120"/>
        <w:ind w:left="714" w:right="352" w:hanging="357"/>
        <w:jc w:val="both"/>
        <w:rPr>
          <w:rFonts w:ascii="Arial" w:hAnsi="Arial" w:cs="Arial"/>
        </w:rPr>
      </w:pPr>
      <w:r w:rsidRPr="002C609C">
        <w:rPr>
          <w:rFonts w:ascii="Arial" w:hAnsi="Arial" w:cs="Arial"/>
        </w:rPr>
        <w:t>the cause of disruption: what the problem is, and where it is</w:t>
      </w:r>
    </w:p>
    <w:p w14:paraId="3A267C7C" w14:textId="77777777" w:rsidR="00B97D21" w:rsidRPr="002C609C" w:rsidRDefault="00B97D21" w:rsidP="002C609C">
      <w:pPr>
        <w:numPr>
          <w:ilvl w:val="0"/>
          <w:numId w:val="24"/>
        </w:numPr>
        <w:pBdr>
          <w:top w:val="nil"/>
          <w:left w:val="nil"/>
          <w:bottom w:val="nil"/>
          <w:right w:val="nil"/>
          <w:between w:val="nil"/>
        </w:pBdr>
        <w:spacing w:after="120"/>
        <w:ind w:left="714" w:right="352" w:hanging="357"/>
        <w:jc w:val="both"/>
        <w:rPr>
          <w:rFonts w:ascii="Arial" w:hAnsi="Arial" w:cs="Arial"/>
        </w:rPr>
      </w:pPr>
      <w:r w:rsidRPr="002C609C">
        <w:rPr>
          <w:rFonts w:ascii="Arial" w:hAnsi="Arial" w:cs="Arial"/>
        </w:rPr>
        <w:t>the impact it will have: what this means for the journey</w:t>
      </w:r>
    </w:p>
    <w:p w14:paraId="718283BA" w14:textId="77777777" w:rsidR="00B97D21" w:rsidRPr="002C609C" w:rsidRDefault="00B97D21" w:rsidP="002C609C">
      <w:pPr>
        <w:numPr>
          <w:ilvl w:val="0"/>
          <w:numId w:val="24"/>
        </w:numPr>
        <w:pBdr>
          <w:top w:val="nil"/>
          <w:left w:val="nil"/>
          <w:bottom w:val="nil"/>
          <w:right w:val="nil"/>
          <w:between w:val="nil"/>
        </w:pBdr>
        <w:spacing w:after="120"/>
        <w:ind w:left="714" w:right="352" w:hanging="357"/>
        <w:jc w:val="both"/>
        <w:rPr>
          <w:rFonts w:ascii="Arial" w:hAnsi="Arial" w:cs="Arial"/>
        </w:rPr>
      </w:pPr>
      <w:r w:rsidRPr="002C609C">
        <w:rPr>
          <w:rFonts w:ascii="Arial" w:hAnsi="Arial" w:cs="Arial"/>
        </w:rPr>
        <w:t>and our advice: how to continue the journey</w:t>
      </w:r>
    </w:p>
    <w:p w14:paraId="370458E1" w14:textId="77777777" w:rsidR="00B97D21" w:rsidRPr="002C609C" w:rsidRDefault="00B97D21" w:rsidP="002C609C">
      <w:pPr>
        <w:spacing w:line="283" w:lineRule="auto"/>
        <w:ind w:right="351"/>
        <w:jc w:val="both"/>
        <w:rPr>
          <w:rFonts w:ascii="Arial" w:hAnsi="Arial" w:cs="Arial"/>
        </w:rPr>
      </w:pPr>
    </w:p>
    <w:p w14:paraId="3CD26F34" w14:textId="48B85C81" w:rsidR="00B97D21" w:rsidRPr="002C609C" w:rsidRDefault="00B97D21" w:rsidP="002C609C">
      <w:pPr>
        <w:spacing w:line="283" w:lineRule="auto"/>
        <w:ind w:right="351"/>
        <w:jc w:val="both"/>
        <w:rPr>
          <w:rFonts w:ascii="Arial" w:hAnsi="Arial" w:cs="Arial"/>
        </w:rPr>
      </w:pPr>
      <w:r w:rsidRPr="002C609C">
        <w:rPr>
          <w:rFonts w:ascii="Arial" w:hAnsi="Arial" w:cs="Arial"/>
        </w:rPr>
        <w:t xml:space="preserve">We have a long-term and comprehensive on-call manager structure which we activate during periods of significant disruption. This includes station, guards, drivers, </w:t>
      </w:r>
      <w:r w:rsidR="002C609C">
        <w:rPr>
          <w:rFonts w:ascii="Arial" w:hAnsi="Arial" w:cs="Arial"/>
        </w:rPr>
        <w:t>F</w:t>
      </w:r>
      <w:r w:rsidRPr="002C609C">
        <w:rPr>
          <w:rFonts w:ascii="Arial" w:hAnsi="Arial" w:cs="Arial"/>
        </w:rPr>
        <w:t>leet and senior managers along with directors.</w:t>
      </w:r>
    </w:p>
    <w:p w14:paraId="7000F1F5" w14:textId="5BFD0979" w:rsidR="00B97D21" w:rsidRPr="002C609C" w:rsidRDefault="00B97D21" w:rsidP="002C609C">
      <w:pPr>
        <w:spacing w:before="140" w:line="283" w:lineRule="auto"/>
        <w:ind w:right="351"/>
        <w:jc w:val="both"/>
        <w:rPr>
          <w:rFonts w:ascii="Arial" w:hAnsi="Arial" w:cs="Arial"/>
        </w:rPr>
      </w:pPr>
      <w:r w:rsidRPr="002C609C">
        <w:rPr>
          <w:rFonts w:ascii="Arial" w:hAnsi="Arial" w:cs="Arial"/>
        </w:rPr>
        <w:t xml:space="preserve">Through their team, the Route Control Manager takes responsibility for </w:t>
      </w:r>
      <w:r w:rsidR="00854AF1" w:rsidRPr="002C609C">
        <w:rPr>
          <w:rFonts w:ascii="Arial" w:hAnsi="Arial" w:cs="Arial"/>
        </w:rPr>
        <w:t>mobilizing</w:t>
      </w:r>
      <w:r w:rsidRPr="002C609C">
        <w:rPr>
          <w:rFonts w:ascii="Arial" w:hAnsi="Arial" w:cs="Arial"/>
        </w:rPr>
        <w:t xml:space="preserve"> our on-call teams and our Train Operator Liaison Officer (TOLO)-trained managers where required.</w:t>
      </w:r>
    </w:p>
    <w:p w14:paraId="6F4F3C90" w14:textId="77777777" w:rsidR="00B97D21" w:rsidRPr="002C609C" w:rsidRDefault="00B97D21" w:rsidP="002C609C">
      <w:pPr>
        <w:spacing w:before="80" w:line="283" w:lineRule="auto"/>
        <w:ind w:right="351"/>
        <w:jc w:val="both"/>
        <w:rPr>
          <w:rFonts w:ascii="Arial" w:hAnsi="Arial" w:cs="Arial"/>
        </w:rPr>
      </w:pPr>
      <w:r w:rsidRPr="002C609C">
        <w:rPr>
          <w:rFonts w:ascii="Arial" w:hAnsi="Arial" w:cs="Arial"/>
        </w:rPr>
        <w:t>Our Customer Information System is managed by our Local Information Controllers, both at our Control Centre and at Station Control Points located around the network.</w:t>
      </w:r>
    </w:p>
    <w:p w14:paraId="4DD34431" w14:textId="33B9AAB4" w:rsidR="00B97D21" w:rsidRPr="002C609C" w:rsidRDefault="00B97D21" w:rsidP="002C609C">
      <w:pPr>
        <w:spacing w:before="140" w:line="283" w:lineRule="auto"/>
        <w:ind w:right="351"/>
        <w:jc w:val="both"/>
        <w:rPr>
          <w:rFonts w:ascii="Arial" w:hAnsi="Arial" w:cs="Arial"/>
        </w:rPr>
      </w:pPr>
      <w:r w:rsidRPr="002C609C">
        <w:rPr>
          <w:rFonts w:ascii="Arial" w:hAnsi="Arial" w:cs="Arial"/>
        </w:rPr>
        <w:t xml:space="preserve">The Tyrell system updates our own </w:t>
      </w:r>
      <w:r w:rsidR="00854AF1" w:rsidRPr="002C609C">
        <w:rPr>
          <w:rFonts w:ascii="Arial" w:hAnsi="Arial" w:cs="Arial"/>
        </w:rPr>
        <w:t>Journey Check</w:t>
      </w:r>
      <w:r w:rsidRPr="002C609C">
        <w:rPr>
          <w:rFonts w:ascii="Arial" w:hAnsi="Arial" w:cs="Arial"/>
        </w:rPr>
        <w:t xml:space="preserve"> site, ensuring that whether you are looking for a ticket or making a final check before starting out on your journey, you can get the latest information about an incident.</w:t>
      </w:r>
    </w:p>
    <w:p w14:paraId="3CEBEA96" w14:textId="77777777" w:rsidR="00B97D21" w:rsidRPr="002C609C" w:rsidRDefault="00B97D21" w:rsidP="002C609C">
      <w:pPr>
        <w:spacing w:before="120" w:line="283" w:lineRule="auto"/>
        <w:ind w:right="351"/>
        <w:jc w:val="both"/>
        <w:rPr>
          <w:rFonts w:ascii="Arial" w:hAnsi="Arial" w:cs="Arial"/>
        </w:rPr>
      </w:pPr>
      <w:r w:rsidRPr="002C609C">
        <w:rPr>
          <w:rFonts w:ascii="Arial" w:hAnsi="Arial" w:cs="Arial"/>
        </w:rPr>
        <w:t>We aim to put train alteration messages into the system as soon as we receive them.</w:t>
      </w:r>
    </w:p>
    <w:p w14:paraId="41934DB7" w14:textId="6322B867" w:rsidR="00B97D21" w:rsidRPr="002C609C" w:rsidRDefault="00B97D21" w:rsidP="002C609C">
      <w:pPr>
        <w:spacing w:before="140" w:line="283" w:lineRule="auto"/>
        <w:ind w:right="351"/>
        <w:jc w:val="both"/>
        <w:rPr>
          <w:rFonts w:ascii="Arial" w:hAnsi="Arial" w:cs="Arial"/>
        </w:rPr>
      </w:pPr>
      <w:r w:rsidRPr="002C609C">
        <w:rPr>
          <w:rFonts w:ascii="Arial" w:hAnsi="Arial" w:cs="Arial"/>
        </w:rPr>
        <w:t xml:space="preserve">In addition during each on call week, each level 2 on call manager will set up a </w:t>
      </w:r>
      <w:r w:rsidR="00854AF1" w:rsidRPr="002C609C">
        <w:rPr>
          <w:rFonts w:ascii="Arial" w:hAnsi="Arial" w:cs="Arial"/>
        </w:rPr>
        <w:t>WhatsApp</w:t>
      </w:r>
      <w:r w:rsidRPr="002C609C">
        <w:rPr>
          <w:rFonts w:ascii="Arial" w:hAnsi="Arial" w:cs="Arial"/>
        </w:rPr>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2C609C" w:rsidRDefault="00B97D21" w:rsidP="002C609C">
      <w:pPr>
        <w:spacing w:before="140" w:line="283" w:lineRule="auto"/>
        <w:ind w:right="351"/>
        <w:jc w:val="both"/>
        <w:rPr>
          <w:rFonts w:ascii="Arial" w:hAnsi="Arial" w:cs="Arial"/>
        </w:rPr>
      </w:pPr>
      <w:r w:rsidRPr="002C609C">
        <w:rPr>
          <w:rFonts w:ascii="Arial" w:hAnsi="Arial" w:cs="Arial"/>
        </w:rPr>
        <w:t>More detailed information can be found within the Passenger Information During Disruption standard.</w:t>
      </w:r>
    </w:p>
    <w:p w14:paraId="400A93AC" w14:textId="37B99782" w:rsidR="004A5943" w:rsidRPr="002C609C" w:rsidRDefault="004A5943" w:rsidP="004A5943">
      <w:pPr>
        <w:rPr>
          <w:rFonts w:ascii="Arial" w:hAnsi="Arial" w:cs="Arial"/>
          <w:highlight w:val="yellow"/>
        </w:rPr>
      </w:pPr>
      <w:r w:rsidRPr="002C609C">
        <w:rPr>
          <w:rFonts w:ascii="Arial" w:hAnsi="Arial" w:cs="Arial"/>
          <w:highlight w:val="yellow"/>
        </w:rPr>
        <w:br w:type="page"/>
      </w:r>
    </w:p>
    <w:p w14:paraId="584A0DDD" w14:textId="77777777" w:rsidR="001D0F71" w:rsidRPr="002C609C" w:rsidRDefault="001D0F71" w:rsidP="0038604B">
      <w:pPr>
        <w:pStyle w:val="Heading1"/>
        <w:rPr>
          <w:rFonts w:ascii="Arial" w:hAnsi="Arial" w:cs="Arial"/>
        </w:rPr>
      </w:pPr>
    </w:p>
    <w:p w14:paraId="02FF3F76" w14:textId="77777777" w:rsidR="00B97D21" w:rsidRPr="002C609C" w:rsidRDefault="00B97D21" w:rsidP="00B97D21">
      <w:pPr>
        <w:pStyle w:val="Heading1"/>
        <w:rPr>
          <w:rFonts w:ascii="Arial" w:hAnsi="Arial" w:cs="Arial"/>
        </w:rPr>
      </w:pPr>
      <w:bookmarkStart w:id="11" w:name="_Toc506971384"/>
      <w:r w:rsidRPr="002C609C">
        <w:rPr>
          <w:rFonts w:ascii="Arial" w:hAnsi="Arial" w:cs="Arial"/>
        </w:rPr>
        <w:t>COMMUNICATION WITH CONTROL</w:t>
      </w:r>
      <w:bookmarkEnd w:id="11"/>
    </w:p>
    <w:p w14:paraId="153234C9" w14:textId="77777777" w:rsidR="00B97D21" w:rsidRPr="002C609C" w:rsidRDefault="00B97D21" w:rsidP="00B97D21">
      <w:pPr>
        <w:rPr>
          <w:rFonts w:ascii="Arial" w:hAnsi="Arial" w:cs="Arial"/>
        </w:rPr>
      </w:pPr>
    </w:p>
    <w:p w14:paraId="421FCF39" w14:textId="77777777" w:rsidR="00B97D21" w:rsidRPr="002C609C" w:rsidRDefault="00B97D21" w:rsidP="009B3145">
      <w:pPr>
        <w:rPr>
          <w:rFonts w:ascii="Arial" w:hAnsi="Arial" w:cs="Arial"/>
        </w:rPr>
      </w:pPr>
      <w:r w:rsidRPr="002C609C">
        <w:rPr>
          <w:rFonts w:ascii="Arial" w:hAnsi="Arial" w:cs="Arial"/>
        </w:rPr>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1">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Pr="002C609C" w:rsidRDefault="00B97D21" w:rsidP="005671EA">
      <w:pPr>
        <w:pStyle w:val="Heading1"/>
        <w:rPr>
          <w:rFonts w:ascii="Arial" w:hAnsi="Arial" w:cs="Arial"/>
        </w:rPr>
      </w:pPr>
      <w:bookmarkStart w:id="12" w:name="_Toc506971385"/>
      <w:r w:rsidRPr="002C609C">
        <w:rPr>
          <w:rFonts w:ascii="Arial" w:hAnsi="Arial" w:cs="Arial"/>
        </w:rPr>
        <w:t>LOCAL COMMUNICATIONS</w:t>
      </w:r>
      <w:bookmarkEnd w:id="12"/>
    </w:p>
    <w:p w14:paraId="3D102872" w14:textId="77777777" w:rsidR="005671EA" w:rsidRPr="002C609C" w:rsidRDefault="005671EA" w:rsidP="005671EA">
      <w:pPr>
        <w:rPr>
          <w:rFonts w:ascii="Arial" w:hAnsi="Arial" w:cs="Arial"/>
        </w:rPr>
      </w:pPr>
    </w:p>
    <w:p w14:paraId="3947D741" w14:textId="143CC74E" w:rsidR="00B97D21" w:rsidRPr="002C609C" w:rsidRDefault="00B97D21" w:rsidP="002C609C">
      <w:pPr>
        <w:ind w:right="351"/>
        <w:jc w:val="both"/>
        <w:rPr>
          <w:rFonts w:ascii="Arial" w:hAnsi="Arial" w:cs="Arial"/>
        </w:rPr>
      </w:pPr>
      <w:r w:rsidRPr="002C609C">
        <w:rPr>
          <w:rFonts w:ascii="Arial" w:hAnsi="Arial" w:cs="Arial"/>
        </w:rPr>
        <w:t xml:space="preserve">Local station communications with our customers should be managed proactively using regular station announcements in advance if possible. We know that station announcements are received well by our </w:t>
      </w:r>
      <w:r w:rsidR="002C609C" w:rsidRPr="002C609C">
        <w:rPr>
          <w:rFonts w:ascii="Arial" w:hAnsi="Arial" w:cs="Arial"/>
        </w:rPr>
        <w:t>customers,</w:t>
      </w:r>
      <w:r w:rsidRPr="002C609C">
        <w:rPr>
          <w:rFonts w:ascii="Arial" w:hAnsi="Arial" w:cs="Arial"/>
        </w:rPr>
        <w:t xml:space="preserve">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0381E21" w:rsidR="00B97D21" w:rsidRPr="002C609C" w:rsidRDefault="00B97D21" w:rsidP="002C609C">
      <w:pPr>
        <w:ind w:right="351"/>
        <w:jc w:val="both"/>
        <w:rPr>
          <w:rFonts w:ascii="Arial" w:hAnsi="Arial" w:cs="Arial"/>
        </w:rPr>
      </w:pPr>
      <w:r w:rsidRPr="002C609C">
        <w:rPr>
          <w:rFonts w:ascii="Arial" w:hAnsi="Arial" w:cs="Arial"/>
        </w:rPr>
        <w:t xml:space="preserve">Remember, if there is a mobile mic at this </w:t>
      </w:r>
      <w:r w:rsidR="002241F9" w:rsidRPr="002C609C">
        <w:rPr>
          <w:rFonts w:ascii="Arial" w:hAnsi="Arial" w:cs="Arial"/>
        </w:rPr>
        <w:t>station;</w:t>
      </w:r>
      <w:r w:rsidRPr="002C609C">
        <w:rPr>
          <w:rFonts w:ascii="Arial" w:hAnsi="Arial" w:cs="Arial"/>
        </w:rPr>
        <w:t xml:space="preserve"> please make sure it is used proactively so as to make sure our customers are kept up to date with whatever we know.</w:t>
      </w:r>
    </w:p>
    <w:p w14:paraId="3A6C8BF7" w14:textId="79D4EE49" w:rsidR="00B97D21" w:rsidRPr="002C609C" w:rsidRDefault="00B97D21" w:rsidP="002C609C">
      <w:pPr>
        <w:ind w:right="351"/>
        <w:jc w:val="both"/>
        <w:rPr>
          <w:rFonts w:ascii="Arial" w:eastAsia="Arial Bold" w:hAnsi="Arial" w:cs="Arial"/>
          <w:b/>
          <w:smallCaps/>
          <w:color w:val="FFFFFF"/>
        </w:rPr>
      </w:pPr>
      <w:r w:rsidRPr="002C609C">
        <w:rPr>
          <w:rFonts w:ascii="Arial" w:hAnsi="Arial" w:cs="Arial"/>
        </w:rPr>
        <w:t>Local Whatsapp groups are a good way of sharing information between stations and are encouraged in order to provide as much information to customers as possible</w:t>
      </w:r>
      <w:r w:rsidR="002C609C">
        <w:rPr>
          <w:rFonts w:ascii="Arial" w:hAnsi="Arial" w:cs="Arial"/>
        </w:rPr>
        <w:t>.</w:t>
      </w:r>
      <w:r w:rsidRPr="002C609C">
        <w:rPr>
          <w:rFonts w:ascii="Arial" w:eastAsia="Arial Bold" w:hAnsi="Arial" w:cs="Arial"/>
          <w:b/>
          <w:smallCaps/>
          <w:color w:val="FFFFFF"/>
        </w:rPr>
        <w:t xml:space="preserve"> for </w:t>
      </w:r>
    </w:p>
    <w:p w14:paraId="714262DC" w14:textId="77777777" w:rsidR="00B97D21" w:rsidRPr="002C609C" w:rsidRDefault="00B97D21" w:rsidP="002C609C">
      <w:pPr>
        <w:ind w:right="351"/>
        <w:jc w:val="both"/>
        <w:rPr>
          <w:rFonts w:ascii="Arial" w:eastAsia="Arial Bold" w:hAnsi="Arial" w:cs="Arial"/>
          <w:b/>
          <w:smallCaps/>
          <w:color w:val="auto"/>
        </w:rPr>
      </w:pPr>
    </w:p>
    <w:p w14:paraId="1AD793DA" w14:textId="2FEC63EC" w:rsidR="00B97D21" w:rsidRPr="002C609C" w:rsidRDefault="00B97D21" w:rsidP="002C609C">
      <w:pPr>
        <w:pStyle w:val="Subheader"/>
        <w:ind w:right="351"/>
        <w:jc w:val="both"/>
        <w:rPr>
          <w:rFonts w:ascii="Arial" w:hAnsi="Arial" w:cs="Arial"/>
          <w:color w:val="FFFFFF"/>
        </w:rPr>
      </w:pPr>
      <w:r w:rsidRPr="002C609C">
        <w:rPr>
          <w:rFonts w:ascii="Arial" w:hAnsi="Arial" w:cs="Arial"/>
        </w:rPr>
        <w:t>SUPPORT FOR OTHER STATIONS</w:t>
      </w:r>
      <w:r w:rsidRPr="002C609C">
        <w:rPr>
          <w:rFonts w:ascii="Arial" w:hAnsi="Arial" w:cs="Arial"/>
          <w:color w:val="FFFFFF"/>
        </w:rPr>
        <w:t xml:space="preserve"> </w:t>
      </w:r>
    </w:p>
    <w:p w14:paraId="1AC22BA7" w14:textId="77777777" w:rsidR="005671EA" w:rsidRPr="002C609C" w:rsidRDefault="005671EA" w:rsidP="002C609C">
      <w:pPr>
        <w:pStyle w:val="Subheader"/>
        <w:ind w:right="351"/>
        <w:jc w:val="both"/>
        <w:rPr>
          <w:rFonts w:ascii="Arial" w:hAnsi="Arial" w:cs="Arial"/>
          <w:caps/>
          <w:color w:val="FFFFFF"/>
          <w:sz w:val="28"/>
          <w:szCs w:val="28"/>
        </w:rPr>
      </w:pPr>
    </w:p>
    <w:p w14:paraId="5B4FC479" w14:textId="77777777" w:rsidR="00B97D21" w:rsidRPr="002C609C" w:rsidRDefault="00B97D21" w:rsidP="002C609C">
      <w:pPr>
        <w:ind w:right="351"/>
        <w:jc w:val="both"/>
        <w:rPr>
          <w:rFonts w:ascii="Arial" w:hAnsi="Arial" w:cs="Arial"/>
          <w:color w:val="auto"/>
        </w:rPr>
      </w:pPr>
      <w:r w:rsidRPr="002C609C">
        <w:rPr>
          <w:rFonts w:ascii="Arial" w:hAnsi="Arial" w:cs="Arial"/>
          <w:color w:val="auto"/>
        </w:rPr>
        <w:t xml:space="preserve">Below is a list of stations that this station may be in a position to support during disruption. </w:t>
      </w:r>
    </w:p>
    <w:p w14:paraId="1E312B3A" w14:textId="77777777" w:rsidR="00B97D21" w:rsidRPr="002C609C"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2C609C" w14:paraId="7BE416BC" w14:textId="77777777" w:rsidTr="002241F9">
        <w:trPr>
          <w:trHeight w:val="707"/>
        </w:trPr>
        <w:tc>
          <w:tcPr>
            <w:tcW w:w="3231" w:type="dxa"/>
            <w:shd w:val="clear" w:color="auto" w:fill="0097C6"/>
            <w:vAlign w:val="center"/>
          </w:tcPr>
          <w:p w14:paraId="5F541EAB" w14:textId="77777777" w:rsidR="00B97D21" w:rsidRPr="002C609C" w:rsidRDefault="00B97D21" w:rsidP="002241F9">
            <w:pPr>
              <w:pStyle w:val="Tableheading"/>
              <w:jc w:val="center"/>
              <w:rPr>
                <w:rFonts w:ascii="Arial" w:hAnsi="Arial" w:cs="Arial"/>
                <w:b/>
                <w:color w:val="FFFFFF" w:themeColor="background1"/>
                <w:sz w:val="24"/>
                <w:szCs w:val="24"/>
              </w:rPr>
            </w:pPr>
            <w:r w:rsidRPr="002C609C">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2C609C" w:rsidRDefault="00B97D21" w:rsidP="002241F9">
            <w:pPr>
              <w:pStyle w:val="Tableheading"/>
              <w:jc w:val="center"/>
              <w:rPr>
                <w:rFonts w:ascii="Arial" w:hAnsi="Arial" w:cs="Arial"/>
                <w:b/>
                <w:color w:val="FFFFFF" w:themeColor="background1"/>
                <w:sz w:val="24"/>
                <w:szCs w:val="24"/>
              </w:rPr>
            </w:pPr>
            <w:r w:rsidRPr="002C609C">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2C609C" w:rsidRDefault="00B97D21" w:rsidP="002241F9">
            <w:pPr>
              <w:pStyle w:val="Tableheading"/>
              <w:jc w:val="center"/>
              <w:rPr>
                <w:rFonts w:ascii="Arial" w:hAnsi="Arial" w:cs="Arial"/>
                <w:b/>
                <w:color w:val="FFFFFF" w:themeColor="background1"/>
                <w:sz w:val="24"/>
                <w:szCs w:val="24"/>
              </w:rPr>
            </w:pPr>
            <w:r w:rsidRPr="002C609C">
              <w:rPr>
                <w:rFonts w:ascii="Arial" w:hAnsi="Arial" w:cs="Arial"/>
                <w:b/>
                <w:color w:val="FFFFFF" w:themeColor="background1"/>
                <w:sz w:val="24"/>
                <w:szCs w:val="24"/>
              </w:rPr>
              <w:t>Times</w:t>
            </w:r>
          </w:p>
        </w:tc>
      </w:tr>
      <w:tr w:rsidR="00F46391" w:rsidRPr="002C609C" w14:paraId="16CC7A80" w14:textId="77777777" w:rsidTr="002C609C">
        <w:trPr>
          <w:trHeight w:val="576"/>
        </w:trPr>
        <w:tc>
          <w:tcPr>
            <w:tcW w:w="3231" w:type="dxa"/>
            <w:vAlign w:val="center"/>
          </w:tcPr>
          <w:p w14:paraId="597ACC61" w14:textId="384C220A" w:rsidR="00B97D21" w:rsidRPr="002C609C" w:rsidRDefault="00AB5C34" w:rsidP="002241F9">
            <w:pPr>
              <w:widowControl w:val="0"/>
              <w:jc w:val="center"/>
              <w:rPr>
                <w:rFonts w:ascii="Arial" w:hAnsi="Arial" w:cs="Arial"/>
                <w:color w:val="auto"/>
              </w:rPr>
            </w:pPr>
            <w:r w:rsidRPr="002C609C">
              <w:rPr>
                <w:rFonts w:ascii="Arial" w:hAnsi="Arial" w:cs="Arial"/>
                <w:color w:val="auto"/>
              </w:rPr>
              <w:t>Hook</w:t>
            </w:r>
          </w:p>
        </w:tc>
        <w:tc>
          <w:tcPr>
            <w:tcW w:w="3233" w:type="dxa"/>
            <w:vAlign w:val="center"/>
          </w:tcPr>
          <w:p w14:paraId="56FF7BB4" w14:textId="63585DE6" w:rsidR="00B97D21" w:rsidRPr="002C609C" w:rsidRDefault="00AB5C34" w:rsidP="002241F9">
            <w:pPr>
              <w:widowControl w:val="0"/>
              <w:jc w:val="center"/>
              <w:rPr>
                <w:rFonts w:ascii="Arial" w:hAnsi="Arial" w:cs="Arial"/>
                <w:color w:val="auto"/>
              </w:rPr>
            </w:pPr>
            <w:r w:rsidRPr="002C609C">
              <w:rPr>
                <w:rFonts w:ascii="Arial" w:hAnsi="Arial" w:cs="Arial"/>
                <w:color w:val="auto"/>
              </w:rPr>
              <w:t>03300950244</w:t>
            </w:r>
          </w:p>
        </w:tc>
        <w:tc>
          <w:tcPr>
            <w:tcW w:w="3226" w:type="dxa"/>
            <w:tcBorders>
              <w:bottom w:val="single" w:sz="4" w:space="0" w:color="BFBFBF" w:themeColor="background1" w:themeShade="BF"/>
            </w:tcBorders>
            <w:vAlign w:val="center"/>
          </w:tcPr>
          <w:p w14:paraId="467D7BFD" w14:textId="2CD92DC8" w:rsidR="00B97D21" w:rsidRPr="002C609C" w:rsidRDefault="00854AF1" w:rsidP="002241F9">
            <w:pPr>
              <w:widowControl w:val="0"/>
              <w:jc w:val="center"/>
              <w:rPr>
                <w:rFonts w:ascii="Arial" w:hAnsi="Arial" w:cs="Arial"/>
                <w:color w:val="auto"/>
              </w:rPr>
            </w:pPr>
            <w:r w:rsidRPr="002C609C">
              <w:rPr>
                <w:rFonts w:ascii="Arial" w:hAnsi="Arial" w:cs="Arial"/>
                <w:color w:val="auto"/>
              </w:rPr>
              <w:t>Mon-Fri 0</w:t>
            </w:r>
            <w:r w:rsidR="00AB5C34" w:rsidRPr="002C609C">
              <w:rPr>
                <w:rFonts w:ascii="Arial" w:hAnsi="Arial" w:cs="Arial"/>
                <w:color w:val="auto"/>
              </w:rPr>
              <w:t>6</w:t>
            </w:r>
            <w:r w:rsidRPr="002C609C">
              <w:rPr>
                <w:rFonts w:ascii="Arial" w:hAnsi="Arial" w:cs="Arial"/>
                <w:color w:val="auto"/>
              </w:rPr>
              <w:t>00-</w:t>
            </w:r>
            <w:r w:rsidR="00AB5C34" w:rsidRPr="002C609C">
              <w:rPr>
                <w:rFonts w:ascii="Arial" w:hAnsi="Arial" w:cs="Arial"/>
                <w:color w:val="auto"/>
              </w:rPr>
              <w:t>1324</w:t>
            </w:r>
          </w:p>
          <w:p w14:paraId="223999C2" w14:textId="71C39307" w:rsidR="00AB5C34" w:rsidRPr="002C609C" w:rsidRDefault="00AB5C34" w:rsidP="002241F9">
            <w:pPr>
              <w:widowControl w:val="0"/>
              <w:jc w:val="center"/>
              <w:rPr>
                <w:rFonts w:ascii="Arial" w:hAnsi="Arial" w:cs="Arial"/>
                <w:color w:val="auto"/>
              </w:rPr>
            </w:pPr>
            <w:r w:rsidRPr="002C609C">
              <w:rPr>
                <w:rFonts w:ascii="Arial" w:hAnsi="Arial" w:cs="Arial"/>
                <w:color w:val="auto"/>
              </w:rPr>
              <w:t>Sat 0750-1220</w:t>
            </w:r>
          </w:p>
        </w:tc>
      </w:tr>
      <w:tr w:rsidR="00F46391" w:rsidRPr="002C609C" w14:paraId="14C4EA40" w14:textId="77777777" w:rsidTr="002C609C">
        <w:trPr>
          <w:trHeight w:val="576"/>
        </w:trPr>
        <w:tc>
          <w:tcPr>
            <w:tcW w:w="3231" w:type="dxa"/>
            <w:vAlign w:val="center"/>
          </w:tcPr>
          <w:p w14:paraId="3D843DDE" w14:textId="47DECC34" w:rsidR="00B97D21" w:rsidRPr="002C609C" w:rsidRDefault="00AB5C34" w:rsidP="002241F9">
            <w:pPr>
              <w:widowControl w:val="0"/>
              <w:jc w:val="center"/>
              <w:rPr>
                <w:rFonts w:ascii="Arial" w:hAnsi="Arial" w:cs="Arial"/>
                <w:color w:val="auto"/>
              </w:rPr>
            </w:pPr>
            <w:r w:rsidRPr="002C609C">
              <w:rPr>
                <w:rFonts w:ascii="Arial" w:hAnsi="Arial" w:cs="Arial"/>
                <w:color w:val="auto"/>
              </w:rPr>
              <w:t>Winchfield</w:t>
            </w:r>
          </w:p>
        </w:tc>
        <w:tc>
          <w:tcPr>
            <w:tcW w:w="3233" w:type="dxa"/>
            <w:vAlign w:val="center"/>
          </w:tcPr>
          <w:p w14:paraId="15463E6D" w14:textId="75E64FB3" w:rsidR="00B97D21" w:rsidRPr="002C609C" w:rsidRDefault="00681BEE" w:rsidP="002241F9">
            <w:pPr>
              <w:widowControl w:val="0"/>
              <w:jc w:val="center"/>
              <w:rPr>
                <w:rFonts w:ascii="Arial" w:hAnsi="Arial" w:cs="Arial"/>
                <w:color w:val="auto"/>
              </w:rPr>
            </w:pPr>
            <w:r w:rsidRPr="002C609C">
              <w:rPr>
                <w:rFonts w:ascii="Arial" w:hAnsi="Arial" w:cs="Arial"/>
                <w:color w:val="auto"/>
              </w:rPr>
              <w:t>03300950202</w:t>
            </w:r>
          </w:p>
        </w:tc>
        <w:tc>
          <w:tcPr>
            <w:tcW w:w="3226" w:type="dxa"/>
            <w:tcBorders>
              <w:right w:val="single" w:sz="24" w:space="0" w:color="000000" w:themeColor="text1"/>
            </w:tcBorders>
            <w:vAlign w:val="center"/>
          </w:tcPr>
          <w:p w14:paraId="15C2DBDD" w14:textId="711F40C5" w:rsidR="00B97D21" w:rsidRPr="002C609C" w:rsidRDefault="00854AF1" w:rsidP="002241F9">
            <w:pPr>
              <w:widowControl w:val="0"/>
              <w:jc w:val="center"/>
              <w:rPr>
                <w:rFonts w:ascii="Arial" w:hAnsi="Arial" w:cs="Arial"/>
                <w:color w:val="auto"/>
              </w:rPr>
            </w:pPr>
            <w:r w:rsidRPr="002C609C">
              <w:rPr>
                <w:rFonts w:ascii="Arial" w:hAnsi="Arial" w:cs="Arial"/>
                <w:color w:val="auto"/>
              </w:rPr>
              <w:t>Mon-Fri 0600-</w:t>
            </w:r>
            <w:r w:rsidR="00AB5C34" w:rsidRPr="002C609C">
              <w:rPr>
                <w:rFonts w:ascii="Arial" w:hAnsi="Arial" w:cs="Arial"/>
                <w:color w:val="auto"/>
              </w:rPr>
              <w:t>1212</w:t>
            </w:r>
          </w:p>
          <w:p w14:paraId="42D587BB" w14:textId="6B5A4007" w:rsidR="00AB5C34" w:rsidRPr="002C609C" w:rsidRDefault="00AB5C34" w:rsidP="002241F9">
            <w:pPr>
              <w:widowControl w:val="0"/>
              <w:jc w:val="center"/>
              <w:rPr>
                <w:rFonts w:ascii="Arial" w:hAnsi="Arial" w:cs="Arial"/>
                <w:color w:val="auto"/>
              </w:rPr>
            </w:pPr>
            <w:r w:rsidRPr="002C609C">
              <w:rPr>
                <w:rFonts w:ascii="Arial" w:hAnsi="Arial" w:cs="Arial"/>
                <w:color w:val="auto"/>
              </w:rPr>
              <w:t>Sat 0750-1212</w:t>
            </w:r>
          </w:p>
        </w:tc>
      </w:tr>
      <w:tr w:rsidR="00597EA6" w:rsidRPr="002C609C" w14:paraId="6CE7C0C3" w14:textId="77777777" w:rsidTr="002C609C">
        <w:trPr>
          <w:trHeight w:val="576"/>
        </w:trPr>
        <w:tc>
          <w:tcPr>
            <w:tcW w:w="3231" w:type="dxa"/>
            <w:vAlign w:val="center"/>
          </w:tcPr>
          <w:p w14:paraId="615B6081" w14:textId="45072DA7" w:rsidR="00B97D21" w:rsidRPr="002C609C" w:rsidRDefault="00AB5C34" w:rsidP="002241F9">
            <w:pPr>
              <w:widowControl w:val="0"/>
              <w:jc w:val="center"/>
              <w:rPr>
                <w:rFonts w:ascii="Arial" w:hAnsi="Arial" w:cs="Arial"/>
                <w:color w:val="auto"/>
              </w:rPr>
            </w:pPr>
            <w:r w:rsidRPr="002C609C">
              <w:rPr>
                <w:rFonts w:ascii="Arial" w:hAnsi="Arial" w:cs="Arial"/>
                <w:color w:val="auto"/>
              </w:rPr>
              <w:t>Fleet</w:t>
            </w:r>
          </w:p>
        </w:tc>
        <w:tc>
          <w:tcPr>
            <w:tcW w:w="3233" w:type="dxa"/>
            <w:vAlign w:val="center"/>
          </w:tcPr>
          <w:p w14:paraId="09922B1B" w14:textId="3CAD2098" w:rsidR="00B97D21" w:rsidRPr="002C609C" w:rsidRDefault="00CC3BC9" w:rsidP="002241F9">
            <w:pPr>
              <w:widowControl w:val="0"/>
              <w:jc w:val="center"/>
              <w:rPr>
                <w:rFonts w:ascii="Arial" w:hAnsi="Arial" w:cs="Arial"/>
                <w:color w:val="auto"/>
              </w:rPr>
            </w:pPr>
            <w:r w:rsidRPr="002C609C">
              <w:rPr>
                <w:rFonts w:ascii="Arial" w:hAnsi="Arial" w:cs="Arial"/>
                <w:color w:val="auto"/>
              </w:rPr>
              <w:t>03300950203</w:t>
            </w:r>
          </w:p>
        </w:tc>
        <w:tc>
          <w:tcPr>
            <w:tcW w:w="3226" w:type="dxa"/>
            <w:tcBorders>
              <w:right w:val="single" w:sz="24" w:space="0" w:color="000000" w:themeColor="text1"/>
            </w:tcBorders>
            <w:vAlign w:val="center"/>
          </w:tcPr>
          <w:p w14:paraId="6E8708D6" w14:textId="54B8BC4D" w:rsidR="00B97D21" w:rsidRPr="002C609C" w:rsidRDefault="00854AF1" w:rsidP="002241F9">
            <w:pPr>
              <w:widowControl w:val="0"/>
              <w:jc w:val="center"/>
              <w:rPr>
                <w:rFonts w:ascii="Arial" w:hAnsi="Arial" w:cs="Arial"/>
                <w:color w:val="auto"/>
              </w:rPr>
            </w:pPr>
            <w:r w:rsidRPr="002C609C">
              <w:rPr>
                <w:rFonts w:ascii="Arial" w:hAnsi="Arial" w:cs="Arial"/>
                <w:color w:val="auto"/>
              </w:rPr>
              <w:t>Mon</w:t>
            </w:r>
            <w:r w:rsidR="00AB5C34" w:rsidRPr="002C609C">
              <w:rPr>
                <w:rFonts w:ascii="Arial" w:hAnsi="Arial" w:cs="Arial"/>
                <w:color w:val="auto"/>
              </w:rPr>
              <w:t xml:space="preserve">-Fri </w:t>
            </w:r>
            <w:r w:rsidRPr="002C609C">
              <w:rPr>
                <w:rFonts w:ascii="Arial" w:hAnsi="Arial" w:cs="Arial"/>
                <w:color w:val="auto"/>
              </w:rPr>
              <w:t>06</w:t>
            </w:r>
            <w:r w:rsidR="00AB5C34" w:rsidRPr="002C609C">
              <w:rPr>
                <w:rFonts w:ascii="Arial" w:hAnsi="Arial" w:cs="Arial"/>
                <w:color w:val="auto"/>
              </w:rPr>
              <w:t>25-1920</w:t>
            </w:r>
          </w:p>
          <w:p w14:paraId="48A4EDB4" w14:textId="77777777" w:rsidR="00AB5C34" w:rsidRPr="002C609C" w:rsidRDefault="00854AF1" w:rsidP="002241F9">
            <w:pPr>
              <w:widowControl w:val="0"/>
              <w:jc w:val="center"/>
              <w:rPr>
                <w:rFonts w:ascii="Arial" w:hAnsi="Arial" w:cs="Arial"/>
                <w:color w:val="auto"/>
              </w:rPr>
            </w:pPr>
            <w:r w:rsidRPr="002C609C">
              <w:rPr>
                <w:rFonts w:ascii="Arial" w:hAnsi="Arial" w:cs="Arial"/>
                <w:color w:val="auto"/>
              </w:rPr>
              <w:t>S</w:t>
            </w:r>
            <w:r w:rsidR="00AB5C34" w:rsidRPr="002C609C">
              <w:rPr>
                <w:rFonts w:ascii="Arial" w:hAnsi="Arial" w:cs="Arial"/>
                <w:color w:val="auto"/>
              </w:rPr>
              <w:t>at 0700-1800</w:t>
            </w:r>
          </w:p>
          <w:p w14:paraId="478C500C" w14:textId="1F95DE49" w:rsidR="00854AF1" w:rsidRPr="002C609C" w:rsidRDefault="00AB5C34" w:rsidP="002241F9">
            <w:pPr>
              <w:widowControl w:val="0"/>
              <w:jc w:val="center"/>
              <w:rPr>
                <w:rFonts w:ascii="Arial" w:hAnsi="Arial" w:cs="Arial"/>
                <w:color w:val="auto"/>
              </w:rPr>
            </w:pPr>
            <w:r w:rsidRPr="002C609C">
              <w:rPr>
                <w:rFonts w:ascii="Arial" w:hAnsi="Arial" w:cs="Arial"/>
                <w:color w:val="auto"/>
              </w:rPr>
              <w:t>Sunday 0800-1720</w:t>
            </w:r>
          </w:p>
        </w:tc>
      </w:tr>
      <w:tr w:rsidR="00F46391" w:rsidRPr="002C609C" w14:paraId="008B9C42" w14:textId="77777777" w:rsidTr="002C609C">
        <w:trPr>
          <w:trHeight w:val="642"/>
        </w:trPr>
        <w:tc>
          <w:tcPr>
            <w:tcW w:w="3231" w:type="dxa"/>
            <w:vAlign w:val="center"/>
          </w:tcPr>
          <w:p w14:paraId="11DAE1F8" w14:textId="593D0BC8" w:rsidR="00B97D21" w:rsidRPr="002C609C" w:rsidRDefault="00AB5C34" w:rsidP="002241F9">
            <w:pPr>
              <w:widowControl w:val="0"/>
              <w:jc w:val="center"/>
              <w:rPr>
                <w:rFonts w:ascii="Arial" w:hAnsi="Arial" w:cs="Arial"/>
                <w:color w:val="auto"/>
              </w:rPr>
            </w:pPr>
            <w:r w:rsidRPr="002C609C">
              <w:rPr>
                <w:rFonts w:ascii="Arial" w:hAnsi="Arial" w:cs="Arial"/>
                <w:color w:val="auto"/>
              </w:rPr>
              <w:t>Farnborough</w:t>
            </w:r>
          </w:p>
        </w:tc>
        <w:tc>
          <w:tcPr>
            <w:tcW w:w="3233" w:type="dxa"/>
            <w:vAlign w:val="center"/>
          </w:tcPr>
          <w:p w14:paraId="151B9494" w14:textId="242E8226" w:rsidR="00B97D21" w:rsidRPr="002C609C" w:rsidRDefault="00854AF1" w:rsidP="002241F9">
            <w:pPr>
              <w:widowControl w:val="0"/>
              <w:jc w:val="center"/>
              <w:rPr>
                <w:rFonts w:ascii="Arial" w:hAnsi="Arial" w:cs="Arial"/>
                <w:color w:val="auto"/>
              </w:rPr>
            </w:pPr>
            <w:r w:rsidRPr="002C609C">
              <w:rPr>
                <w:rFonts w:ascii="Arial" w:hAnsi="Arial" w:cs="Arial"/>
                <w:color w:val="auto"/>
              </w:rPr>
              <w:t>0</w:t>
            </w:r>
            <w:r w:rsidR="00501575" w:rsidRPr="002C609C">
              <w:rPr>
                <w:rFonts w:ascii="Arial" w:hAnsi="Arial" w:cs="Arial"/>
                <w:color w:val="auto"/>
              </w:rPr>
              <w:t>3300950514</w:t>
            </w:r>
          </w:p>
        </w:tc>
        <w:tc>
          <w:tcPr>
            <w:tcW w:w="3226" w:type="dxa"/>
            <w:tcBorders>
              <w:right w:val="single" w:sz="24" w:space="0" w:color="000000" w:themeColor="text1"/>
            </w:tcBorders>
            <w:vAlign w:val="center"/>
          </w:tcPr>
          <w:p w14:paraId="27FE5D8A" w14:textId="77777777" w:rsidR="00B97D21" w:rsidRPr="002C609C" w:rsidRDefault="00AB5C34" w:rsidP="002241F9">
            <w:pPr>
              <w:widowControl w:val="0"/>
              <w:jc w:val="center"/>
              <w:rPr>
                <w:rFonts w:ascii="Arial" w:hAnsi="Arial" w:cs="Arial"/>
                <w:color w:val="auto"/>
              </w:rPr>
            </w:pPr>
            <w:r w:rsidRPr="002C609C">
              <w:rPr>
                <w:rFonts w:ascii="Arial" w:hAnsi="Arial" w:cs="Arial"/>
                <w:color w:val="auto"/>
              </w:rPr>
              <w:t>Mon-Sat 0600-2100</w:t>
            </w:r>
          </w:p>
          <w:p w14:paraId="5E1FAF0E" w14:textId="40FDA302" w:rsidR="00AB5C34" w:rsidRPr="002C609C" w:rsidRDefault="00AB5C34" w:rsidP="002241F9">
            <w:pPr>
              <w:widowControl w:val="0"/>
              <w:jc w:val="center"/>
              <w:rPr>
                <w:rFonts w:ascii="Arial" w:hAnsi="Arial" w:cs="Arial"/>
                <w:color w:val="auto"/>
              </w:rPr>
            </w:pPr>
            <w:r w:rsidRPr="002C609C">
              <w:rPr>
                <w:rFonts w:ascii="Arial" w:hAnsi="Arial" w:cs="Arial"/>
                <w:color w:val="auto"/>
              </w:rPr>
              <w:t>Sunday 0740-2110</w:t>
            </w:r>
          </w:p>
        </w:tc>
      </w:tr>
      <w:tr w:rsidR="00F46391" w:rsidRPr="002C609C" w14:paraId="5A32F04B" w14:textId="77777777" w:rsidTr="002241F9">
        <w:trPr>
          <w:trHeight w:val="576"/>
        </w:trPr>
        <w:tc>
          <w:tcPr>
            <w:tcW w:w="3231" w:type="dxa"/>
            <w:vAlign w:val="center"/>
          </w:tcPr>
          <w:p w14:paraId="06F6403C" w14:textId="77777777" w:rsidR="00B97D21" w:rsidRPr="002C609C" w:rsidRDefault="00B97D21" w:rsidP="002241F9">
            <w:pPr>
              <w:widowControl w:val="0"/>
              <w:jc w:val="center"/>
              <w:rPr>
                <w:rFonts w:ascii="Arial" w:hAnsi="Arial" w:cs="Arial"/>
              </w:rPr>
            </w:pPr>
          </w:p>
        </w:tc>
        <w:tc>
          <w:tcPr>
            <w:tcW w:w="3233" w:type="dxa"/>
            <w:vAlign w:val="center"/>
          </w:tcPr>
          <w:p w14:paraId="300AF060" w14:textId="77777777" w:rsidR="00B97D21" w:rsidRPr="002C609C" w:rsidRDefault="00B97D21" w:rsidP="002241F9">
            <w:pPr>
              <w:widowControl w:val="0"/>
              <w:jc w:val="center"/>
              <w:rPr>
                <w:rFonts w:ascii="Arial" w:hAnsi="Arial" w:cs="Arial"/>
              </w:rPr>
            </w:pPr>
          </w:p>
        </w:tc>
        <w:tc>
          <w:tcPr>
            <w:tcW w:w="3226" w:type="dxa"/>
            <w:vAlign w:val="center"/>
          </w:tcPr>
          <w:p w14:paraId="2EB46928" w14:textId="77777777" w:rsidR="00B97D21" w:rsidRPr="002C609C" w:rsidRDefault="00B97D21" w:rsidP="002241F9">
            <w:pPr>
              <w:widowControl w:val="0"/>
              <w:jc w:val="center"/>
              <w:rPr>
                <w:rFonts w:ascii="Arial" w:hAnsi="Arial" w:cs="Arial"/>
              </w:rPr>
            </w:pPr>
          </w:p>
        </w:tc>
      </w:tr>
      <w:tr w:rsidR="00F46391" w:rsidRPr="002C609C" w14:paraId="4F861F29" w14:textId="77777777" w:rsidTr="002241F9">
        <w:trPr>
          <w:trHeight w:val="576"/>
        </w:trPr>
        <w:tc>
          <w:tcPr>
            <w:tcW w:w="3231" w:type="dxa"/>
            <w:vAlign w:val="center"/>
          </w:tcPr>
          <w:p w14:paraId="6F395DC0" w14:textId="77777777" w:rsidR="00B97D21" w:rsidRPr="002C609C" w:rsidRDefault="00B97D21" w:rsidP="002241F9">
            <w:pPr>
              <w:widowControl w:val="0"/>
              <w:jc w:val="center"/>
              <w:rPr>
                <w:rFonts w:ascii="Arial" w:hAnsi="Arial" w:cs="Arial"/>
              </w:rPr>
            </w:pPr>
          </w:p>
        </w:tc>
        <w:tc>
          <w:tcPr>
            <w:tcW w:w="3233" w:type="dxa"/>
            <w:vAlign w:val="center"/>
          </w:tcPr>
          <w:p w14:paraId="06CE7182" w14:textId="77777777" w:rsidR="00B97D21" w:rsidRPr="002C609C" w:rsidRDefault="00B97D21" w:rsidP="002241F9">
            <w:pPr>
              <w:widowControl w:val="0"/>
              <w:jc w:val="center"/>
              <w:rPr>
                <w:rFonts w:ascii="Arial" w:hAnsi="Arial" w:cs="Arial"/>
              </w:rPr>
            </w:pPr>
          </w:p>
        </w:tc>
        <w:tc>
          <w:tcPr>
            <w:tcW w:w="3226" w:type="dxa"/>
            <w:vAlign w:val="center"/>
          </w:tcPr>
          <w:p w14:paraId="38E54B4A" w14:textId="77777777" w:rsidR="00B97D21" w:rsidRPr="002C609C" w:rsidRDefault="00B97D21" w:rsidP="002241F9">
            <w:pPr>
              <w:widowControl w:val="0"/>
              <w:jc w:val="center"/>
              <w:rPr>
                <w:rFonts w:ascii="Arial" w:hAnsi="Arial" w:cs="Arial"/>
              </w:rPr>
            </w:pPr>
          </w:p>
        </w:tc>
      </w:tr>
      <w:tr w:rsidR="00F46391" w:rsidRPr="002C609C" w14:paraId="7CDAC72E" w14:textId="77777777" w:rsidTr="002241F9">
        <w:trPr>
          <w:trHeight w:val="576"/>
        </w:trPr>
        <w:tc>
          <w:tcPr>
            <w:tcW w:w="3231" w:type="dxa"/>
            <w:vAlign w:val="center"/>
          </w:tcPr>
          <w:p w14:paraId="67665A75" w14:textId="77777777" w:rsidR="00B97D21" w:rsidRPr="002C609C" w:rsidRDefault="00B97D21" w:rsidP="002241F9">
            <w:pPr>
              <w:widowControl w:val="0"/>
              <w:jc w:val="center"/>
              <w:rPr>
                <w:rFonts w:ascii="Arial" w:hAnsi="Arial" w:cs="Arial"/>
              </w:rPr>
            </w:pPr>
          </w:p>
        </w:tc>
        <w:tc>
          <w:tcPr>
            <w:tcW w:w="3233" w:type="dxa"/>
            <w:vAlign w:val="center"/>
          </w:tcPr>
          <w:p w14:paraId="5CA9304A" w14:textId="77777777" w:rsidR="00B97D21" w:rsidRPr="002C609C" w:rsidRDefault="00B97D21" w:rsidP="002241F9">
            <w:pPr>
              <w:widowControl w:val="0"/>
              <w:jc w:val="center"/>
              <w:rPr>
                <w:rFonts w:ascii="Arial" w:hAnsi="Arial" w:cs="Arial"/>
              </w:rPr>
            </w:pPr>
          </w:p>
        </w:tc>
        <w:tc>
          <w:tcPr>
            <w:tcW w:w="3226" w:type="dxa"/>
            <w:vAlign w:val="center"/>
          </w:tcPr>
          <w:p w14:paraId="61AE7566" w14:textId="77777777" w:rsidR="00B97D21" w:rsidRPr="002C609C" w:rsidRDefault="00B97D21" w:rsidP="002241F9">
            <w:pPr>
              <w:widowControl w:val="0"/>
              <w:jc w:val="center"/>
              <w:rPr>
                <w:rFonts w:ascii="Arial" w:hAnsi="Arial" w:cs="Arial"/>
              </w:rPr>
            </w:pPr>
          </w:p>
        </w:tc>
      </w:tr>
      <w:tr w:rsidR="00B97D21" w:rsidRPr="002C609C" w14:paraId="0E1AC84B" w14:textId="77777777" w:rsidTr="002241F9">
        <w:trPr>
          <w:trHeight w:val="576"/>
        </w:trPr>
        <w:tc>
          <w:tcPr>
            <w:tcW w:w="3231" w:type="dxa"/>
            <w:vAlign w:val="center"/>
          </w:tcPr>
          <w:p w14:paraId="70183CF3" w14:textId="77777777" w:rsidR="00B97D21" w:rsidRPr="002C609C" w:rsidRDefault="00B97D21" w:rsidP="002241F9">
            <w:pPr>
              <w:widowControl w:val="0"/>
              <w:jc w:val="center"/>
              <w:rPr>
                <w:rFonts w:ascii="Arial" w:hAnsi="Arial" w:cs="Arial"/>
              </w:rPr>
            </w:pPr>
          </w:p>
        </w:tc>
        <w:tc>
          <w:tcPr>
            <w:tcW w:w="3233" w:type="dxa"/>
            <w:vAlign w:val="center"/>
          </w:tcPr>
          <w:p w14:paraId="6CE71F40" w14:textId="77777777" w:rsidR="00B97D21" w:rsidRPr="002C609C" w:rsidRDefault="00B97D21" w:rsidP="002241F9">
            <w:pPr>
              <w:widowControl w:val="0"/>
              <w:jc w:val="center"/>
              <w:rPr>
                <w:rFonts w:ascii="Arial" w:hAnsi="Arial" w:cs="Arial"/>
              </w:rPr>
            </w:pPr>
          </w:p>
        </w:tc>
        <w:tc>
          <w:tcPr>
            <w:tcW w:w="3226" w:type="dxa"/>
            <w:vAlign w:val="center"/>
          </w:tcPr>
          <w:p w14:paraId="79A6C685" w14:textId="77777777" w:rsidR="00B97D21" w:rsidRPr="002C609C" w:rsidRDefault="00B97D21" w:rsidP="002241F9">
            <w:pPr>
              <w:widowControl w:val="0"/>
              <w:jc w:val="center"/>
              <w:rPr>
                <w:rFonts w:ascii="Arial" w:hAnsi="Arial" w:cs="Arial"/>
              </w:rPr>
            </w:pPr>
          </w:p>
        </w:tc>
      </w:tr>
      <w:tr w:rsidR="008D658D" w:rsidRPr="002C609C" w14:paraId="0DD31F4D" w14:textId="77777777" w:rsidTr="002241F9">
        <w:trPr>
          <w:trHeight w:val="576"/>
        </w:trPr>
        <w:tc>
          <w:tcPr>
            <w:tcW w:w="3231" w:type="dxa"/>
            <w:vAlign w:val="center"/>
          </w:tcPr>
          <w:p w14:paraId="38EBA285" w14:textId="77777777" w:rsidR="008D658D" w:rsidRPr="002C609C" w:rsidRDefault="008D658D" w:rsidP="002241F9">
            <w:pPr>
              <w:widowControl w:val="0"/>
              <w:jc w:val="center"/>
              <w:rPr>
                <w:rFonts w:ascii="Arial" w:hAnsi="Arial" w:cs="Arial"/>
              </w:rPr>
            </w:pPr>
          </w:p>
        </w:tc>
        <w:tc>
          <w:tcPr>
            <w:tcW w:w="3233" w:type="dxa"/>
            <w:vAlign w:val="center"/>
          </w:tcPr>
          <w:p w14:paraId="42C6A2D4" w14:textId="77777777" w:rsidR="008D658D" w:rsidRPr="002C609C" w:rsidRDefault="008D658D" w:rsidP="002241F9">
            <w:pPr>
              <w:widowControl w:val="0"/>
              <w:jc w:val="center"/>
              <w:rPr>
                <w:rFonts w:ascii="Arial" w:hAnsi="Arial" w:cs="Arial"/>
              </w:rPr>
            </w:pPr>
          </w:p>
        </w:tc>
        <w:tc>
          <w:tcPr>
            <w:tcW w:w="3226" w:type="dxa"/>
            <w:vAlign w:val="center"/>
          </w:tcPr>
          <w:p w14:paraId="5961890A" w14:textId="77777777" w:rsidR="008D658D" w:rsidRPr="002C609C" w:rsidRDefault="008D658D" w:rsidP="002241F9">
            <w:pPr>
              <w:widowControl w:val="0"/>
              <w:jc w:val="center"/>
              <w:rPr>
                <w:rFonts w:ascii="Arial" w:hAnsi="Arial" w:cs="Arial"/>
              </w:rPr>
            </w:pPr>
          </w:p>
        </w:tc>
      </w:tr>
    </w:tbl>
    <w:p w14:paraId="5079D5FB" w14:textId="39BD952C" w:rsidR="005671EA" w:rsidRPr="002C609C" w:rsidRDefault="00B97D21">
      <w:pPr>
        <w:rPr>
          <w:rFonts w:ascii="Arial" w:hAnsi="Arial" w:cs="Arial"/>
          <w:noProof/>
        </w:rPr>
      </w:pPr>
      <w:r w:rsidRPr="002C609C">
        <w:rPr>
          <w:rFonts w:ascii="Arial" w:hAnsi="Arial" w:cs="Arial"/>
          <w:noProof/>
        </w:rPr>
        <w:br w:type="page"/>
      </w:r>
    </w:p>
    <w:p w14:paraId="10927F65" w14:textId="77777777" w:rsidR="005671EA" w:rsidRPr="002C609C" w:rsidRDefault="005671EA">
      <w:pPr>
        <w:rPr>
          <w:rFonts w:ascii="Arial" w:hAnsi="Arial" w:cs="Arial"/>
          <w:noProof/>
        </w:rPr>
      </w:pPr>
    </w:p>
    <w:p w14:paraId="5F2E0514" w14:textId="74C80B0F" w:rsidR="005671EA" w:rsidRPr="002C609C" w:rsidRDefault="005671EA" w:rsidP="005671EA">
      <w:pPr>
        <w:pStyle w:val="Heading1"/>
        <w:rPr>
          <w:rFonts w:ascii="Arial" w:hAnsi="Arial" w:cs="Arial"/>
        </w:rPr>
      </w:pPr>
      <w:bookmarkStart w:id="13" w:name="_Toc506971386"/>
      <w:r w:rsidRPr="002C609C">
        <w:rPr>
          <w:rFonts w:ascii="Arial" w:hAnsi="Arial" w:cs="Arial"/>
        </w:rPr>
        <w:t>PRACTICAL OPERATION OF THE STATION</w:t>
      </w:r>
      <w:bookmarkEnd w:id="13"/>
    </w:p>
    <w:p w14:paraId="395D3570" w14:textId="77777777" w:rsidR="005671EA" w:rsidRPr="002C609C" w:rsidRDefault="005671EA" w:rsidP="005671EA">
      <w:pPr>
        <w:rPr>
          <w:rFonts w:ascii="Arial" w:eastAsia="Arial Bold" w:hAnsi="Arial" w:cs="Arial"/>
          <w:b/>
          <w:caps/>
          <w:color w:val="FFFFFF"/>
          <w:sz w:val="28"/>
          <w:szCs w:val="28"/>
        </w:rPr>
      </w:pPr>
    </w:p>
    <w:p w14:paraId="66D57655" w14:textId="1A0B5411" w:rsidR="00D87411" w:rsidRPr="002C609C" w:rsidRDefault="00D87411" w:rsidP="002C609C">
      <w:pPr>
        <w:pBdr>
          <w:right w:val="single" w:sz="24" w:space="4" w:color="auto"/>
        </w:pBdr>
        <w:ind w:right="351"/>
        <w:jc w:val="both"/>
        <w:rPr>
          <w:rFonts w:ascii="Arial" w:hAnsi="Arial" w:cs="Arial"/>
          <w:color w:val="auto"/>
        </w:rPr>
      </w:pPr>
      <w:r w:rsidRPr="002C609C">
        <w:rPr>
          <w:rFonts w:ascii="Arial" w:hAnsi="Arial" w:cs="Arial"/>
        </w:rPr>
        <w:t xml:space="preserve">Basingstoke station is manned 24 Hours 7 days a week except </w:t>
      </w:r>
      <w:r w:rsidRPr="002C609C">
        <w:rPr>
          <w:rFonts w:ascii="Arial" w:hAnsi="Arial" w:cs="Arial"/>
          <w:color w:val="auto"/>
        </w:rPr>
        <w:t>Christmas and Boxing Day.</w:t>
      </w:r>
    </w:p>
    <w:p w14:paraId="262988F3" w14:textId="681017A7" w:rsidR="00D87411" w:rsidRPr="002C609C" w:rsidRDefault="00D87411" w:rsidP="002C609C">
      <w:pPr>
        <w:pBdr>
          <w:right w:val="single" w:sz="24" w:space="4" w:color="auto"/>
        </w:pBdr>
        <w:ind w:right="351"/>
        <w:jc w:val="both"/>
        <w:rPr>
          <w:rFonts w:ascii="Arial" w:hAnsi="Arial" w:cs="Arial"/>
          <w:color w:val="auto"/>
        </w:rPr>
      </w:pPr>
      <w:r w:rsidRPr="002C609C">
        <w:rPr>
          <w:rFonts w:ascii="Arial" w:hAnsi="Arial" w:cs="Arial"/>
          <w:color w:val="auto"/>
        </w:rPr>
        <w:t>There are help points on all platforms and one at the back of the station.</w:t>
      </w:r>
    </w:p>
    <w:p w14:paraId="784E9EFC" w14:textId="6A03845D" w:rsidR="00D87411" w:rsidRPr="002C609C" w:rsidRDefault="00D87411" w:rsidP="002C609C">
      <w:pPr>
        <w:pBdr>
          <w:right w:val="single" w:sz="24" w:space="4" w:color="auto"/>
        </w:pBdr>
        <w:ind w:right="351"/>
        <w:jc w:val="both"/>
        <w:rPr>
          <w:rFonts w:ascii="Arial" w:hAnsi="Arial" w:cs="Arial"/>
          <w:color w:val="auto"/>
        </w:rPr>
      </w:pPr>
      <w:r w:rsidRPr="002C609C">
        <w:rPr>
          <w:rFonts w:ascii="Arial" w:hAnsi="Arial" w:cs="Arial"/>
          <w:color w:val="auto"/>
        </w:rPr>
        <w:t>Basingstoke is used by South Western</w:t>
      </w:r>
      <w:r w:rsidR="00421FC5" w:rsidRPr="002C609C">
        <w:rPr>
          <w:rFonts w:ascii="Arial" w:hAnsi="Arial" w:cs="Arial"/>
          <w:color w:val="auto"/>
        </w:rPr>
        <w:t xml:space="preserve"> Railway</w:t>
      </w:r>
      <w:r w:rsidRPr="002C609C">
        <w:rPr>
          <w:rFonts w:ascii="Arial" w:hAnsi="Arial" w:cs="Arial"/>
          <w:color w:val="auto"/>
        </w:rPr>
        <w:t>, Cross Country and First</w:t>
      </w:r>
      <w:r w:rsidR="00421FC5" w:rsidRPr="002C609C">
        <w:rPr>
          <w:rFonts w:ascii="Arial" w:hAnsi="Arial" w:cs="Arial"/>
          <w:color w:val="auto"/>
        </w:rPr>
        <w:t xml:space="preserve"> Great</w:t>
      </w:r>
      <w:r w:rsidRPr="002C609C">
        <w:rPr>
          <w:rFonts w:ascii="Arial" w:hAnsi="Arial" w:cs="Arial"/>
          <w:color w:val="auto"/>
        </w:rPr>
        <w:t xml:space="preserve"> Western services.</w:t>
      </w:r>
    </w:p>
    <w:p w14:paraId="53BE8BFA" w14:textId="0E13AA95" w:rsidR="00D87411" w:rsidRPr="002C609C" w:rsidRDefault="00D87411" w:rsidP="002C609C">
      <w:pPr>
        <w:pBdr>
          <w:right w:val="single" w:sz="24" w:space="4" w:color="auto"/>
        </w:pBdr>
        <w:ind w:right="351"/>
        <w:jc w:val="both"/>
        <w:rPr>
          <w:rFonts w:ascii="Arial" w:hAnsi="Arial" w:cs="Arial"/>
          <w:color w:val="auto"/>
        </w:rPr>
      </w:pPr>
      <w:r w:rsidRPr="002C609C">
        <w:rPr>
          <w:rFonts w:ascii="Arial" w:hAnsi="Arial" w:cs="Arial"/>
          <w:color w:val="auto"/>
        </w:rPr>
        <w:t xml:space="preserve">Basingstoke operates services </w:t>
      </w:r>
      <w:r w:rsidR="00227B0D" w:rsidRPr="002C609C">
        <w:rPr>
          <w:rFonts w:ascii="Arial" w:hAnsi="Arial" w:cs="Arial"/>
          <w:color w:val="auto"/>
        </w:rPr>
        <w:t>to</w:t>
      </w:r>
      <w:r w:rsidRPr="002C609C">
        <w:rPr>
          <w:rFonts w:ascii="Arial" w:hAnsi="Arial" w:cs="Arial"/>
          <w:color w:val="auto"/>
        </w:rPr>
        <w:t xml:space="preserve"> Reading, Bristol Temple Meads, Exeter St David’s, Weymouth and Portsmouth </w:t>
      </w:r>
      <w:r w:rsidR="00227B0D" w:rsidRPr="002C609C">
        <w:rPr>
          <w:rFonts w:ascii="Arial" w:hAnsi="Arial" w:cs="Arial"/>
          <w:color w:val="auto"/>
        </w:rPr>
        <w:t xml:space="preserve">and also </w:t>
      </w:r>
      <w:r w:rsidRPr="002C609C">
        <w:rPr>
          <w:rFonts w:ascii="Arial" w:hAnsi="Arial" w:cs="Arial"/>
          <w:color w:val="auto"/>
        </w:rPr>
        <w:t>into London. Basingstoke can also be used to terminate services and hold stock</w:t>
      </w:r>
      <w:r w:rsidR="00227B0D" w:rsidRPr="002C609C">
        <w:rPr>
          <w:rFonts w:ascii="Arial" w:hAnsi="Arial" w:cs="Arial"/>
          <w:color w:val="auto"/>
        </w:rPr>
        <w:t xml:space="preserve"> within the sidings.</w:t>
      </w:r>
    </w:p>
    <w:p w14:paraId="1A9E15E8" w14:textId="1FCC2387" w:rsidR="00D87411" w:rsidRPr="002C609C" w:rsidRDefault="00D87411" w:rsidP="002C609C">
      <w:pPr>
        <w:pBdr>
          <w:right w:val="single" w:sz="24" w:space="4" w:color="auto"/>
        </w:pBdr>
        <w:ind w:right="351"/>
        <w:jc w:val="both"/>
        <w:rPr>
          <w:rFonts w:ascii="Arial" w:hAnsi="Arial" w:cs="Arial"/>
          <w:color w:val="auto"/>
        </w:rPr>
      </w:pPr>
      <w:r w:rsidRPr="002C609C">
        <w:rPr>
          <w:rFonts w:ascii="Arial" w:hAnsi="Arial" w:cs="Arial"/>
          <w:color w:val="auto"/>
        </w:rPr>
        <w:t xml:space="preserve">Basingstoke is a </w:t>
      </w:r>
      <w:r w:rsidR="00470CB7" w:rsidRPr="002C609C">
        <w:rPr>
          <w:rFonts w:ascii="Arial" w:hAnsi="Arial" w:cs="Arial"/>
          <w:color w:val="auto"/>
        </w:rPr>
        <w:t>Category B Security station.</w:t>
      </w:r>
    </w:p>
    <w:p w14:paraId="066549AA" w14:textId="77777777" w:rsidR="002241F9" w:rsidRPr="002C609C" w:rsidRDefault="002241F9" w:rsidP="00D87411">
      <w:pPr>
        <w:rPr>
          <w:rFonts w:ascii="Arial" w:hAnsi="Arial" w:cs="Arial"/>
        </w:rPr>
      </w:pPr>
    </w:p>
    <w:p w14:paraId="4F86A5D3" w14:textId="31F87E3B" w:rsidR="00D87411" w:rsidRPr="002C609C" w:rsidRDefault="001D6F83" w:rsidP="00D87411">
      <w:pPr>
        <w:rPr>
          <w:rFonts w:ascii="Arial" w:hAnsi="Arial" w:cs="Arial"/>
        </w:rPr>
      </w:pPr>
      <w:r w:rsidRPr="002C609C">
        <w:rPr>
          <w:rFonts w:ascii="Arial" w:hAnsi="Arial" w:cs="Arial"/>
          <w:noProof/>
        </w:rPr>
        <w:drawing>
          <wp:inline distT="0" distB="0" distL="0" distR="0" wp14:anchorId="5A042009" wp14:editId="5C75E5A9">
            <wp:extent cx="6343650" cy="55435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43650" cy="5543550"/>
                    </a:xfrm>
                    <a:prstGeom prst="rect">
                      <a:avLst/>
                    </a:prstGeom>
                    <a:noFill/>
                    <a:ln>
                      <a:noFill/>
                    </a:ln>
                  </pic:spPr>
                </pic:pic>
              </a:graphicData>
            </a:graphic>
          </wp:inline>
        </w:drawing>
      </w:r>
    </w:p>
    <w:p w14:paraId="48F47EBC" w14:textId="77777777" w:rsidR="00D87411" w:rsidRPr="002C609C" w:rsidRDefault="00D87411" w:rsidP="00D87411">
      <w:pPr>
        <w:rPr>
          <w:rFonts w:ascii="Arial" w:hAnsi="Arial" w:cs="Arial"/>
        </w:rPr>
      </w:pPr>
    </w:p>
    <w:p w14:paraId="53D7B479" w14:textId="77777777" w:rsidR="002241F9" w:rsidRPr="002C609C" w:rsidRDefault="002241F9" w:rsidP="00D87411">
      <w:pPr>
        <w:rPr>
          <w:rFonts w:ascii="Arial" w:hAnsi="Arial" w:cs="Arial"/>
        </w:rPr>
      </w:pPr>
    </w:p>
    <w:p w14:paraId="15336797" w14:textId="77777777" w:rsidR="002241F9" w:rsidRPr="002C609C" w:rsidRDefault="002241F9" w:rsidP="00D87411">
      <w:pPr>
        <w:rPr>
          <w:rFonts w:ascii="Arial" w:hAnsi="Arial" w:cs="Arial"/>
        </w:rPr>
      </w:pPr>
    </w:p>
    <w:p w14:paraId="7019D954" w14:textId="77777777" w:rsidR="002241F9" w:rsidRPr="002C609C" w:rsidRDefault="002241F9" w:rsidP="00D87411">
      <w:pPr>
        <w:rPr>
          <w:rFonts w:ascii="Arial" w:hAnsi="Arial" w:cs="Arial"/>
        </w:rPr>
      </w:pPr>
    </w:p>
    <w:p w14:paraId="3F2A0FBF" w14:textId="77777777" w:rsidR="002241F9" w:rsidRPr="002C609C" w:rsidRDefault="002241F9" w:rsidP="00D87411">
      <w:pPr>
        <w:rPr>
          <w:rFonts w:ascii="Arial" w:hAnsi="Arial" w:cs="Arial"/>
        </w:rPr>
      </w:pPr>
    </w:p>
    <w:p w14:paraId="26F3E35D" w14:textId="5D682576" w:rsidR="005671EA" w:rsidRPr="002C609C" w:rsidRDefault="006E7855">
      <w:pPr>
        <w:rPr>
          <w:rFonts w:ascii="Arial" w:hAnsi="Arial" w:cs="Arial"/>
          <w:noProof/>
        </w:rPr>
      </w:pPr>
      <w:r w:rsidRPr="002C609C">
        <w:rPr>
          <w:rFonts w:ascii="Arial" w:hAnsi="Arial" w:cs="Arial"/>
          <w:noProof/>
          <w:lang w:val="en-GB" w:eastAsia="en-GB"/>
        </w:rPr>
        <w:drawing>
          <wp:inline distT="0" distB="0" distL="0" distR="0" wp14:anchorId="00C44AF3" wp14:editId="3F632DF3">
            <wp:extent cx="6343650" cy="835405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3650" cy="8354057"/>
                    </a:xfrm>
                    <a:prstGeom prst="rect">
                      <a:avLst/>
                    </a:prstGeom>
                    <a:noFill/>
                    <a:ln>
                      <a:noFill/>
                    </a:ln>
                  </pic:spPr>
                </pic:pic>
              </a:graphicData>
            </a:graphic>
          </wp:inline>
        </w:drawing>
      </w:r>
    </w:p>
    <w:p w14:paraId="4BAAF67E" w14:textId="77777777" w:rsidR="002241F9" w:rsidRPr="002C609C" w:rsidRDefault="002241F9" w:rsidP="005671EA">
      <w:pPr>
        <w:pStyle w:val="Heading1"/>
        <w:rPr>
          <w:rFonts w:ascii="Arial" w:hAnsi="Arial" w:cs="Arial"/>
        </w:rPr>
      </w:pPr>
      <w:bookmarkStart w:id="14" w:name="_Toc506971387"/>
    </w:p>
    <w:p w14:paraId="118B4C47" w14:textId="47A59AB1" w:rsidR="005671EA" w:rsidRPr="002C609C" w:rsidRDefault="005671EA" w:rsidP="002C609C">
      <w:pPr>
        <w:pStyle w:val="Heading1"/>
        <w:ind w:right="351"/>
        <w:jc w:val="both"/>
        <w:rPr>
          <w:rFonts w:ascii="Arial" w:hAnsi="Arial" w:cs="Arial"/>
        </w:rPr>
      </w:pPr>
      <w:r w:rsidRPr="002C609C">
        <w:rPr>
          <w:rFonts w:ascii="Arial" w:hAnsi="Arial" w:cs="Arial"/>
        </w:rPr>
        <w:t>GATELINES</w:t>
      </w:r>
      <w:bookmarkEnd w:id="14"/>
    </w:p>
    <w:p w14:paraId="650D0D5B" w14:textId="77777777" w:rsidR="00716710" w:rsidRPr="002C609C" w:rsidRDefault="00716710" w:rsidP="002C609C">
      <w:pPr>
        <w:ind w:right="351"/>
        <w:jc w:val="both"/>
        <w:rPr>
          <w:rFonts w:ascii="Arial" w:hAnsi="Arial" w:cs="Arial"/>
        </w:rPr>
      </w:pPr>
    </w:p>
    <w:p w14:paraId="27FA0541" w14:textId="77777777" w:rsidR="005671EA" w:rsidRPr="002C609C" w:rsidRDefault="005671EA" w:rsidP="002C609C">
      <w:pPr>
        <w:pBdr>
          <w:right w:val="single" w:sz="24" w:space="4" w:color="auto"/>
        </w:pBdr>
        <w:ind w:right="351"/>
        <w:jc w:val="both"/>
        <w:rPr>
          <w:rFonts w:ascii="Arial" w:hAnsi="Arial" w:cs="Arial"/>
          <w:color w:val="auto"/>
        </w:rPr>
      </w:pPr>
      <w:r w:rsidRPr="002C609C">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251EFEC1" w14:textId="77777777" w:rsidR="00470CB7" w:rsidRPr="002C609C" w:rsidRDefault="005671EA" w:rsidP="002C609C">
      <w:pPr>
        <w:pBdr>
          <w:right w:val="single" w:sz="24" w:space="4" w:color="auto"/>
        </w:pBdr>
        <w:ind w:right="351"/>
        <w:jc w:val="both"/>
        <w:rPr>
          <w:rFonts w:ascii="Arial" w:hAnsi="Arial" w:cs="Arial"/>
          <w:color w:val="auto"/>
        </w:rPr>
      </w:pPr>
      <w:r w:rsidRPr="002C609C">
        <w:rPr>
          <w:rFonts w:ascii="Arial" w:hAnsi="Arial" w:cs="Arial"/>
          <w:color w:val="auto"/>
        </w:rPr>
        <w:t>If the gate does need to be opened it must be recorded in the gateline log.</w:t>
      </w:r>
    </w:p>
    <w:p w14:paraId="3DA850B3" w14:textId="12119C13" w:rsidR="005671EA" w:rsidRPr="002C609C" w:rsidRDefault="00470CB7" w:rsidP="002C609C">
      <w:pPr>
        <w:pBdr>
          <w:right w:val="single" w:sz="24" w:space="4" w:color="auto"/>
        </w:pBdr>
        <w:ind w:right="351"/>
        <w:jc w:val="both"/>
        <w:rPr>
          <w:rFonts w:ascii="Arial" w:hAnsi="Arial" w:cs="Arial"/>
          <w:color w:val="auto"/>
        </w:rPr>
      </w:pPr>
      <w:r w:rsidRPr="002C609C">
        <w:rPr>
          <w:rFonts w:ascii="Arial" w:hAnsi="Arial" w:cs="Arial"/>
          <w:color w:val="auto"/>
        </w:rPr>
        <w:t xml:space="preserve">In event of major disruption or </w:t>
      </w:r>
      <w:r w:rsidR="00146904" w:rsidRPr="002C609C">
        <w:rPr>
          <w:rFonts w:ascii="Arial" w:hAnsi="Arial" w:cs="Arial"/>
          <w:color w:val="auto"/>
        </w:rPr>
        <w:t xml:space="preserve">having to implement the </w:t>
      </w:r>
      <w:r w:rsidRPr="002C609C">
        <w:rPr>
          <w:rFonts w:ascii="Arial" w:hAnsi="Arial" w:cs="Arial"/>
          <w:color w:val="auto"/>
        </w:rPr>
        <w:t>c</w:t>
      </w:r>
      <w:r w:rsidR="00146904" w:rsidRPr="002C609C">
        <w:rPr>
          <w:rFonts w:ascii="Arial" w:hAnsi="Arial" w:cs="Arial"/>
          <w:color w:val="auto"/>
        </w:rPr>
        <w:t xml:space="preserve">rowd control plan, we will open the </w:t>
      </w:r>
      <w:r w:rsidR="00CD51AB" w:rsidRPr="002C609C">
        <w:rPr>
          <w:rFonts w:ascii="Arial" w:hAnsi="Arial" w:cs="Arial"/>
          <w:color w:val="auto"/>
        </w:rPr>
        <w:t>night gate entrance for customers to exit the station.</w:t>
      </w:r>
    </w:p>
    <w:p w14:paraId="7D2CC4CE" w14:textId="77777777" w:rsidR="005671EA" w:rsidRPr="002C609C" w:rsidRDefault="005671EA" w:rsidP="002C609C">
      <w:pPr>
        <w:ind w:right="351"/>
        <w:jc w:val="both"/>
        <w:rPr>
          <w:rFonts w:ascii="Arial" w:hAnsi="Arial" w:cs="Arial"/>
          <w:i/>
          <w:color w:val="auto"/>
        </w:rPr>
      </w:pPr>
    </w:p>
    <w:p w14:paraId="3987149D" w14:textId="40C63692" w:rsidR="005671EA" w:rsidRPr="002C609C" w:rsidRDefault="005671EA" w:rsidP="002C609C">
      <w:pPr>
        <w:pStyle w:val="Subheader"/>
        <w:ind w:right="351"/>
        <w:jc w:val="both"/>
        <w:rPr>
          <w:rFonts w:ascii="Arial" w:hAnsi="Arial" w:cs="Arial"/>
        </w:rPr>
      </w:pPr>
      <w:r w:rsidRPr="002C609C">
        <w:rPr>
          <w:rFonts w:ascii="Arial" w:hAnsi="Arial" w:cs="Arial"/>
        </w:rPr>
        <w:t>STATION EMERGENCY PLAN</w:t>
      </w:r>
    </w:p>
    <w:p w14:paraId="0F286911" w14:textId="77777777" w:rsidR="00716710" w:rsidRPr="002C609C" w:rsidRDefault="00716710" w:rsidP="002C609C">
      <w:pPr>
        <w:pStyle w:val="Subheader"/>
        <w:ind w:right="351"/>
        <w:jc w:val="both"/>
        <w:rPr>
          <w:rFonts w:ascii="Arial" w:eastAsia="Arial Bold" w:hAnsi="Arial" w:cs="Arial"/>
          <w:caps/>
          <w:color w:val="FFFFFF"/>
          <w:sz w:val="28"/>
          <w:szCs w:val="28"/>
        </w:rPr>
      </w:pPr>
    </w:p>
    <w:p w14:paraId="0E2E9598" w14:textId="77777777" w:rsidR="005671EA" w:rsidRPr="002C609C" w:rsidRDefault="005671EA" w:rsidP="002C609C">
      <w:pPr>
        <w:ind w:right="351"/>
        <w:jc w:val="both"/>
        <w:rPr>
          <w:rFonts w:ascii="Arial" w:hAnsi="Arial" w:cs="Arial"/>
        </w:rPr>
      </w:pPr>
      <w:r w:rsidRPr="002C609C">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2AB00258" w:rsidR="005671EA" w:rsidRPr="002C609C" w:rsidRDefault="005671EA" w:rsidP="002C609C">
      <w:pPr>
        <w:ind w:right="351"/>
        <w:jc w:val="both"/>
        <w:rPr>
          <w:rFonts w:ascii="Arial" w:hAnsi="Arial" w:cs="Arial"/>
        </w:rPr>
      </w:pPr>
      <w:r w:rsidRPr="002C609C">
        <w:rPr>
          <w:rFonts w:ascii="Arial" w:hAnsi="Arial" w:cs="Arial"/>
        </w:rPr>
        <w:t xml:space="preserve">All colleagues are required to </w:t>
      </w:r>
      <w:r w:rsidR="00CD51AB" w:rsidRPr="002C609C">
        <w:rPr>
          <w:rFonts w:ascii="Arial" w:hAnsi="Arial" w:cs="Arial"/>
        </w:rPr>
        <w:t xml:space="preserve">familiarise </w:t>
      </w:r>
      <w:r w:rsidRPr="002C609C">
        <w:rPr>
          <w:rFonts w:ascii="Arial" w:hAnsi="Arial" w:cs="Arial"/>
        </w:rPr>
        <w:t>themselves with this document and seek advice from their line manager if there are any questions.</w:t>
      </w:r>
    </w:p>
    <w:p w14:paraId="6B30FF0D" w14:textId="77777777" w:rsidR="005671EA" w:rsidRPr="002C609C" w:rsidRDefault="005671EA" w:rsidP="003013A7">
      <w:pPr>
        <w:ind w:right="351"/>
        <w:rPr>
          <w:rFonts w:ascii="Arial" w:hAnsi="Arial" w:cs="Arial"/>
        </w:rPr>
      </w:pPr>
    </w:p>
    <w:p w14:paraId="04572FD5" w14:textId="025BF374" w:rsidR="00597EA6" w:rsidRPr="002C609C" w:rsidRDefault="005671EA" w:rsidP="003013A7">
      <w:pPr>
        <w:pStyle w:val="Subheader"/>
        <w:ind w:right="351"/>
        <w:rPr>
          <w:rFonts w:ascii="Arial" w:hAnsi="Arial" w:cs="Arial"/>
        </w:rPr>
      </w:pPr>
      <w:r w:rsidRPr="002C609C">
        <w:rPr>
          <w:rFonts w:ascii="Arial" w:hAnsi="Arial" w:cs="Arial"/>
        </w:rPr>
        <w:t>TICKET ACCEPTANCE</w:t>
      </w:r>
      <w:r w:rsidR="00597EA6" w:rsidRPr="002C609C">
        <w:rPr>
          <w:rFonts w:ascii="Arial" w:hAnsi="Arial" w:cs="Arial"/>
        </w:rPr>
        <w:br/>
      </w:r>
    </w:p>
    <w:p w14:paraId="3C936A4C" w14:textId="77FBEB66" w:rsidR="005671EA" w:rsidRPr="002C609C" w:rsidRDefault="005671EA" w:rsidP="002C609C">
      <w:pPr>
        <w:spacing w:before="80" w:line="283" w:lineRule="auto"/>
        <w:ind w:right="351"/>
        <w:jc w:val="both"/>
        <w:rPr>
          <w:rFonts w:ascii="Arial" w:hAnsi="Arial" w:cs="Arial"/>
        </w:rPr>
      </w:pPr>
      <w:r w:rsidRPr="002C609C">
        <w:rPr>
          <w:rFonts w:ascii="Arial" w:hAnsi="Arial" w:cs="Arial"/>
        </w:rPr>
        <w:t>When services are severely disrupted</w:t>
      </w:r>
      <w:r w:rsidR="00CD51AB" w:rsidRPr="002C609C">
        <w:rPr>
          <w:rFonts w:ascii="Arial" w:hAnsi="Arial" w:cs="Arial"/>
          <w:color w:val="FF0000"/>
        </w:rPr>
        <w:t>,</w:t>
      </w:r>
      <w:r w:rsidRPr="002C609C">
        <w:rPr>
          <w:rFonts w:ascii="Arial" w:hAnsi="Arial" w:cs="Arial"/>
        </w:rPr>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2C609C" w:rsidRDefault="005671EA" w:rsidP="002C609C">
      <w:pPr>
        <w:spacing w:before="140" w:line="283" w:lineRule="auto"/>
        <w:ind w:right="351"/>
        <w:jc w:val="both"/>
        <w:rPr>
          <w:rFonts w:ascii="Arial" w:hAnsi="Arial" w:cs="Arial"/>
        </w:rPr>
      </w:pPr>
      <w:r w:rsidRPr="002C609C">
        <w:rPr>
          <w:rFonts w:ascii="Arial" w:hAnsi="Arial" w:cs="Arial"/>
        </w:rPr>
        <w:t xml:space="preserve">The majority of these agreements come into place automatically when we declare CSL2 status for an incident; agreements with </w:t>
      </w:r>
      <w:r w:rsidRPr="002C609C">
        <w:rPr>
          <w:rFonts w:ascii="Arial" w:hAnsi="Arial" w:cs="Arial"/>
          <w:color w:val="auto"/>
        </w:rPr>
        <w:t xml:space="preserve">Cross Country, local bus operators and London Buses </w:t>
      </w:r>
      <w:r w:rsidRPr="002C609C">
        <w:rPr>
          <w:rFonts w:ascii="Arial" w:hAnsi="Arial" w:cs="Arial"/>
        </w:rPr>
        <w:t>are made by agreement between our control room and theirs only.</w:t>
      </w:r>
    </w:p>
    <w:p w14:paraId="082E029D" w14:textId="77777777" w:rsidR="005671EA" w:rsidRPr="002C609C" w:rsidRDefault="005671EA" w:rsidP="002C609C">
      <w:pPr>
        <w:spacing w:before="140" w:line="283" w:lineRule="auto"/>
        <w:ind w:right="351"/>
        <w:jc w:val="both"/>
        <w:rPr>
          <w:rFonts w:ascii="Arial" w:hAnsi="Arial" w:cs="Arial"/>
        </w:rPr>
      </w:pPr>
      <w:r w:rsidRPr="002C609C">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2C609C" w:rsidRDefault="005671EA" w:rsidP="002C609C">
      <w:pPr>
        <w:spacing w:before="140" w:line="283" w:lineRule="auto"/>
        <w:ind w:right="351"/>
        <w:jc w:val="both"/>
        <w:rPr>
          <w:rFonts w:ascii="Arial" w:hAnsi="Arial" w:cs="Arial"/>
        </w:rPr>
      </w:pPr>
      <w:r w:rsidRPr="002C609C">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2C609C" w:rsidRDefault="005671EA">
      <w:pPr>
        <w:rPr>
          <w:rFonts w:ascii="Arial" w:hAnsi="Arial" w:cs="Arial"/>
          <w:noProof/>
        </w:rPr>
      </w:pPr>
      <w:r w:rsidRPr="002C609C">
        <w:rPr>
          <w:rFonts w:ascii="Arial" w:hAnsi="Arial" w:cs="Arial"/>
          <w:noProof/>
        </w:rPr>
        <w:br w:type="page"/>
      </w:r>
    </w:p>
    <w:p w14:paraId="3EC98DA4" w14:textId="77777777" w:rsidR="005671EA" w:rsidRPr="002C609C" w:rsidRDefault="005671EA">
      <w:pPr>
        <w:rPr>
          <w:rFonts w:ascii="Arial" w:hAnsi="Arial" w:cs="Arial"/>
          <w:noProof/>
        </w:rPr>
      </w:pPr>
    </w:p>
    <w:p w14:paraId="554BB481" w14:textId="77777777" w:rsidR="005671EA" w:rsidRPr="002C609C" w:rsidRDefault="005671EA" w:rsidP="00716710">
      <w:pPr>
        <w:pStyle w:val="Heading1"/>
        <w:rPr>
          <w:rFonts w:ascii="Arial" w:hAnsi="Arial" w:cs="Arial"/>
        </w:rPr>
      </w:pPr>
      <w:bookmarkStart w:id="15" w:name="_Toc506971388"/>
      <w:r w:rsidRPr="002C609C">
        <w:rPr>
          <w:rFonts w:ascii="Arial" w:hAnsi="Arial" w:cs="Arial"/>
        </w:rPr>
        <w:t>ALTERNATIVE TRANSPORT</w:t>
      </w:r>
      <w:bookmarkEnd w:id="15"/>
    </w:p>
    <w:p w14:paraId="650F79A2" w14:textId="77777777" w:rsidR="00716710" w:rsidRPr="002C609C" w:rsidRDefault="00716710" w:rsidP="005671EA">
      <w:pPr>
        <w:rPr>
          <w:rFonts w:ascii="Arial" w:hAnsi="Arial" w:cs="Arial"/>
          <w:color w:val="auto"/>
        </w:rPr>
      </w:pPr>
    </w:p>
    <w:p w14:paraId="5458903B" w14:textId="11903A0B" w:rsidR="005671EA" w:rsidRPr="002C609C" w:rsidRDefault="005671EA" w:rsidP="002C609C">
      <w:pPr>
        <w:ind w:right="351"/>
        <w:rPr>
          <w:rFonts w:ascii="Arial" w:hAnsi="Arial" w:cs="Arial"/>
          <w:color w:val="auto"/>
        </w:rPr>
      </w:pPr>
      <w:r w:rsidRPr="002C609C">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2C609C"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2C609C" w14:paraId="3E20DCFC" w14:textId="77777777" w:rsidTr="002241F9">
        <w:trPr>
          <w:trHeight w:val="1277"/>
        </w:trPr>
        <w:tc>
          <w:tcPr>
            <w:tcW w:w="2449" w:type="dxa"/>
            <w:shd w:val="clear" w:color="auto" w:fill="0097C6"/>
            <w:vAlign w:val="center"/>
          </w:tcPr>
          <w:p w14:paraId="0C6B40C8" w14:textId="77777777" w:rsidR="00915EB8" w:rsidRPr="002C609C" w:rsidRDefault="00915EB8" w:rsidP="002241F9">
            <w:pPr>
              <w:widowControl w:val="0"/>
              <w:jc w:val="center"/>
              <w:rPr>
                <w:rFonts w:ascii="Arial" w:hAnsi="Arial" w:cs="Arial"/>
                <w:b/>
                <w:color w:val="FFFFFF" w:themeColor="background1"/>
              </w:rPr>
            </w:pPr>
            <w:r w:rsidRPr="002C609C">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2C609C" w:rsidRDefault="00915EB8" w:rsidP="002241F9">
            <w:pPr>
              <w:widowControl w:val="0"/>
              <w:jc w:val="center"/>
              <w:rPr>
                <w:rFonts w:ascii="Arial" w:hAnsi="Arial" w:cs="Arial"/>
                <w:b/>
                <w:color w:val="FFFFFF" w:themeColor="background1"/>
              </w:rPr>
            </w:pPr>
            <w:r w:rsidRPr="002C609C">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2C609C" w:rsidRDefault="00915EB8" w:rsidP="002241F9">
            <w:pPr>
              <w:widowControl w:val="0"/>
              <w:jc w:val="center"/>
              <w:rPr>
                <w:rFonts w:ascii="Arial" w:hAnsi="Arial" w:cs="Arial"/>
                <w:b/>
                <w:color w:val="FFFFFF" w:themeColor="background1"/>
              </w:rPr>
            </w:pPr>
            <w:r w:rsidRPr="002C609C">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2C609C" w:rsidRDefault="00915EB8" w:rsidP="002241F9">
            <w:pPr>
              <w:widowControl w:val="0"/>
              <w:jc w:val="center"/>
              <w:rPr>
                <w:rFonts w:ascii="Arial" w:hAnsi="Arial" w:cs="Arial"/>
                <w:b/>
                <w:color w:val="FFFFFF" w:themeColor="background1"/>
              </w:rPr>
            </w:pPr>
            <w:r w:rsidRPr="002C609C">
              <w:rPr>
                <w:rFonts w:ascii="Arial" w:hAnsi="Arial" w:cs="Arial"/>
                <w:b/>
                <w:color w:val="FFFFFF" w:themeColor="background1"/>
              </w:rPr>
              <w:t xml:space="preserve">Walking Routes </w:t>
            </w:r>
            <w:r w:rsidR="00597EA6" w:rsidRPr="002C609C">
              <w:rPr>
                <w:rFonts w:ascii="Arial" w:hAnsi="Arial" w:cs="Arial"/>
                <w:color w:val="FFFFFF" w:themeColor="background1"/>
              </w:rPr>
              <w:br/>
            </w:r>
            <w:r w:rsidRPr="002C609C">
              <w:rPr>
                <w:rFonts w:ascii="Arial" w:hAnsi="Arial" w:cs="Arial"/>
                <w:b/>
                <w:color w:val="FFFFFF" w:themeColor="background1"/>
              </w:rPr>
              <w:t>(if applicable)</w:t>
            </w:r>
          </w:p>
        </w:tc>
      </w:tr>
      <w:tr w:rsidR="00F46391" w:rsidRPr="002C609C" w14:paraId="7402CB67" w14:textId="77777777" w:rsidTr="002241F9">
        <w:trPr>
          <w:trHeight w:val="547"/>
        </w:trPr>
        <w:tc>
          <w:tcPr>
            <w:tcW w:w="2449" w:type="dxa"/>
            <w:vAlign w:val="center"/>
          </w:tcPr>
          <w:p w14:paraId="0DCA87BE" w14:textId="5A5622F0" w:rsidR="00915EB8" w:rsidRPr="002C609C" w:rsidRDefault="00227511" w:rsidP="002241F9">
            <w:pPr>
              <w:jc w:val="center"/>
              <w:rPr>
                <w:rFonts w:ascii="Arial" w:hAnsi="Arial" w:cs="Arial"/>
                <w:color w:val="auto"/>
              </w:rPr>
            </w:pPr>
            <w:r w:rsidRPr="002C609C">
              <w:rPr>
                <w:rFonts w:ascii="Arial" w:hAnsi="Arial" w:cs="Arial"/>
                <w:color w:val="auto"/>
              </w:rPr>
              <w:t>Reading</w:t>
            </w:r>
          </w:p>
        </w:tc>
        <w:tc>
          <w:tcPr>
            <w:tcW w:w="2449" w:type="dxa"/>
            <w:vAlign w:val="center"/>
          </w:tcPr>
          <w:p w14:paraId="2DC62F7C" w14:textId="752C0890" w:rsidR="00915EB8" w:rsidRPr="002C609C" w:rsidRDefault="00227511" w:rsidP="002241F9">
            <w:pPr>
              <w:jc w:val="center"/>
              <w:rPr>
                <w:rFonts w:ascii="Arial" w:hAnsi="Arial" w:cs="Arial"/>
                <w:color w:val="auto"/>
              </w:rPr>
            </w:pPr>
            <w:r w:rsidRPr="002C609C">
              <w:rPr>
                <w:rFonts w:ascii="Arial" w:hAnsi="Arial" w:cs="Arial"/>
                <w:color w:val="auto"/>
              </w:rPr>
              <w:t>London</w:t>
            </w:r>
          </w:p>
        </w:tc>
        <w:tc>
          <w:tcPr>
            <w:tcW w:w="2449" w:type="dxa"/>
            <w:vAlign w:val="center"/>
          </w:tcPr>
          <w:p w14:paraId="27186903" w14:textId="39B86DBC" w:rsidR="00915EB8" w:rsidRPr="002C609C" w:rsidRDefault="00227511" w:rsidP="002241F9">
            <w:pPr>
              <w:jc w:val="center"/>
              <w:rPr>
                <w:rFonts w:ascii="Arial" w:hAnsi="Arial" w:cs="Arial"/>
                <w:color w:val="auto"/>
              </w:rPr>
            </w:pPr>
            <w:r w:rsidRPr="002C609C">
              <w:rPr>
                <w:rFonts w:ascii="Arial" w:hAnsi="Arial" w:cs="Arial"/>
                <w:color w:val="auto"/>
              </w:rPr>
              <w:t>National express</w:t>
            </w:r>
          </w:p>
        </w:tc>
        <w:tc>
          <w:tcPr>
            <w:tcW w:w="2449" w:type="dxa"/>
            <w:vAlign w:val="center"/>
          </w:tcPr>
          <w:p w14:paraId="6E815E12" w14:textId="3336800A" w:rsidR="00915EB8" w:rsidRPr="002C609C" w:rsidRDefault="00B936E7" w:rsidP="002C609C">
            <w:pPr>
              <w:rPr>
                <w:rFonts w:ascii="Arial" w:hAnsi="Arial" w:cs="Arial"/>
                <w:color w:val="auto"/>
              </w:rPr>
            </w:pPr>
            <w:r w:rsidRPr="002C609C">
              <w:rPr>
                <w:rFonts w:ascii="Arial" w:hAnsi="Arial" w:cs="Arial"/>
                <w:color w:val="auto"/>
              </w:rPr>
              <w:t>To Bus station leave front of train station and go down towards road, cross road and turn left will see some stairs,</w:t>
            </w:r>
            <w:r w:rsidR="002C609C">
              <w:rPr>
                <w:rFonts w:ascii="Arial" w:hAnsi="Arial" w:cs="Arial"/>
                <w:color w:val="auto"/>
              </w:rPr>
              <w:t xml:space="preserve"> </w:t>
            </w:r>
            <w:r w:rsidRPr="002C609C">
              <w:rPr>
                <w:rFonts w:ascii="Arial" w:hAnsi="Arial" w:cs="Arial"/>
                <w:color w:val="auto"/>
              </w:rPr>
              <w:t>go down these and bus station across the road</w:t>
            </w:r>
          </w:p>
        </w:tc>
      </w:tr>
      <w:tr w:rsidR="00F46391" w:rsidRPr="002C609C" w14:paraId="1D20C721" w14:textId="77777777" w:rsidTr="002241F9">
        <w:trPr>
          <w:trHeight w:val="602"/>
        </w:trPr>
        <w:tc>
          <w:tcPr>
            <w:tcW w:w="2449" w:type="dxa"/>
            <w:vAlign w:val="center"/>
          </w:tcPr>
          <w:p w14:paraId="2A4219CB" w14:textId="4D4603DB" w:rsidR="00915EB8" w:rsidRPr="002C609C" w:rsidRDefault="00227511" w:rsidP="002241F9">
            <w:pPr>
              <w:jc w:val="center"/>
              <w:rPr>
                <w:rFonts w:ascii="Arial" w:hAnsi="Arial" w:cs="Arial"/>
                <w:color w:val="auto"/>
              </w:rPr>
            </w:pPr>
            <w:r w:rsidRPr="002C609C">
              <w:rPr>
                <w:rFonts w:ascii="Arial" w:hAnsi="Arial" w:cs="Arial"/>
                <w:color w:val="auto"/>
              </w:rPr>
              <w:t>Southampton</w:t>
            </w:r>
          </w:p>
        </w:tc>
        <w:tc>
          <w:tcPr>
            <w:tcW w:w="2449" w:type="dxa"/>
            <w:vAlign w:val="center"/>
          </w:tcPr>
          <w:p w14:paraId="44E43F76" w14:textId="120EBF67" w:rsidR="00915EB8" w:rsidRPr="002C609C" w:rsidRDefault="00227511" w:rsidP="002241F9">
            <w:pPr>
              <w:jc w:val="center"/>
              <w:rPr>
                <w:rFonts w:ascii="Arial" w:hAnsi="Arial" w:cs="Arial"/>
                <w:color w:val="auto"/>
              </w:rPr>
            </w:pPr>
            <w:r w:rsidRPr="002C609C">
              <w:rPr>
                <w:rFonts w:ascii="Arial" w:hAnsi="Arial" w:cs="Arial"/>
                <w:color w:val="auto"/>
              </w:rPr>
              <w:t>Portsmouth</w:t>
            </w:r>
          </w:p>
        </w:tc>
        <w:tc>
          <w:tcPr>
            <w:tcW w:w="2449" w:type="dxa"/>
            <w:vAlign w:val="center"/>
          </w:tcPr>
          <w:p w14:paraId="03636CFC" w14:textId="42523953" w:rsidR="00915EB8" w:rsidRPr="002C609C" w:rsidRDefault="00227511" w:rsidP="002241F9">
            <w:pPr>
              <w:jc w:val="center"/>
              <w:rPr>
                <w:rFonts w:ascii="Arial" w:hAnsi="Arial" w:cs="Arial"/>
                <w:color w:val="auto"/>
              </w:rPr>
            </w:pPr>
            <w:r w:rsidRPr="002C609C">
              <w:rPr>
                <w:rFonts w:ascii="Arial" w:hAnsi="Arial" w:cs="Arial"/>
                <w:color w:val="auto"/>
              </w:rPr>
              <w:t>National Express limited service</w:t>
            </w:r>
          </w:p>
        </w:tc>
        <w:tc>
          <w:tcPr>
            <w:tcW w:w="2449" w:type="dxa"/>
            <w:vAlign w:val="center"/>
          </w:tcPr>
          <w:p w14:paraId="1858AE3B" w14:textId="69BEBEFE" w:rsidR="00915EB8" w:rsidRPr="002C609C" w:rsidRDefault="00915EB8" w:rsidP="002241F9">
            <w:pPr>
              <w:jc w:val="center"/>
              <w:rPr>
                <w:rFonts w:ascii="Arial" w:hAnsi="Arial" w:cs="Arial"/>
                <w:color w:val="auto"/>
              </w:rPr>
            </w:pPr>
          </w:p>
        </w:tc>
      </w:tr>
      <w:tr w:rsidR="00F46391" w:rsidRPr="002C609C" w14:paraId="22DF5A19" w14:textId="77777777" w:rsidTr="002241F9">
        <w:trPr>
          <w:trHeight w:val="637"/>
        </w:trPr>
        <w:tc>
          <w:tcPr>
            <w:tcW w:w="2449" w:type="dxa"/>
            <w:vAlign w:val="center"/>
          </w:tcPr>
          <w:p w14:paraId="0D841196" w14:textId="5AD199E6" w:rsidR="00915EB8" w:rsidRPr="002C609C" w:rsidRDefault="00227511" w:rsidP="002241F9">
            <w:pPr>
              <w:jc w:val="center"/>
              <w:rPr>
                <w:rFonts w:ascii="Arial" w:hAnsi="Arial" w:cs="Arial"/>
                <w:color w:val="auto"/>
              </w:rPr>
            </w:pPr>
            <w:r w:rsidRPr="002C609C">
              <w:rPr>
                <w:rFonts w:ascii="Arial" w:hAnsi="Arial" w:cs="Arial"/>
                <w:color w:val="auto"/>
              </w:rPr>
              <w:t>Southampton</w:t>
            </w:r>
          </w:p>
        </w:tc>
        <w:tc>
          <w:tcPr>
            <w:tcW w:w="2449" w:type="dxa"/>
            <w:vAlign w:val="center"/>
          </w:tcPr>
          <w:p w14:paraId="1EA35DBE" w14:textId="6D80AD5D" w:rsidR="00915EB8" w:rsidRPr="002C609C" w:rsidRDefault="00227511" w:rsidP="002241F9">
            <w:pPr>
              <w:jc w:val="center"/>
              <w:rPr>
                <w:rFonts w:ascii="Arial" w:hAnsi="Arial" w:cs="Arial"/>
                <w:color w:val="auto"/>
              </w:rPr>
            </w:pPr>
            <w:r w:rsidRPr="002C609C">
              <w:rPr>
                <w:rFonts w:ascii="Arial" w:hAnsi="Arial" w:cs="Arial"/>
                <w:color w:val="auto"/>
              </w:rPr>
              <w:t>Salisbury</w:t>
            </w:r>
          </w:p>
        </w:tc>
        <w:tc>
          <w:tcPr>
            <w:tcW w:w="2449" w:type="dxa"/>
            <w:vAlign w:val="center"/>
          </w:tcPr>
          <w:p w14:paraId="7C5008FA" w14:textId="676DEC55" w:rsidR="00915EB8" w:rsidRPr="002C609C" w:rsidRDefault="00227511" w:rsidP="002241F9">
            <w:pPr>
              <w:jc w:val="center"/>
              <w:rPr>
                <w:rFonts w:ascii="Arial" w:hAnsi="Arial" w:cs="Arial"/>
                <w:color w:val="auto"/>
              </w:rPr>
            </w:pPr>
            <w:r w:rsidRPr="002C609C">
              <w:rPr>
                <w:rFonts w:ascii="Arial" w:hAnsi="Arial" w:cs="Arial"/>
                <w:color w:val="auto"/>
              </w:rPr>
              <w:t>National Express Limited service</w:t>
            </w:r>
          </w:p>
        </w:tc>
        <w:tc>
          <w:tcPr>
            <w:tcW w:w="2449" w:type="dxa"/>
            <w:vAlign w:val="center"/>
          </w:tcPr>
          <w:p w14:paraId="25755F8D" w14:textId="77777777" w:rsidR="00915EB8" w:rsidRPr="002C609C" w:rsidRDefault="00915EB8" w:rsidP="002241F9">
            <w:pPr>
              <w:jc w:val="center"/>
              <w:rPr>
                <w:rFonts w:ascii="Arial" w:hAnsi="Arial" w:cs="Arial"/>
                <w:color w:val="auto"/>
              </w:rPr>
            </w:pPr>
          </w:p>
        </w:tc>
      </w:tr>
      <w:tr w:rsidR="00F46391" w:rsidRPr="002C609C" w14:paraId="3440609E" w14:textId="77777777" w:rsidTr="002241F9">
        <w:trPr>
          <w:trHeight w:val="701"/>
        </w:trPr>
        <w:tc>
          <w:tcPr>
            <w:tcW w:w="2449" w:type="dxa"/>
            <w:vAlign w:val="center"/>
          </w:tcPr>
          <w:p w14:paraId="6D903B8F" w14:textId="7C87C503" w:rsidR="00915EB8" w:rsidRPr="002C609C" w:rsidRDefault="00227511" w:rsidP="002241F9">
            <w:pPr>
              <w:widowControl w:val="0"/>
              <w:jc w:val="center"/>
              <w:rPr>
                <w:rFonts w:ascii="Arial" w:hAnsi="Arial" w:cs="Arial"/>
                <w:color w:val="auto"/>
              </w:rPr>
            </w:pPr>
            <w:r w:rsidRPr="002C609C">
              <w:rPr>
                <w:rFonts w:ascii="Arial" w:hAnsi="Arial" w:cs="Arial"/>
                <w:color w:val="auto"/>
              </w:rPr>
              <w:t>Havant</w:t>
            </w:r>
          </w:p>
        </w:tc>
        <w:tc>
          <w:tcPr>
            <w:tcW w:w="2449" w:type="dxa"/>
            <w:vAlign w:val="center"/>
          </w:tcPr>
          <w:p w14:paraId="5149CBEB" w14:textId="31B094DA" w:rsidR="00915EB8" w:rsidRPr="002C609C" w:rsidRDefault="00227511" w:rsidP="002241F9">
            <w:pPr>
              <w:widowControl w:val="0"/>
              <w:jc w:val="center"/>
              <w:rPr>
                <w:rFonts w:ascii="Arial" w:hAnsi="Arial" w:cs="Arial"/>
                <w:color w:val="auto"/>
              </w:rPr>
            </w:pPr>
            <w:r w:rsidRPr="002C609C">
              <w:rPr>
                <w:rFonts w:ascii="Arial" w:hAnsi="Arial" w:cs="Arial"/>
                <w:color w:val="auto"/>
              </w:rPr>
              <w:t>Brighton</w:t>
            </w:r>
          </w:p>
        </w:tc>
        <w:tc>
          <w:tcPr>
            <w:tcW w:w="2449" w:type="dxa"/>
            <w:vAlign w:val="center"/>
          </w:tcPr>
          <w:p w14:paraId="1720D0AA" w14:textId="33784988" w:rsidR="00915EB8" w:rsidRPr="002C609C" w:rsidRDefault="00227511" w:rsidP="002241F9">
            <w:pPr>
              <w:widowControl w:val="0"/>
              <w:jc w:val="center"/>
              <w:rPr>
                <w:rFonts w:ascii="Arial" w:hAnsi="Arial" w:cs="Arial"/>
                <w:color w:val="auto"/>
              </w:rPr>
            </w:pPr>
            <w:r w:rsidRPr="002C609C">
              <w:rPr>
                <w:rFonts w:ascii="Arial" w:hAnsi="Arial" w:cs="Arial"/>
                <w:color w:val="auto"/>
              </w:rPr>
              <w:t>National Express</w:t>
            </w:r>
          </w:p>
        </w:tc>
        <w:tc>
          <w:tcPr>
            <w:tcW w:w="2449" w:type="dxa"/>
            <w:vAlign w:val="center"/>
          </w:tcPr>
          <w:p w14:paraId="60F1B883" w14:textId="77777777" w:rsidR="00915EB8" w:rsidRPr="002C609C" w:rsidRDefault="00915EB8" w:rsidP="002241F9">
            <w:pPr>
              <w:widowControl w:val="0"/>
              <w:jc w:val="center"/>
              <w:rPr>
                <w:rFonts w:ascii="Arial" w:hAnsi="Arial" w:cs="Arial"/>
                <w:color w:val="auto"/>
              </w:rPr>
            </w:pPr>
          </w:p>
        </w:tc>
      </w:tr>
      <w:tr w:rsidR="00F46391" w:rsidRPr="002C609C" w14:paraId="633FF95F" w14:textId="77777777" w:rsidTr="002241F9">
        <w:trPr>
          <w:trHeight w:val="637"/>
        </w:trPr>
        <w:tc>
          <w:tcPr>
            <w:tcW w:w="2449" w:type="dxa"/>
            <w:vAlign w:val="center"/>
          </w:tcPr>
          <w:p w14:paraId="24C75DE0" w14:textId="77777777" w:rsidR="00915EB8" w:rsidRPr="002C609C" w:rsidRDefault="00915EB8" w:rsidP="002241F9">
            <w:pPr>
              <w:widowControl w:val="0"/>
              <w:jc w:val="center"/>
              <w:rPr>
                <w:rFonts w:ascii="Arial" w:hAnsi="Arial" w:cs="Arial"/>
                <w:color w:val="auto"/>
              </w:rPr>
            </w:pPr>
          </w:p>
        </w:tc>
        <w:tc>
          <w:tcPr>
            <w:tcW w:w="2449" w:type="dxa"/>
            <w:vAlign w:val="center"/>
          </w:tcPr>
          <w:p w14:paraId="0F691100" w14:textId="2C505091" w:rsidR="00915EB8" w:rsidRPr="002C609C" w:rsidRDefault="006E7855" w:rsidP="002241F9">
            <w:pPr>
              <w:widowControl w:val="0"/>
              <w:jc w:val="center"/>
              <w:rPr>
                <w:rFonts w:ascii="Arial" w:hAnsi="Arial" w:cs="Arial"/>
                <w:color w:val="auto"/>
              </w:rPr>
            </w:pPr>
            <w:r w:rsidRPr="002C609C">
              <w:rPr>
                <w:rFonts w:ascii="Arial" w:hAnsi="Arial" w:cs="Arial"/>
                <w:color w:val="auto"/>
              </w:rPr>
              <w:t>Heathrow</w:t>
            </w:r>
          </w:p>
        </w:tc>
        <w:tc>
          <w:tcPr>
            <w:tcW w:w="2449" w:type="dxa"/>
            <w:vAlign w:val="center"/>
          </w:tcPr>
          <w:p w14:paraId="4CBDF06F" w14:textId="1E83408E" w:rsidR="00227511" w:rsidRPr="002C609C" w:rsidRDefault="00227511" w:rsidP="002241F9">
            <w:pPr>
              <w:widowControl w:val="0"/>
              <w:jc w:val="center"/>
              <w:rPr>
                <w:rFonts w:ascii="Arial" w:hAnsi="Arial" w:cs="Arial"/>
                <w:color w:val="auto"/>
              </w:rPr>
            </w:pPr>
            <w:r w:rsidRPr="002C609C">
              <w:rPr>
                <w:rFonts w:ascii="Arial" w:hAnsi="Arial" w:cs="Arial"/>
                <w:color w:val="auto"/>
              </w:rPr>
              <w:t>National Express</w:t>
            </w:r>
          </w:p>
        </w:tc>
        <w:tc>
          <w:tcPr>
            <w:tcW w:w="2449" w:type="dxa"/>
            <w:vAlign w:val="center"/>
          </w:tcPr>
          <w:p w14:paraId="2DBDBE72" w14:textId="77777777" w:rsidR="00915EB8" w:rsidRPr="002C609C" w:rsidRDefault="00915EB8" w:rsidP="002241F9">
            <w:pPr>
              <w:widowControl w:val="0"/>
              <w:jc w:val="center"/>
              <w:rPr>
                <w:rFonts w:ascii="Arial" w:hAnsi="Arial" w:cs="Arial"/>
                <w:color w:val="auto"/>
              </w:rPr>
            </w:pPr>
          </w:p>
        </w:tc>
      </w:tr>
      <w:tr w:rsidR="00F46391" w:rsidRPr="002C609C" w14:paraId="78D6FDE7" w14:textId="77777777" w:rsidTr="002241F9">
        <w:trPr>
          <w:trHeight w:val="701"/>
        </w:trPr>
        <w:tc>
          <w:tcPr>
            <w:tcW w:w="2449" w:type="dxa"/>
            <w:vAlign w:val="center"/>
          </w:tcPr>
          <w:p w14:paraId="284EA92D" w14:textId="0F083330" w:rsidR="00915EB8" w:rsidRPr="002C609C" w:rsidRDefault="00915EB8" w:rsidP="002241F9">
            <w:pPr>
              <w:widowControl w:val="0"/>
              <w:jc w:val="center"/>
              <w:rPr>
                <w:rFonts w:ascii="Arial" w:hAnsi="Arial" w:cs="Arial"/>
                <w:color w:val="auto"/>
              </w:rPr>
            </w:pPr>
          </w:p>
        </w:tc>
        <w:tc>
          <w:tcPr>
            <w:tcW w:w="2449" w:type="dxa"/>
            <w:vAlign w:val="center"/>
          </w:tcPr>
          <w:p w14:paraId="6CBCD9E5" w14:textId="202FA15F" w:rsidR="00915EB8" w:rsidRPr="002C609C" w:rsidRDefault="006E7855" w:rsidP="002241F9">
            <w:pPr>
              <w:widowControl w:val="0"/>
              <w:jc w:val="center"/>
              <w:rPr>
                <w:rFonts w:ascii="Arial" w:hAnsi="Arial" w:cs="Arial"/>
                <w:color w:val="auto"/>
              </w:rPr>
            </w:pPr>
            <w:r w:rsidRPr="002C609C">
              <w:rPr>
                <w:rFonts w:ascii="Arial" w:hAnsi="Arial" w:cs="Arial"/>
                <w:color w:val="auto"/>
              </w:rPr>
              <w:t>Southampton</w:t>
            </w:r>
          </w:p>
        </w:tc>
        <w:tc>
          <w:tcPr>
            <w:tcW w:w="2449" w:type="dxa"/>
            <w:vAlign w:val="center"/>
          </w:tcPr>
          <w:p w14:paraId="24000906" w14:textId="5E4E730E" w:rsidR="00915EB8" w:rsidRPr="002C609C" w:rsidRDefault="006E7855" w:rsidP="002241F9">
            <w:pPr>
              <w:widowControl w:val="0"/>
              <w:jc w:val="center"/>
              <w:rPr>
                <w:rFonts w:ascii="Arial" w:hAnsi="Arial" w:cs="Arial"/>
                <w:color w:val="auto"/>
              </w:rPr>
            </w:pPr>
            <w:r w:rsidRPr="002C609C">
              <w:rPr>
                <w:rFonts w:ascii="Arial" w:hAnsi="Arial" w:cs="Arial"/>
                <w:color w:val="auto"/>
              </w:rPr>
              <w:t>National Express</w:t>
            </w:r>
          </w:p>
        </w:tc>
        <w:tc>
          <w:tcPr>
            <w:tcW w:w="2449" w:type="dxa"/>
            <w:vAlign w:val="center"/>
          </w:tcPr>
          <w:p w14:paraId="3066F523" w14:textId="77777777" w:rsidR="00915EB8" w:rsidRPr="002C609C" w:rsidRDefault="00915EB8" w:rsidP="002241F9">
            <w:pPr>
              <w:widowControl w:val="0"/>
              <w:jc w:val="center"/>
              <w:rPr>
                <w:rFonts w:ascii="Arial" w:hAnsi="Arial" w:cs="Arial"/>
                <w:color w:val="auto"/>
              </w:rPr>
            </w:pPr>
          </w:p>
        </w:tc>
      </w:tr>
    </w:tbl>
    <w:p w14:paraId="15CC9610" w14:textId="64A59171" w:rsidR="005671EA" w:rsidRPr="002C609C" w:rsidRDefault="005671EA">
      <w:pPr>
        <w:rPr>
          <w:rFonts w:ascii="Arial" w:hAnsi="Arial" w:cs="Arial"/>
          <w:noProof/>
        </w:rPr>
      </w:pPr>
      <w:r w:rsidRPr="002C609C">
        <w:rPr>
          <w:rFonts w:ascii="Arial" w:hAnsi="Arial" w:cs="Arial"/>
          <w:noProof/>
        </w:rPr>
        <w:br w:type="page"/>
      </w:r>
    </w:p>
    <w:p w14:paraId="326B37C7" w14:textId="77777777" w:rsidR="005671EA" w:rsidRPr="002C609C" w:rsidRDefault="005671EA">
      <w:pPr>
        <w:rPr>
          <w:rFonts w:ascii="Arial" w:hAnsi="Arial" w:cs="Arial"/>
          <w:noProof/>
        </w:rPr>
      </w:pPr>
    </w:p>
    <w:p w14:paraId="4B1918D5" w14:textId="5C836AEE" w:rsidR="005671EA" w:rsidRPr="002C609C" w:rsidRDefault="005671EA" w:rsidP="005671EA">
      <w:pPr>
        <w:pStyle w:val="Heading1"/>
        <w:rPr>
          <w:rFonts w:ascii="Arial" w:hAnsi="Arial" w:cs="Arial"/>
        </w:rPr>
      </w:pPr>
      <w:bookmarkStart w:id="16" w:name="_Toc506971389"/>
      <w:r w:rsidRPr="002C609C">
        <w:rPr>
          <w:rFonts w:ascii="Arial" w:hAnsi="Arial" w:cs="Arial"/>
        </w:rPr>
        <w:t>CSL2 OVERVIEW</w:t>
      </w:r>
      <w:bookmarkEnd w:id="16"/>
    </w:p>
    <w:p w14:paraId="6AAD6465" w14:textId="77777777" w:rsidR="005671EA" w:rsidRPr="002C609C" w:rsidRDefault="005671EA" w:rsidP="005671EA">
      <w:pPr>
        <w:rPr>
          <w:rFonts w:ascii="Arial" w:hAnsi="Arial" w:cs="Arial"/>
        </w:rPr>
      </w:pPr>
    </w:p>
    <w:p w14:paraId="0FCA041E" w14:textId="3091ABE4" w:rsidR="0051075D" w:rsidRPr="002C609C" w:rsidRDefault="005671EA" w:rsidP="005671EA">
      <w:pPr>
        <w:rPr>
          <w:rFonts w:ascii="Arial" w:hAnsi="Arial" w:cs="Arial"/>
        </w:rPr>
      </w:pPr>
      <w:r w:rsidRPr="002C609C">
        <w:rPr>
          <w:rFonts w:ascii="Arial" w:hAnsi="Arial" w:cs="Arial"/>
        </w:rPr>
        <w:t xml:space="preserve">The table below details the disruption thresholds used by Control. </w:t>
      </w:r>
      <w:r w:rsidR="00597EA6" w:rsidRPr="002C609C">
        <w:rPr>
          <w:rFonts w:ascii="Arial" w:hAnsi="Arial" w:cs="Arial"/>
        </w:rPr>
        <w:br/>
      </w:r>
      <w:r w:rsidRPr="002C609C">
        <w:rPr>
          <w:rFonts w:ascii="Arial" w:hAnsi="Arial" w:cs="Arial"/>
        </w:rPr>
        <w:t>These should be used as guidance when responding to disruption.</w:t>
      </w:r>
    </w:p>
    <w:p w14:paraId="0CC49CAD" w14:textId="2C387E2B" w:rsidR="0051075D" w:rsidRPr="002C609C"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2C609C" w14:paraId="31B931ED" w14:textId="77777777" w:rsidTr="00324A61">
        <w:trPr>
          <w:trHeight w:val="293"/>
        </w:trPr>
        <w:tc>
          <w:tcPr>
            <w:tcW w:w="2466" w:type="dxa"/>
            <w:shd w:val="clear" w:color="auto" w:fill="0097C6"/>
            <w:vAlign w:val="center"/>
          </w:tcPr>
          <w:p w14:paraId="761A94CB" w14:textId="77777777" w:rsidR="00BD1187" w:rsidRPr="002C609C"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2C609C" w:rsidRDefault="00BD1187" w:rsidP="00324A61">
            <w:pPr>
              <w:pStyle w:val="Subheader"/>
              <w:rPr>
                <w:rFonts w:ascii="Arial" w:hAnsi="Arial" w:cs="Arial"/>
              </w:rPr>
            </w:pPr>
            <w:r w:rsidRPr="002C609C">
              <w:rPr>
                <w:rFonts w:ascii="Arial" w:hAnsi="Arial" w:cs="Arial"/>
                <w:color w:val="FFFFFF" w:themeColor="background1"/>
                <w:sz w:val="16"/>
                <w:szCs w:val="16"/>
              </w:rPr>
              <w:t>Criteria</w:t>
            </w:r>
          </w:p>
        </w:tc>
      </w:tr>
      <w:tr w:rsidR="00BD1187" w:rsidRPr="002C609C" w14:paraId="2FA59AAA" w14:textId="77777777" w:rsidTr="00324A61">
        <w:trPr>
          <w:trHeight w:val="283"/>
        </w:trPr>
        <w:tc>
          <w:tcPr>
            <w:tcW w:w="2466" w:type="dxa"/>
            <w:shd w:val="clear" w:color="auto" w:fill="0097C6"/>
            <w:vAlign w:val="center"/>
          </w:tcPr>
          <w:p w14:paraId="28BD1642" w14:textId="77777777" w:rsidR="00BD1187" w:rsidRPr="002C609C" w:rsidRDefault="00BD1187" w:rsidP="00324A61">
            <w:pPr>
              <w:pStyle w:val="Subheader"/>
              <w:rPr>
                <w:rFonts w:ascii="Arial" w:hAnsi="Arial" w:cs="Arial"/>
              </w:rPr>
            </w:pPr>
            <w:r w:rsidRPr="002C609C">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2C609C" w:rsidRDefault="00BD1187" w:rsidP="00324A61">
            <w:pPr>
              <w:pStyle w:val="Subheader"/>
              <w:rPr>
                <w:rFonts w:ascii="Arial" w:hAnsi="Arial" w:cs="Arial"/>
              </w:rPr>
            </w:pPr>
            <w:r w:rsidRPr="002C609C">
              <w:rPr>
                <w:rFonts w:ascii="Arial" w:hAnsi="Arial" w:cs="Arial"/>
                <w:color w:val="FFFFFF"/>
                <w:sz w:val="16"/>
                <w:szCs w:val="16"/>
              </w:rPr>
              <w:t>Metro Routes</w:t>
            </w:r>
          </w:p>
        </w:tc>
        <w:tc>
          <w:tcPr>
            <w:tcW w:w="2466" w:type="dxa"/>
            <w:shd w:val="clear" w:color="auto" w:fill="0097C6"/>
            <w:vAlign w:val="center"/>
          </w:tcPr>
          <w:p w14:paraId="5034497D" w14:textId="77777777" w:rsidR="00BD1187" w:rsidRPr="002C609C" w:rsidRDefault="00BD1187" w:rsidP="00324A61">
            <w:pPr>
              <w:pStyle w:val="Subheader"/>
              <w:rPr>
                <w:rFonts w:ascii="Arial" w:hAnsi="Arial" w:cs="Arial"/>
              </w:rPr>
            </w:pPr>
            <w:r w:rsidRPr="002C609C">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2C609C" w:rsidRDefault="00BD1187" w:rsidP="00324A61">
            <w:pPr>
              <w:pStyle w:val="Subheader"/>
              <w:rPr>
                <w:rFonts w:ascii="Arial" w:hAnsi="Arial" w:cs="Arial"/>
              </w:rPr>
            </w:pPr>
            <w:r w:rsidRPr="002C609C">
              <w:rPr>
                <w:rFonts w:ascii="Arial" w:hAnsi="Arial" w:cs="Arial"/>
                <w:color w:val="FFFFFF"/>
                <w:sz w:val="16"/>
                <w:szCs w:val="16"/>
              </w:rPr>
              <w:t>Mainline Routes</w:t>
            </w:r>
          </w:p>
        </w:tc>
      </w:tr>
      <w:tr w:rsidR="00BD1187" w:rsidRPr="002C609C" w14:paraId="7346B9BE" w14:textId="77777777" w:rsidTr="00324A61">
        <w:trPr>
          <w:trHeight w:val="822"/>
        </w:trPr>
        <w:tc>
          <w:tcPr>
            <w:tcW w:w="2466" w:type="dxa"/>
            <w:shd w:val="clear" w:color="auto" w:fill="00B050"/>
            <w:vAlign w:val="center"/>
          </w:tcPr>
          <w:p w14:paraId="7F2B3CE7" w14:textId="77777777" w:rsidR="00BD1187" w:rsidRPr="002C609C" w:rsidRDefault="00BD1187" w:rsidP="00324A61">
            <w:pPr>
              <w:pStyle w:val="Subheader"/>
              <w:rPr>
                <w:rFonts w:ascii="Arial" w:hAnsi="Arial" w:cs="Arial"/>
                <w:color w:val="FFFFFF" w:themeColor="background1"/>
                <w:sz w:val="16"/>
                <w:szCs w:val="16"/>
              </w:rPr>
            </w:pPr>
            <w:r w:rsidRPr="002C609C">
              <w:rPr>
                <w:rFonts w:ascii="Arial" w:hAnsi="Arial" w:cs="Arial"/>
                <w:color w:val="FFFFFF" w:themeColor="background1"/>
                <w:sz w:val="16"/>
                <w:szCs w:val="16"/>
              </w:rPr>
              <w:t>Green Good Service</w:t>
            </w:r>
          </w:p>
          <w:p w14:paraId="38CC6AC2" w14:textId="77777777" w:rsidR="00BD1187" w:rsidRPr="002C609C"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2C609C" w:rsidRDefault="00BD1187" w:rsidP="00324A61">
            <w:pPr>
              <w:rPr>
                <w:rFonts w:ascii="Arial" w:hAnsi="Arial" w:cs="Arial"/>
                <w:sz w:val="16"/>
                <w:szCs w:val="16"/>
              </w:rPr>
            </w:pPr>
            <w:r w:rsidRPr="002C609C">
              <w:rPr>
                <w:rFonts w:ascii="Arial" w:hAnsi="Arial" w:cs="Arial"/>
                <w:sz w:val="16"/>
                <w:szCs w:val="16"/>
              </w:rPr>
              <w:t xml:space="preserve">Isolated incident delaying up to 2 trains by less than 5 minutes </w:t>
            </w:r>
          </w:p>
          <w:p w14:paraId="4A25B638" w14:textId="77777777" w:rsidR="00BD1187" w:rsidRPr="002C609C" w:rsidRDefault="00BD1187" w:rsidP="00324A61">
            <w:pPr>
              <w:rPr>
                <w:rFonts w:ascii="Arial" w:hAnsi="Arial" w:cs="Arial"/>
                <w:sz w:val="16"/>
                <w:szCs w:val="16"/>
              </w:rPr>
            </w:pPr>
            <w:r w:rsidRPr="002C609C">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2C609C" w:rsidRDefault="00BD1187" w:rsidP="00324A61">
            <w:pPr>
              <w:rPr>
                <w:rFonts w:ascii="Arial" w:hAnsi="Arial" w:cs="Arial"/>
                <w:sz w:val="16"/>
                <w:szCs w:val="16"/>
              </w:rPr>
            </w:pPr>
            <w:r w:rsidRPr="002C609C">
              <w:rPr>
                <w:rFonts w:ascii="Arial" w:hAnsi="Arial" w:cs="Arial"/>
                <w:sz w:val="16"/>
                <w:szCs w:val="16"/>
              </w:rPr>
              <w:t>Any incident not affecting services (e.g. overnight) but with potential to impact trains when service resumes</w:t>
            </w:r>
          </w:p>
        </w:tc>
      </w:tr>
      <w:tr w:rsidR="00BD1187" w:rsidRPr="002C609C" w14:paraId="1C3A5D6A" w14:textId="77777777" w:rsidTr="00324A61">
        <w:trPr>
          <w:trHeight w:val="2579"/>
        </w:trPr>
        <w:tc>
          <w:tcPr>
            <w:tcW w:w="2466" w:type="dxa"/>
            <w:shd w:val="clear" w:color="auto" w:fill="FFFF00"/>
            <w:vAlign w:val="center"/>
          </w:tcPr>
          <w:p w14:paraId="7B509C17" w14:textId="77777777" w:rsidR="00BD1187" w:rsidRPr="002C609C" w:rsidRDefault="00BD1187" w:rsidP="00324A61">
            <w:pPr>
              <w:pStyle w:val="Bodycopy"/>
              <w:spacing w:after="95"/>
              <w:rPr>
                <w:rFonts w:ascii="Arial" w:hAnsi="Arial" w:cs="Arial"/>
                <w:b/>
                <w:sz w:val="16"/>
                <w:szCs w:val="16"/>
              </w:rPr>
            </w:pPr>
            <w:r w:rsidRPr="002C609C">
              <w:rPr>
                <w:rFonts w:ascii="Arial" w:hAnsi="Arial" w:cs="Arial"/>
                <w:b/>
                <w:sz w:val="16"/>
                <w:szCs w:val="16"/>
              </w:rPr>
              <w:t>Yellow Minor Delays CSL2 Optional</w:t>
            </w:r>
          </w:p>
          <w:p w14:paraId="5E81181D" w14:textId="77777777" w:rsidR="00BD1187" w:rsidRPr="002C609C"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2C609C" w:rsidRDefault="00BD1187" w:rsidP="00324A61">
            <w:pPr>
              <w:rPr>
                <w:rFonts w:ascii="Arial" w:hAnsi="Arial" w:cs="Arial"/>
                <w:sz w:val="16"/>
                <w:szCs w:val="16"/>
              </w:rPr>
            </w:pPr>
            <w:r w:rsidRPr="002C609C">
              <w:rPr>
                <w:rFonts w:ascii="Arial" w:hAnsi="Arial" w:cs="Arial"/>
                <w:sz w:val="16"/>
                <w:szCs w:val="16"/>
              </w:rPr>
              <w:t>OFF-PEAK: Incident expected to delay less than 15 trains by less than 15 minutes</w:t>
            </w:r>
          </w:p>
          <w:p w14:paraId="68D16B6C" w14:textId="77777777" w:rsidR="00BD1187" w:rsidRPr="002C609C" w:rsidRDefault="00BD1187" w:rsidP="00324A61">
            <w:pPr>
              <w:rPr>
                <w:rFonts w:ascii="Arial" w:hAnsi="Arial" w:cs="Arial"/>
                <w:sz w:val="16"/>
                <w:szCs w:val="16"/>
              </w:rPr>
            </w:pPr>
            <w:r w:rsidRPr="002C609C">
              <w:rPr>
                <w:rFonts w:ascii="Arial" w:hAnsi="Arial" w:cs="Arial"/>
                <w:sz w:val="16"/>
                <w:szCs w:val="16"/>
              </w:rPr>
              <w:t>PEAK: Incident expected to delay less than 10 trains by less than 5 minutes</w:t>
            </w:r>
          </w:p>
          <w:p w14:paraId="451304D9" w14:textId="77777777" w:rsidR="00BD1187" w:rsidRPr="002C609C" w:rsidRDefault="00BD1187" w:rsidP="00324A61">
            <w:pPr>
              <w:rPr>
                <w:rFonts w:ascii="Arial" w:hAnsi="Arial" w:cs="Arial"/>
                <w:sz w:val="16"/>
                <w:szCs w:val="16"/>
              </w:rPr>
            </w:pPr>
            <w:r w:rsidRPr="002C609C">
              <w:rPr>
                <w:rFonts w:ascii="Arial" w:hAnsi="Arial" w:cs="Arial"/>
                <w:sz w:val="16"/>
                <w:szCs w:val="16"/>
              </w:rPr>
              <w:t>3 or more alterations/cancellations on the same route due to a single incident</w:t>
            </w:r>
          </w:p>
          <w:p w14:paraId="05ADC0EB" w14:textId="77777777" w:rsidR="00BD1187" w:rsidRPr="002C609C" w:rsidRDefault="00BD1187" w:rsidP="00324A61">
            <w:pPr>
              <w:rPr>
                <w:rFonts w:ascii="Arial" w:hAnsi="Arial" w:cs="Arial"/>
                <w:sz w:val="16"/>
                <w:szCs w:val="16"/>
              </w:rPr>
            </w:pPr>
            <w:r w:rsidRPr="002C609C">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2C609C" w:rsidRDefault="00BD1187" w:rsidP="00324A61">
            <w:pPr>
              <w:rPr>
                <w:rFonts w:ascii="Arial" w:hAnsi="Arial" w:cs="Arial"/>
                <w:sz w:val="16"/>
                <w:szCs w:val="16"/>
              </w:rPr>
            </w:pPr>
            <w:r w:rsidRPr="002C609C">
              <w:rPr>
                <w:rFonts w:ascii="Arial" w:hAnsi="Arial" w:cs="Arial"/>
                <w:sz w:val="16"/>
                <w:szCs w:val="16"/>
              </w:rPr>
              <w:t>More than 3 services running between 5 and 15 minutes late</w:t>
            </w:r>
          </w:p>
          <w:p w14:paraId="12FBE9D6" w14:textId="77777777" w:rsidR="00BD1187" w:rsidRPr="002C609C" w:rsidRDefault="00BD1187" w:rsidP="00324A61">
            <w:pPr>
              <w:rPr>
                <w:rFonts w:ascii="Arial" w:hAnsi="Arial" w:cs="Arial"/>
                <w:sz w:val="16"/>
                <w:szCs w:val="16"/>
              </w:rPr>
            </w:pPr>
            <w:r w:rsidRPr="002C609C">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2C609C" w:rsidRDefault="00BD1187" w:rsidP="00324A61">
            <w:pPr>
              <w:rPr>
                <w:rFonts w:ascii="Arial" w:hAnsi="Arial" w:cs="Arial"/>
                <w:sz w:val="16"/>
                <w:szCs w:val="16"/>
              </w:rPr>
            </w:pPr>
            <w:r w:rsidRPr="002C609C">
              <w:rPr>
                <w:rFonts w:ascii="Arial" w:hAnsi="Arial" w:cs="Arial"/>
                <w:sz w:val="16"/>
                <w:szCs w:val="16"/>
              </w:rPr>
              <w:t>More than 3 services running between 5 and 25 minutes late</w:t>
            </w:r>
          </w:p>
          <w:p w14:paraId="5B991EAB" w14:textId="77777777" w:rsidR="00BD1187" w:rsidRPr="002C609C" w:rsidRDefault="00BD1187" w:rsidP="00324A61">
            <w:pPr>
              <w:rPr>
                <w:rFonts w:ascii="Arial" w:hAnsi="Arial" w:cs="Arial"/>
                <w:sz w:val="16"/>
                <w:szCs w:val="16"/>
              </w:rPr>
            </w:pPr>
            <w:r w:rsidRPr="002C609C">
              <w:rPr>
                <w:rFonts w:ascii="Arial" w:hAnsi="Arial" w:cs="Arial"/>
                <w:sz w:val="16"/>
                <w:szCs w:val="16"/>
              </w:rPr>
              <w:t>3 or more alterations/cancellations on the same route due to a single incident</w:t>
            </w:r>
          </w:p>
        </w:tc>
      </w:tr>
      <w:tr w:rsidR="00BD1187" w:rsidRPr="002C609C" w14:paraId="717E2982" w14:textId="77777777" w:rsidTr="00324A61">
        <w:trPr>
          <w:trHeight w:val="2773"/>
        </w:trPr>
        <w:tc>
          <w:tcPr>
            <w:tcW w:w="2466" w:type="dxa"/>
            <w:vMerge w:val="restart"/>
            <w:shd w:val="clear" w:color="auto" w:fill="C00000"/>
            <w:vAlign w:val="center"/>
          </w:tcPr>
          <w:p w14:paraId="061E7671" w14:textId="77777777" w:rsidR="00BD1187" w:rsidRPr="002C609C" w:rsidRDefault="00BD1187" w:rsidP="00324A61">
            <w:pPr>
              <w:pStyle w:val="Subheader"/>
              <w:rPr>
                <w:rFonts w:ascii="Arial" w:hAnsi="Arial" w:cs="Arial"/>
                <w:color w:val="FFFFFF" w:themeColor="background1"/>
                <w:sz w:val="16"/>
                <w:szCs w:val="16"/>
              </w:rPr>
            </w:pPr>
            <w:r w:rsidRPr="002C609C">
              <w:rPr>
                <w:rFonts w:ascii="Arial" w:hAnsi="Arial" w:cs="Arial"/>
                <w:color w:val="FFFFFF" w:themeColor="background1"/>
                <w:sz w:val="16"/>
                <w:szCs w:val="16"/>
              </w:rPr>
              <w:t>Red Major Disruption CSL2 Mandatory</w:t>
            </w:r>
          </w:p>
          <w:p w14:paraId="59B272BD" w14:textId="77777777" w:rsidR="00BD1187" w:rsidRPr="002C609C"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2C609C" w:rsidRDefault="00BD1187" w:rsidP="00324A61">
            <w:pPr>
              <w:rPr>
                <w:rFonts w:ascii="Arial" w:hAnsi="Arial" w:cs="Arial"/>
                <w:sz w:val="16"/>
                <w:szCs w:val="16"/>
              </w:rPr>
            </w:pPr>
            <w:r w:rsidRPr="002C609C">
              <w:rPr>
                <w:rFonts w:ascii="Arial" w:hAnsi="Arial" w:cs="Arial"/>
                <w:sz w:val="16"/>
                <w:szCs w:val="16"/>
              </w:rPr>
              <w:t>OFF-PEAK: Incident expected to delay 15 or more trains by 15 minutes or more</w:t>
            </w:r>
          </w:p>
          <w:p w14:paraId="50FC05FD" w14:textId="77777777" w:rsidR="00BD1187" w:rsidRPr="002C609C" w:rsidRDefault="00BD1187" w:rsidP="00324A61">
            <w:pPr>
              <w:rPr>
                <w:rFonts w:ascii="Arial" w:hAnsi="Arial" w:cs="Arial"/>
                <w:sz w:val="16"/>
                <w:szCs w:val="16"/>
              </w:rPr>
            </w:pPr>
            <w:r w:rsidRPr="002C609C">
              <w:rPr>
                <w:rFonts w:ascii="Arial" w:hAnsi="Arial" w:cs="Arial"/>
                <w:sz w:val="16"/>
                <w:szCs w:val="16"/>
              </w:rPr>
              <w:t>Incident expected to delay services by more than 15 minutes</w:t>
            </w:r>
          </w:p>
          <w:p w14:paraId="6F7E90ED" w14:textId="77777777" w:rsidR="00BD1187" w:rsidRPr="002C609C" w:rsidRDefault="00BD1187" w:rsidP="00324A61">
            <w:pPr>
              <w:rPr>
                <w:rFonts w:ascii="Arial" w:hAnsi="Arial" w:cs="Arial"/>
                <w:sz w:val="16"/>
                <w:szCs w:val="16"/>
              </w:rPr>
            </w:pPr>
            <w:r w:rsidRPr="002C609C">
              <w:rPr>
                <w:rFonts w:ascii="Arial" w:hAnsi="Arial" w:cs="Arial"/>
                <w:sz w:val="16"/>
                <w:szCs w:val="16"/>
              </w:rPr>
              <w:t>PEAK: Incident expected to delay 10 or more trains by 5 minutes (in line with customer flow)</w:t>
            </w:r>
          </w:p>
          <w:p w14:paraId="658AC204" w14:textId="77777777" w:rsidR="00BD1187" w:rsidRPr="002C609C" w:rsidRDefault="00BD1187" w:rsidP="00324A61">
            <w:pPr>
              <w:rPr>
                <w:rFonts w:ascii="Arial" w:hAnsi="Arial" w:cs="Arial"/>
                <w:sz w:val="16"/>
                <w:szCs w:val="16"/>
              </w:rPr>
            </w:pPr>
            <w:r w:rsidRPr="002C609C">
              <w:rPr>
                <w:rFonts w:ascii="Arial" w:hAnsi="Arial" w:cs="Arial"/>
                <w:sz w:val="16"/>
                <w:szCs w:val="16"/>
              </w:rPr>
              <w:t>Incident expected to delay services by more than 5 minutes (in line with customer flow)</w:t>
            </w:r>
          </w:p>
          <w:p w14:paraId="1741FF47" w14:textId="77777777" w:rsidR="00BD1187" w:rsidRPr="002C609C" w:rsidRDefault="00BD1187" w:rsidP="00324A61">
            <w:pPr>
              <w:rPr>
                <w:rFonts w:ascii="Arial" w:hAnsi="Arial" w:cs="Arial"/>
                <w:sz w:val="16"/>
                <w:szCs w:val="16"/>
              </w:rPr>
            </w:pPr>
            <w:r w:rsidRPr="002C609C">
              <w:rPr>
                <w:rFonts w:ascii="Arial" w:hAnsi="Arial" w:cs="Arial"/>
                <w:sz w:val="16"/>
                <w:szCs w:val="16"/>
              </w:rPr>
              <w:t>or more alterations /cancellations on a core route</w:t>
            </w:r>
          </w:p>
          <w:p w14:paraId="59EB08E1" w14:textId="77777777" w:rsidR="00BD1187" w:rsidRPr="002C609C" w:rsidRDefault="00BD1187" w:rsidP="00324A61">
            <w:pPr>
              <w:rPr>
                <w:rFonts w:ascii="Arial" w:hAnsi="Arial" w:cs="Arial"/>
                <w:sz w:val="16"/>
                <w:szCs w:val="16"/>
              </w:rPr>
            </w:pPr>
            <w:r w:rsidRPr="002C609C">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2C609C" w:rsidRDefault="00BD1187" w:rsidP="00324A61">
            <w:pPr>
              <w:rPr>
                <w:rFonts w:ascii="Arial" w:hAnsi="Arial" w:cs="Arial"/>
                <w:sz w:val="16"/>
                <w:szCs w:val="16"/>
              </w:rPr>
            </w:pPr>
            <w:r w:rsidRPr="002C609C">
              <w:rPr>
                <w:rFonts w:ascii="Arial" w:hAnsi="Arial" w:cs="Arial"/>
                <w:sz w:val="16"/>
                <w:szCs w:val="16"/>
              </w:rPr>
              <w:t xml:space="preserve">More than 5 services running more than 15 minutes late </w:t>
            </w:r>
          </w:p>
          <w:p w14:paraId="7C35A6BA" w14:textId="77777777" w:rsidR="00BD1187" w:rsidRPr="002C609C" w:rsidRDefault="00BD1187" w:rsidP="00324A61">
            <w:pPr>
              <w:rPr>
                <w:rFonts w:ascii="Arial" w:hAnsi="Arial" w:cs="Arial"/>
                <w:sz w:val="16"/>
                <w:szCs w:val="16"/>
              </w:rPr>
            </w:pPr>
            <w:r w:rsidRPr="002C609C">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2C609C" w:rsidRDefault="00BD1187" w:rsidP="00324A61">
            <w:pPr>
              <w:rPr>
                <w:rFonts w:ascii="Arial" w:hAnsi="Arial" w:cs="Arial"/>
                <w:sz w:val="16"/>
                <w:szCs w:val="16"/>
              </w:rPr>
            </w:pPr>
            <w:r w:rsidRPr="002C609C">
              <w:rPr>
                <w:rFonts w:ascii="Arial" w:hAnsi="Arial" w:cs="Arial"/>
                <w:sz w:val="16"/>
                <w:szCs w:val="16"/>
              </w:rPr>
              <w:t xml:space="preserve">More than 5 services running more than 25 minutes late </w:t>
            </w:r>
          </w:p>
          <w:p w14:paraId="03807110" w14:textId="77777777" w:rsidR="00BD1187" w:rsidRPr="002C609C" w:rsidRDefault="00BD1187" w:rsidP="00324A61">
            <w:pPr>
              <w:rPr>
                <w:rFonts w:ascii="Arial" w:hAnsi="Arial" w:cs="Arial"/>
                <w:sz w:val="16"/>
                <w:szCs w:val="16"/>
              </w:rPr>
            </w:pPr>
            <w:r w:rsidRPr="002C609C">
              <w:rPr>
                <w:rFonts w:ascii="Arial" w:hAnsi="Arial" w:cs="Arial"/>
                <w:sz w:val="16"/>
                <w:szCs w:val="16"/>
              </w:rPr>
              <w:t>Consistent alteration/cancellations to services on one line</w:t>
            </w:r>
          </w:p>
        </w:tc>
      </w:tr>
      <w:tr w:rsidR="00BD1187" w:rsidRPr="002C609C" w14:paraId="38C63EBD" w14:textId="77777777" w:rsidTr="00324A61">
        <w:trPr>
          <w:trHeight w:val="2000"/>
        </w:trPr>
        <w:tc>
          <w:tcPr>
            <w:tcW w:w="2466" w:type="dxa"/>
            <w:vMerge/>
            <w:vAlign w:val="center"/>
          </w:tcPr>
          <w:p w14:paraId="100B50FF" w14:textId="77777777" w:rsidR="00BD1187" w:rsidRPr="002C609C"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2C609C" w:rsidRDefault="00BD1187" w:rsidP="00324A61">
            <w:pPr>
              <w:rPr>
                <w:rFonts w:ascii="Arial" w:hAnsi="Arial" w:cs="Arial"/>
                <w:sz w:val="16"/>
                <w:szCs w:val="16"/>
              </w:rPr>
            </w:pPr>
            <w:r w:rsidRPr="002C609C">
              <w:rPr>
                <w:rFonts w:ascii="Arial" w:hAnsi="Arial" w:cs="Arial"/>
                <w:sz w:val="16"/>
                <w:szCs w:val="16"/>
              </w:rPr>
              <w:t>Any instance of evacuation from a train not at a station</w:t>
            </w:r>
          </w:p>
          <w:p w14:paraId="306023A3" w14:textId="77777777" w:rsidR="00BD1187" w:rsidRPr="002C609C" w:rsidRDefault="00BD1187" w:rsidP="00324A61">
            <w:pPr>
              <w:rPr>
                <w:rFonts w:ascii="Arial" w:hAnsi="Arial" w:cs="Arial"/>
                <w:sz w:val="16"/>
                <w:szCs w:val="16"/>
              </w:rPr>
            </w:pPr>
            <w:r w:rsidRPr="002C609C">
              <w:rPr>
                <w:rFonts w:ascii="Arial" w:hAnsi="Arial" w:cs="Arial"/>
                <w:sz w:val="16"/>
                <w:szCs w:val="16"/>
              </w:rPr>
              <w:t>Any implementation of crowd control measures at a category A or B station</w:t>
            </w:r>
          </w:p>
          <w:p w14:paraId="7343EDDE" w14:textId="77777777" w:rsidR="00BD1187" w:rsidRPr="002C609C" w:rsidRDefault="00BD1187" w:rsidP="00324A61">
            <w:pPr>
              <w:rPr>
                <w:rFonts w:ascii="Arial" w:hAnsi="Arial" w:cs="Arial"/>
                <w:sz w:val="16"/>
                <w:szCs w:val="16"/>
              </w:rPr>
            </w:pPr>
            <w:r w:rsidRPr="002C609C">
              <w:rPr>
                <w:rFonts w:ascii="Arial" w:hAnsi="Arial" w:cs="Arial"/>
                <w:sz w:val="16"/>
                <w:szCs w:val="16"/>
              </w:rPr>
              <w:t xml:space="preserve">Any closure of a category A or B station or attached TfL facilities </w:t>
            </w:r>
          </w:p>
          <w:p w14:paraId="10094CB2" w14:textId="77777777" w:rsidR="00BD1187" w:rsidRPr="002C609C" w:rsidRDefault="00BD1187" w:rsidP="00324A61">
            <w:pPr>
              <w:rPr>
                <w:rFonts w:ascii="Arial" w:hAnsi="Arial" w:cs="Arial"/>
                <w:sz w:val="16"/>
                <w:szCs w:val="16"/>
              </w:rPr>
            </w:pPr>
            <w:r w:rsidRPr="002C609C">
              <w:rPr>
                <w:rFonts w:ascii="Arial" w:hAnsi="Arial" w:cs="Arial"/>
                <w:sz w:val="16"/>
                <w:szCs w:val="16"/>
              </w:rPr>
              <w:t>Core Route blocked in either direction between the start of service and 0000</w:t>
            </w:r>
          </w:p>
          <w:p w14:paraId="4FD003A2" w14:textId="77777777" w:rsidR="00BD1187" w:rsidRPr="002C609C" w:rsidRDefault="00BD1187" w:rsidP="00324A61">
            <w:pPr>
              <w:rPr>
                <w:rFonts w:ascii="Arial" w:hAnsi="Arial" w:cs="Arial"/>
                <w:sz w:val="16"/>
                <w:szCs w:val="16"/>
              </w:rPr>
            </w:pPr>
            <w:r w:rsidRPr="002C609C">
              <w:rPr>
                <w:rFonts w:ascii="Arial" w:hAnsi="Arial" w:cs="Arial"/>
                <w:sz w:val="16"/>
                <w:szCs w:val="16"/>
              </w:rPr>
              <w:t>Any large-scale TfL service suspension involving 4 or more lines intersecting with South Western Railway stations</w:t>
            </w:r>
          </w:p>
          <w:p w14:paraId="7A2835D0" w14:textId="77777777" w:rsidR="00BD1187" w:rsidRPr="002C609C" w:rsidRDefault="00BD1187" w:rsidP="00324A61">
            <w:pPr>
              <w:rPr>
                <w:rFonts w:ascii="Arial" w:hAnsi="Arial" w:cs="Arial"/>
                <w:sz w:val="16"/>
                <w:szCs w:val="16"/>
              </w:rPr>
            </w:pPr>
            <w:r w:rsidRPr="002C609C">
              <w:rPr>
                <w:rFonts w:ascii="Arial" w:hAnsi="Arial" w:cs="Arial"/>
                <w:sz w:val="16"/>
                <w:szCs w:val="16"/>
              </w:rPr>
              <w:t>Any train trapped not at a platform &gt;20 minutes</w:t>
            </w:r>
          </w:p>
          <w:p w14:paraId="73A57634" w14:textId="77777777" w:rsidR="00BD1187" w:rsidRPr="002C609C" w:rsidRDefault="00BD1187" w:rsidP="00324A61">
            <w:pPr>
              <w:rPr>
                <w:rFonts w:ascii="Arial" w:hAnsi="Arial" w:cs="Arial"/>
                <w:sz w:val="16"/>
                <w:szCs w:val="16"/>
              </w:rPr>
            </w:pPr>
            <w:r w:rsidRPr="002C609C">
              <w:rPr>
                <w:rFonts w:ascii="Arial" w:hAnsi="Arial" w:cs="Arial"/>
                <w:sz w:val="16"/>
                <w:szCs w:val="16"/>
              </w:rPr>
              <w:t>Any loss of third rail power supply</w:t>
            </w:r>
          </w:p>
          <w:p w14:paraId="2DB49CA8" w14:textId="77777777" w:rsidR="00BD1187" w:rsidRPr="002C609C" w:rsidRDefault="00BD1187" w:rsidP="00324A61">
            <w:pPr>
              <w:rPr>
                <w:rFonts w:ascii="Arial" w:hAnsi="Arial" w:cs="Arial"/>
                <w:sz w:val="16"/>
                <w:szCs w:val="16"/>
              </w:rPr>
            </w:pPr>
            <w:r w:rsidRPr="002C609C">
              <w:rPr>
                <w:rFonts w:ascii="Arial" w:hAnsi="Arial" w:cs="Arial"/>
                <w:sz w:val="16"/>
                <w:szCs w:val="16"/>
              </w:rPr>
              <w:t>Any other route blocked with no alternative transport option available</w:t>
            </w:r>
          </w:p>
          <w:p w14:paraId="04EAA4F0" w14:textId="77777777" w:rsidR="00BD1187" w:rsidRPr="002C609C" w:rsidRDefault="00BD1187" w:rsidP="00324A61">
            <w:pPr>
              <w:rPr>
                <w:rFonts w:ascii="Arial" w:hAnsi="Arial" w:cs="Arial"/>
                <w:sz w:val="16"/>
                <w:szCs w:val="16"/>
              </w:rPr>
            </w:pPr>
            <w:r w:rsidRPr="002C609C">
              <w:rPr>
                <w:rFonts w:ascii="Arial" w:hAnsi="Arial" w:cs="Arial"/>
                <w:sz w:val="16"/>
                <w:szCs w:val="16"/>
              </w:rPr>
              <w:t>Loss of 20% of capacity during morning/evening peak on any core route</w:t>
            </w:r>
          </w:p>
        </w:tc>
      </w:tr>
      <w:tr w:rsidR="00BD1187" w:rsidRPr="002C609C" w14:paraId="09997447" w14:textId="77777777" w:rsidTr="00324A61">
        <w:trPr>
          <w:trHeight w:val="944"/>
        </w:trPr>
        <w:tc>
          <w:tcPr>
            <w:tcW w:w="2466" w:type="dxa"/>
            <w:shd w:val="clear" w:color="auto" w:fill="000000" w:themeFill="text1"/>
            <w:vAlign w:val="center"/>
          </w:tcPr>
          <w:p w14:paraId="2861B14D" w14:textId="77777777" w:rsidR="00BD1187" w:rsidRPr="002C609C" w:rsidRDefault="00BD1187" w:rsidP="00324A61">
            <w:pPr>
              <w:pStyle w:val="Subheader"/>
              <w:rPr>
                <w:rFonts w:ascii="Arial" w:hAnsi="Arial" w:cs="Arial"/>
                <w:color w:val="FFFFFF" w:themeColor="background1"/>
                <w:sz w:val="16"/>
                <w:szCs w:val="16"/>
              </w:rPr>
            </w:pPr>
            <w:r w:rsidRPr="002C609C">
              <w:rPr>
                <w:rFonts w:ascii="Arial" w:hAnsi="Arial" w:cs="Arial"/>
                <w:color w:val="FFFFFF" w:themeColor="background1"/>
                <w:sz w:val="16"/>
                <w:szCs w:val="16"/>
              </w:rPr>
              <w:t xml:space="preserve">Black CSL Mandatory </w:t>
            </w:r>
          </w:p>
          <w:p w14:paraId="46DBAC3E" w14:textId="77777777" w:rsidR="00BD1187" w:rsidRPr="002C609C" w:rsidRDefault="00BD1187" w:rsidP="00324A61">
            <w:pPr>
              <w:pStyle w:val="Subheader"/>
              <w:rPr>
                <w:rFonts w:ascii="Arial" w:hAnsi="Arial" w:cs="Arial"/>
                <w:sz w:val="16"/>
                <w:szCs w:val="16"/>
              </w:rPr>
            </w:pPr>
            <w:r w:rsidRPr="002C609C">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2C609C" w:rsidRDefault="00BD1187" w:rsidP="00324A61">
            <w:pPr>
              <w:rPr>
                <w:rFonts w:ascii="Arial" w:hAnsi="Arial" w:cs="Arial"/>
                <w:b/>
                <w:sz w:val="16"/>
                <w:szCs w:val="16"/>
              </w:rPr>
            </w:pPr>
            <w:r w:rsidRPr="002C609C">
              <w:rPr>
                <w:rFonts w:ascii="Arial" w:hAnsi="Arial" w:cs="Arial"/>
                <w:b/>
                <w:sz w:val="16"/>
                <w:szCs w:val="16"/>
              </w:rPr>
              <w:t>Service Suspension</w:t>
            </w:r>
          </w:p>
          <w:p w14:paraId="5E44B4DB" w14:textId="77777777" w:rsidR="00BD1187" w:rsidRPr="002C609C" w:rsidRDefault="00BD1187" w:rsidP="00324A61">
            <w:pPr>
              <w:rPr>
                <w:rFonts w:ascii="Arial" w:hAnsi="Arial" w:cs="Arial"/>
                <w:sz w:val="16"/>
                <w:szCs w:val="16"/>
              </w:rPr>
            </w:pPr>
          </w:p>
          <w:p w14:paraId="0CDB134C" w14:textId="77777777" w:rsidR="00BD1187" w:rsidRPr="002C609C" w:rsidRDefault="00BD1187" w:rsidP="00324A61">
            <w:pPr>
              <w:rPr>
                <w:rFonts w:ascii="Arial" w:hAnsi="Arial" w:cs="Arial"/>
                <w:sz w:val="16"/>
                <w:szCs w:val="16"/>
              </w:rPr>
            </w:pPr>
            <w:r w:rsidRPr="002C609C">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2C609C" w:rsidRDefault="00BD1187" w:rsidP="00324A61">
            <w:pPr>
              <w:pStyle w:val="ListParagraph"/>
              <w:rPr>
                <w:rFonts w:ascii="Arial" w:hAnsi="Arial" w:cs="Arial"/>
                <w:sz w:val="16"/>
                <w:szCs w:val="16"/>
              </w:rPr>
            </w:pPr>
          </w:p>
        </w:tc>
      </w:tr>
    </w:tbl>
    <w:p w14:paraId="0C52BBC7" w14:textId="3859CAE5" w:rsidR="005671EA" w:rsidRPr="002C609C" w:rsidRDefault="005671EA" w:rsidP="00BD70CD">
      <w:pPr>
        <w:pStyle w:val="Subheader"/>
        <w:rPr>
          <w:rFonts w:ascii="Arial" w:hAnsi="Arial" w:cs="Arial"/>
        </w:rPr>
      </w:pPr>
    </w:p>
    <w:p w14:paraId="1E23AAF1" w14:textId="5F0E8322" w:rsidR="005671EA" w:rsidRPr="002C609C" w:rsidRDefault="005671EA" w:rsidP="00BD1187">
      <w:pPr>
        <w:rPr>
          <w:rFonts w:ascii="Arial" w:hAnsi="Arial" w:cs="Arial"/>
        </w:rPr>
      </w:pPr>
      <w:r w:rsidRPr="002C609C">
        <w:rPr>
          <w:rFonts w:ascii="Arial" w:hAnsi="Arial" w:cs="Arial"/>
        </w:rPr>
        <w:br w:type="page"/>
      </w:r>
    </w:p>
    <w:p w14:paraId="019831BC" w14:textId="77777777" w:rsidR="002241F9" w:rsidRPr="003013A7" w:rsidRDefault="002241F9" w:rsidP="00716710">
      <w:pPr>
        <w:pStyle w:val="Heading1"/>
        <w:rPr>
          <w:rFonts w:ascii="Arial" w:eastAsia="Arial Bold" w:hAnsi="Arial" w:cs="Arial"/>
          <w:smallCaps/>
          <w:sz w:val="16"/>
          <w:szCs w:val="16"/>
        </w:rPr>
      </w:pPr>
      <w:bookmarkStart w:id="17" w:name="_Toc506971390"/>
    </w:p>
    <w:p w14:paraId="1458CA33" w14:textId="77777777" w:rsidR="005671EA" w:rsidRPr="002C609C" w:rsidRDefault="005671EA" w:rsidP="00716710">
      <w:pPr>
        <w:pStyle w:val="Heading1"/>
        <w:rPr>
          <w:rFonts w:ascii="Arial" w:hAnsi="Arial" w:cs="Arial"/>
        </w:rPr>
      </w:pPr>
      <w:r w:rsidRPr="002C609C">
        <w:rPr>
          <w:rFonts w:ascii="Arial" w:eastAsia="Arial Bold" w:hAnsi="Arial" w:cs="Arial"/>
          <w:smallCaps/>
        </w:rPr>
        <w:t>U</w:t>
      </w:r>
      <w:r w:rsidRPr="002C609C">
        <w:rPr>
          <w:rFonts w:ascii="Arial" w:hAnsi="Arial" w:cs="Arial"/>
        </w:rPr>
        <w:t>SEFUL WEBSITES &amp; TOOLS</w:t>
      </w:r>
      <w:bookmarkEnd w:id="17"/>
    </w:p>
    <w:p w14:paraId="2D51C55B" w14:textId="77777777" w:rsidR="005671EA" w:rsidRPr="002C609C"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2C609C" w14:paraId="46B304E1" w14:textId="77777777" w:rsidTr="000F61BD">
        <w:trPr>
          <w:trHeight w:val="520"/>
        </w:trPr>
        <w:tc>
          <w:tcPr>
            <w:tcW w:w="1562" w:type="dxa"/>
            <w:shd w:val="clear" w:color="auto" w:fill="0097C6"/>
            <w:vAlign w:val="center"/>
          </w:tcPr>
          <w:p w14:paraId="350D0671"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What do we use it for?</w:t>
            </w:r>
          </w:p>
        </w:tc>
      </w:tr>
      <w:tr w:rsidR="005671EA" w:rsidRPr="002C609C" w14:paraId="0BC2619A" w14:textId="77777777" w:rsidTr="000F61BD">
        <w:trPr>
          <w:trHeight w:val="1805"/>
        </w:trPr>
        <w:tc>
          <w:tcPr>
            <w:tcW w:w="1562" w:type="dxa"/>
            <w:shd w:val="clear" w:color="auto" w:fill="0097C6"/>
            <w:vAlign w:val="center"/>
          </w:tcPr>
          <w:p w14:paraId="5CCF0C52"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Tyrell Check</w:t>
            </w:r>
          </w:p>
          <w:p w14:paraId="0E1884CD" w14:textId="77777777" w:rsidR="005671EA" w:rsidRPr="002C609C"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2C609C"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2C609C"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2C609C" w:rsidRDefault="003013A7" w:rsidP="000F61BD">
            <w:pPr>
              <w:widowControl w:val="0"/>
              <w:spacing w:line="276" w:lineRule="auto"/>
              <w:rPr>
                <w:rFonts w:ascii="Arial" w:eastAsia="Times New Roman" w:hAnsi="Arial" w:cs="Arial"/>
              </w:rPr>
            </w:pPr>
            <w:hyperlink r:id="rId24" w:history="1">
              <w:r w:rsidR="005671EA" w:rsidRPr="002C609C">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2C609C" w14:paraId="5544744B" w14:textId="77777777" w:rsidTr="000F61BD">
        <w:trPr>
          <w:trHeight w:val="929"/>
        </w:trPr>
        <w:tc>
          <w:tcPr>
            <w:tcW w:w="1562" w:type="dxa"/>
            <w:shd w:val="clear" w:color="auto" w:fill="0097C6"/>
            <w:vAlign w:val="center"/>
          </w:tcPr>
          <w:p w14:paraId="3B2719A0"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P2</w:t>
            </w:r>
          </w:p>
        </w:tc>
        <w:tc>
          <w:tcPr>
            <w:tcW w:w="4324" w:type="dxa"/>
            <w:vAlign w:val="center"/>
          </w:tcPr>
          <w:p w14:paraId="660EF04E"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Not web based, but can set up on a computer</w:t>
            </w:r>
          </w:p>
          <w:p w14:paraId="6625D0BA"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 xml:space="preserve"> </w:t>
            </w:r>
          </w:p>
        </w:tc>
        <w:tc>
          <w:tcPr>
            <w:tcW w:w="3853" w:type="dxa"/>
            <w:vAlign w:val="center"/>
          </w:tcPr>
          <w:p w14:paraId="53C55B17"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Allows you to visually see trains moving across our network and can be set up for your specific station to show station line ups.</w:t>
            </w:r>
          </w:p>
        </w:tc>
      </w:tr>
      <w:tr w:rsidR="005671EA" w:rsidRPr="002C609C" w14:paraId="198DB522" w14:textId="77777777" w:rsidTr="000F61BD">
        <w:trPr>
          <w:trHeight w:val="688"/>
        </w:trPr>
        <w:tc>
          <w:tcPr>
            <w:tcW w:w="1562" w:type="dxa"/>
            <w:shd w:val="clear" w:color="auto" w:fill="0097C6"/>
            <w:vAlign w:val="center"/>
          </w:tcPr>
          <w:p w14:paraId="3E2E5383"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TRUST</w:t>
            </w:r>
          </w:p>
        </w:tc>
        <w:tc>
          <w:tcPr>
            <w:tcW w:w="4324" w:type="dxa"/>
            <w:vAlign w:val="center"/>
          </w:tcPr>
          <w:p w14:paraId="1246A282"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Not web based, but can set up on your computer</w:t>
            </w:r>
          </w:p>
        </w:tc>
        <w:tc>
          <w:tcPr>
            <w:tcW w:w="3853" w:type="dxa"/>
            <w:vAlign w:val="center"/>
          </w:tcPr>
          <w:p w14:paraId="3AD50781"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Many things available here including planning journeys and checking train configurations.</w:t>
            </w:r>
          </w:p>
        </w:tc>
      </w:tr>
      <w:tr w:rsidR="005671EA" w:rsidRPr="002C609C" w14:paraId="5EED0524" w14:textId="77777777" w:rsidTr="000F61BD">
        <w:trPr>
          <w:trHeight w:val="443"/>
        </w:trPr>
        <w:tc>
          <w:tcPr>
            <w:tcW w:w="1562" w:type="dxa"/>
            <w:shd w:val="clear" w:color="auto" w:fill="0097C6"/>
            <w:vAlign w:val="center"/>
          </w:tcPr>
          <w:p w14:paraId="6C6AA7F3"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National Rail Enquiries</w:t>
            </w:r>
          </w:p>
        </w:tc>
        <w:tc>
          <w:tcPr>
            <w:tcW w:w="4324" w:type="dxa"/>
            <w:vAlign w:val="center"/>
          </w:tcPr>
          <w:p w14:paraId="52BA03DF" w14:textId="77777777" w:rsidR="005671EA" w:rsidRPr="002C609C" w:rsidRDefault="003013A7" w:rsidP="000F61BD">
            <w:pPr>
              <w:widowControl w:val="0"/>
              <w:spacing w:line="276" w:lineRule="auto"/>
              <w:rPr>
                <w:rFonts w:ascii="Arial" w:eastAsia="Times New Roman" w:hAnsi="Arial" w:cs="Arial"/>
              </w:rPr>
            </w:pPr>
            <w:hyperlink r:id="rId25" w:history="1">
              <w:r w:rsidR="005671EA" w:rsidRPr="002C609C">
                <w:rPr>
                  <w:rFonts w:ascii="Arial" w:eastAsia="Times New Roman" w:hAnsi="Arial" w:cs="Arial"/>
                  <w:color w:val="1155CC"/>
                  <w:u w:val="single"/>
                </w:rPr>
                <w:t>http://www.nationalrail.co.uk/</w:t>
              </w:r>
            </w:hyperlink>
          </w:p>
        </w:tc>
        <w:tc>
          <w:tcPr>
            <w:tcW w:w="3853" w:type="dxa"/>
            <w:vAlign w:val="center"/>
          </w:tcPr>
          <w:p w14:paraId="45335FBF" w14:textId="77777777" w:rsidR="005671EA" w:rsidRPr="002C609C" w:rsidRDefault="005671EA" w:rsidP="000F61BD">
            <w:pPr>
              <w:widowControl w:val="0"/>
              <w:spacing w:line="276" w:lineRule="auto"/>
              <w:rPr>
                <w:rFonts w:ascii="Arial" w:eastAsia="Times New Roman" w:hAnsi="Arial" w:cs="Arial"/>
              </w:rPr>
            </w:pPr>
            <w:r w:rsidRPr="002C609C">
              <w:rPr>
                <w:rFonts w:ascii="Arial" w:eastAsia="Times New Roman" w:hAnsi="Arial" w:cs="Arial"/>
              </w:rPr>
              <w:t>Allows you to plan journeys, and check facilities at other stations</w:t>
            </w:r>
          </w:p>
        </w:tc>
      </w:tr>
      <w:tr w:rsidR="005671EA" w:rsidRPr="002C609C" w14:paraId="224DACF6" w14:textId="77777777" w:rsidTr="000F61BD">
        <w:trPr>
          <w:trHeight w:val="209"/>
        </w:trPr>
        <w:tc>
          <w:tcPr>
            <w:tcW w:w="1562" w:type="dxa"/>
            <w:shd w:val="clear" w:color="auto" w:fill="0097C6"/>
            <w:vAlign w:val="center"/>
          </w:tcPr>
          <w:p w14:paraId="45EB1F5A"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Tube Planner</w:t>
            </w:r>
          </w:p>
        </w:tc>
        <w:tc>
          <w:tcPr>
            <w:tcW w:w="4324" w:type="dxa"/>
            <w:vAlign w:val="center"/>
          </w:tcPr>
          <w:p w14:paraId="681EA166" w14:textId="77777777" w:rsidR="005671EA" w:rsidRPr="002C609C" w:rsidRDefault="005671EA" w:rsidP="000F61BD">
            <w:pPr>
              <w:widowControl w:val="0"/>
              <w:spacing w:line="276" w:lineRule="auto"/>
              <w:rPr>
                <w:rFonts w:ascii="Arial" w:eastAsia="Times New Roman" w:hAnsi="Arial" w:cs="Arial"/>
                <w:color w:val="1155CC"/>
                <w:u w:val="single"/>
              </w:rPr>
            </w:pPr>
            <w:r w:rsidRPr="002C609C">
              <w:rPr>
                <w:rFonts w:ascii="Arial" w:hAnsi="Arial" w:cs="Arial"/>
              </w:rPr>
              <w:fldChar w:fldCharType="begin"/>
            </w:r>
            <w:r w:rsidRPr="002C609C">
              <w:rPr>
                <w:rFonts w:ascii="Arial" w:hAnsi="Arial" w:cs="Arial"/>
              </w:rPr>
              <w:instrText xml:space="preserve"> HYPERLINK "http://www.tubeplanner.com/" </w:instrText>
            </w:r>
            <w:r w:rsidRPr="002C609C">
              <w:rPr>
                <w:rFonts w:ascii="Arial" w:hAnsi="Arial" w:cs="Arial"/>
              </w:rPr>
              <w:fldChar w:fldCharType="separate"/>
            </w:r>
            <w:r w:rsidRPr="002C609C">
              <w:rPr>
                <w:rFonts w:ascii="Arial" w:eastAsia="Times New Roman" w:hAnsi="Arial" w:cs="Arial"/>
                <w:color w:val="1155CC"/>
                <w:u w:val="single"/>
              </w:rPr>
              <w:t>http://www.tubeplanner.com/</w:t>
            </w:r>
          </w:p>
        </w:tc>
        <w:tc>
          <w:tcPr>
            <w:tcW w:w="3853" w:type="dxa"/>
            <w:vAlign w:val="center"/>
          </w:tcPr>
          <w:p w14:paraId="7A22C0DC" w14:textId="77777777" w:rsidR="005671EA" w:rsidRPr="002C609C" w:rsidRDefault="005671EA" w:rsidP="000F61BD">
            <w:pPr>
              <w:widowControl w:val="0"/>
              <w:spacing w:line="276" w:lineRule="auto"/>
              <w:rPr>
                <w:rFonts w:ascii="Arial" w:eastAsia="Times New Roman" w:hAnsi="Arial" w:cs="Arial"/>
              </w:rPr>
            </w:pPr>
            <w:r w:rsidRPr="002C609C">
              <w:rPr>
                <w:rFonts w:ascii="Arial" w:hAnsi="Arial" w:cs="Arial"/>
              </w:rPr>
              <w:fldChar w:fldCharType="end"/>
            </w:r>
            <w:r w:rsidRPr="002C609C">
              <w:rPr>
                <w:rFonts w:ascii="Arial" w:eastAsia="Times New Roman" w:hAnsi="Arial" w:cs="Arial"/>
              </w:rPr>
              <w:t>Journey planner for the Underground</w:t>
            </w:r>
          </w:p>
        </w:tc>
      </w:tr>
      <w:tr w:rsidR="005671EA" w:rsidRPr="002C609C" w14:paraId="25D7C753" w14:textId="77777777" w:rsidTr="000F61BD">
        <w:trPr>
          <w:trHeight w:val="284"/>
        </w:trPr>
        <w:tc>
          <w:tcPr>
            <w:tcW w:w="1562" w:type="dxa"/>
            <w:shd w:val="clear" w:color="auto" w:fill="0097C6"/>
            <w:vAlign w:val="center"/>
          </w:tcPr>
          <w:p w14:paraId="18F128B8"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Open Train Times</w:t>
            </w:r>
          </w:p>
        </w:tc>
        <w:tc>
          <w:tcPr>
            <w:tcW w:w="4324" w:type="dxa"/>
            <w:vAlign w:val="center"/>
          </w:tcPr>
          <w:p w14:paraId="76B3DC07" w14:textId="77777777" w:rsidR="005671EA" w:rsidRPr="002C609C" w:rsidRDefault="005671EA" w:rsidP="000F61BD">
            <w:pPr>
              <w:widowControl w:val="0"/>
              <w:spacing w:line="276" w:lineRule="auto"/>
              <w:rPr>
                <w:rFonts w:ascii="Arial" w:eastAsia="Times New Roman" w:hAnsi="Arial" w:cs="Arial"/>
                <w:color w:val="1155CC"/>
                <w:u w:val="single"/>
              </w:rPr>
            </w:pPr>
            <w:r w:rsidRPr="002C609C">
              <w:rPr>
                <w:rFonts w:ascii="Arial" w:hAnsi="Arial" w:cs="Arial"/>
              </w:rPr>
              <w:fldChar w:fldCharType="begin"/>
            </w:r>
            <w:r w:rsidRPr="002C609C">
              <w:rPr>
                <w:rFonts w:ascii="Arial" w:hAnsi="Arial" w:cs="Arial"/>
              </w:rPr>
              <w:instrText xml:space="preserve"> HYPERLINK "http://www.opentraintimes.com/maps" </w:instrText>
            </w:r>
            <w:r w:rsidRPr="002C609C">
              <w:rPr>
                <w:rFonts w:ascii="Arial" w:hAnsi="Arial" w:cs="Arial"/>
              </w:rPr>
              <w:fldChar w:fldCharType="separate"/>
            </w:r>
            <w:r w:rsidRPr="002C609C">
              <w:rPr>
                <w:rFonts w:ascii="Arial" w:eastAsia="Times New Roman" w:hAnsi="Arial" w:cs="Arial"/>
                <w:color w:val="1155CC"/>
                <w:u w:val="single"/>
              </w:rPr>
              <w:t>http://www.opentraintimes.com/maps</w:t>
            </w:r>
          </w:p>
        </w:tc>
        <w:tc>
          <w:tcPr>
            <w:tcW w:w="3853" w:type="dxa"/>
            <w:vAlign w:val="center"/>
          </w:tcPr>
          <w:p w14:paraId="6D0CF9CB" w14:textId="77777777" w:rsidR="005671EA" w:rsidRPr="002C609C" w:rsidRDefault="005671EA" w:rsidP="000F61BD">
            <w:pPr>
              <w:widowControl w:val="0"/>
              <w:spacing w:line="276" w:lineRule="auto"/>
              <w:rPr>
                <w:rFonts w:ascii="Arial" w:eastAsia="Times New Roman" w:hAnsi="Arial" w:cs="Arial"/>
              </w:rPr>
            </w:pPr>
            <w:r w:rsidRPr="002C609C">
              <w:rPr>
                <w:rFonts w:ascii="Arial" w:hAnsi="Arial" w:cs="Arial"/>
              </w:rPr>
              <w:fldChar w:fldCharType="end"/>
            </w:r>
            <w:r w:rsidRPr="002C609C">
              <w:rPr>
                <w:rFonts w:ascii="Arial" w:eastAsia="Times New Roman" w:hAnsi="Arial" w:cs="Arial"/>
              </w:rPr>
              <w:t>Displays real time track maps</w:t>
            </w:r>
          </w:p>
        </w:tc>
      </w:tr>
      <w:tr w:rsidR="005671EA" w:rsidRPr="002C609C" w14:paraId="69615217" w14:textId="77777777" w:rsidTr="000F61BD">
        <w:trPr>
          <w:trHeight w:val="284"/>
        </w:trPr>
        <w:tc>
          <w:tcPr>
            <w:tcW w:w="1562" w:type="dxa"/>
            <w:shd w:val="clear" w:color="auto" w:fill="0097C6"/>
            <w:vAlign w:val="center"/>
          </w:tcPr>
          <w:p w14:paraId="62068840"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CCLDB</w:t>
            </w:r>
          </w:p>
        </w:tc>
        <w:tc>
          <w:tcPr>
            <w:tcW w:w="4324" w:type="dxa"/>
            <w:vAlign w:val="center"/>
          </w:tcPr>
          <w:p w14:paraId="2FA5FBEF" w14:textId="77777777" w:rsidR="005671EA" w:rsidRPr="002C609C" w:rsidRDefault="005671EA" w:rsidP="000F61BD">
            <w:pPr>
              <w:widowControl w:val="0"/>
              <w:spacing w:line="276" w:lineRule="auto"/>
              <w:rPr>
                <w:rFonts w:ascii="Arial" w:hAnsi="Arial" w:cs="Arial"/>
              </w:rPr>
            </w:pPr>
            <w:r w:rsidRPr="002C609C">
              <w:rPr>
                <w:rFonts w:ascii="Arial" w:hAnsi="Arial" w:cs="Arial"/>
              </w:rPr>
              <w:t>realtime.nationalrail.co.uk/ccldb</w:t>
            </w:r>
          </w:p>
        </w:tc>
        <w:tc>
          <w:tcPr>
            <w:tcW w:w="3853" w:type="dxa"/>
            <w:vAlign w:val="center"/>
          </w:tcPr>
          <w:p w14:paraId="0DBEBCE5" w14:textId="77777777" w:rsidR="005671EA" w:rsidRPr="002C609C" w:rsidRDefault="005671EA" w:rsidP="000F61BD">
            <w:pPr>
              <w:widowControl w:val="0"/>
              <w:spacing w:line="276" w:lineRule="auto"/>
              <w:rPr>
                <w:rFonts w:ascii="Arial" w:hAnsi="Arial" w:cs="Arial"/>
              </w:rPr>
            </w:pPr>
            <w:r w:rsidRPr="002C609C">
              <w:rPr>
                <w:rFonts w:ascii="Arial" w:hAnsi="Arial" w:cs="Arial"/>
              </w:rPr>
              <w:t>Displays real time train information within Darwin</w:t>
            </w:r>
          </w:p>
        </w:tc>
      </w:tr>
      <w:tr w:rsidR="005671EA" w:rsidRPr="002C609C" w14:paraId="410BF351" w14:textId="77777777" w:rsidTr="000F61BD">
        <w:trPr>
          <w:trHeight w:val="284"/>
        </w:trPr>
        <w:tc>
          <w:tcPr>
            <w:tcW w:w="1562" w:type="dxa"/>
            <w:shd w:val="clear" w:color="auto" w:fill="0097C6"/>
            <w:vAlign w:val="center"/>
          </w:tcPr>
          <w:p w14:paraId="55971F56" w14:textId="77777777" w:rsidR="005671EA" w:rsidRPr="002C609C" w:rsidRDefault="005671EA"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PPM</w:t>
            </w:r>
          </w:p>
        </w:tc>
        <w:tc>
          <w:tcPr>
            <w:tcW w:w="4324" w:type="dxa"/>
            <w:vAlign w:val="center"/>
          </w:tcPr>
          <w:p w14:paraId="2199FE0F" w14:textId="77777777" w:rsidR="005671EA" w:rsidRPr="002C609C" w:rsidRDefault="005671EA" w:rsidP="000F61BD">
            <w:pPr>
              <w:widowControl w:val="0"/>
              <w:spacing w:line="276" w:lineRule="auto"/>
              <w:rPr>
                <w:rFonts w:ascii="Arial" w:hAnsi="Arial" w:cs="Arial"/>
              </w:rPr>
            </w:pPr>
            <w:r w:rsidRPr="002C609C">
              <w:rPr>
                <w:rFonts w:ascii="Arial" w:hAnsi="Arial" w:cs="Arial"/>
              </w:rPr>
              <w:t>Realtimeflow.co.uk.ppm</w:t>
            </w:r>
          </w:p>
        </w:tc>
        <w:tc>
          <w:tcPr>
            <w:tcW w:w="3853" w:type="dxa"/>
            <w:vAlign w:val="center"/>
          </w:tcPr>
          <w:p w14:paraId="2BB45ACB" w14:textId="77777777" w:rsidR="005671EA" w:rsidRPr="002C609C" w:rsidRDefault="005671EA" w:rsidP="000F61BD">
            <w:pPr>
              <w:widowControl w:val="0"/>
              <w:spacing w:line="276" w:lineRule="auto"/>
              <w:rPr>
                <w:rFonts w:ascii="Arial" w:hAnsi="Arial" w:cs="Arial"/>
              </w:rPr>
            </w:pPr>
            <w:r w:rsidRPr="002C609C">
              <w:rPr>
                <w:rFonts w:ascii="Arial" w:hAnsi="Arial" w:cs="Arial"/>
              </w:rPr>
              <w:t>Provides public performance information</w:t>
            </w:r>
          </w:p>
        </w:tc>
      </w:tr>
      <w:tr w:rsidR="001D6F83" w:rsidRPr="002C609C" w14:paraId="1B9F68A4" w14:textId="77777777" w:rsidTr="000F61BD">
        <w:trPr>
          <w:trHeight w:val="284"/>
        </w:trPr>
        <w:tc>
          <w:tcPr>
            <w:tcW w:w="1562" w:type="dxa"/>
            <w:shd w:val="clear" w:color="auto" w:fill="0097C6"/>
            <w:vAlign w:val="center"/>
          </w:tcPr>
          <w:p w14:paraId="18CD1496" w14:textId="70C01B89" w:rsidR="001D6F83" w:rsidRPr="002C609C" w:rsidRDefault="001D6F83" w:rsidP="000F61BD">
            <w:pPr>
              <w:widowControl w:val="0"/>
              <w:spacing w:line="276" w:lineRule="auto"/>
              <w:rPr>
                <w:rFonts w:ascii="Arial" w:eastAsia="Times New Roman" w:hAnsi="Arial" w:cs="Arial"/>
                <w:b/>
                <w:color w:val="FFFFFF" w:themeColor="background1"/>
              </w:rPr>
            </w:pPr>
            <w:r w:rsidRPr="002C609C">
              <w:rPr>
                <w:rFonts w:ascii="Arial" w:eastAsia="Times New Roman" w:hAnsi="Arial" w:cs="Arial"/>
                <w:b/>
                <w:color w:val="FFFFFF" w:themeColor="background1"/>
              </w:rPr>
              <w:t xml:space="preserve">Genius and Tornado </w:t>
            </w:r>
          </w:p>
        </w:tc>
        <w:tc>
          <w:tcPr>
            <w:tcW w:w="4324" w:type="dxa"/>
            <w:vAlign w:val="center"/>
          </w:tcPr>
          <w:p w14:paraId="0E9B9018" w14:textId="5E840338" w:rsidR="001D6F83" w:rsidRPr="002C609C" w:rsidRDefault="001D6F83" w:rsidP="000F61BD">
            <w:pPr>
              <w:widowControl w:val="0"/>
              <w:spacing w:line="276" w:lineRule="auto"/>
              <w:rPr>
                <w:rFonts w:ascii="Arial" w:hAnsi="Arial" w:cs="Arial"/>
              </w:rPr>
            </w:pPr>
            <w:r w:rsidRPr="002C609C">
              <w:rPr>
                <w:rFonts w:ascii="Arial" w:hAnsi="Arial" w:cs="Arial"/>
              </w:rPr>
              <w:t>Website on all RO and SCP handsets</w:t>
            </w:r>
          </w:p>
        </w:tc>
        <w:tc>
          <w:tcPr>
            <w:tcW w:w="3853" w:type="dxa"/>
            <w:vAlign w:val="center"/>
          </w:tcPr>
          <w:p w14:paraId="00F394C8" w14:textId="01E70D59" w:rsidR="001D6F83" w:rsidRPr="002C609C" w:rsidRDefault="001D6F83" w:rsidP="000F61BD">
            <w:pPr>
              <w:widowControl w:val="0"/>
              <w:spacing w:line="276" w:lineRule="auto"/>
              <w:rPr>
                <w:rFonts w:ascii="Arial" w:hAnsi="Arial" w:cs="Arial"/>
              </w:rPr>
            </w:pPr>
            <w:r w:rsidRPr="002C609C">
              <w:rPr>
                <w:rFonts w:ascii="Arial" w:hAnsi="Arial" w:cs="Arial"/>
              </w:rPr>
              <w:t>Provides staff with real time information of staffing plans, and locations of staff</w:t>
            </w:r>
          </w:p>
        </w:tc>
      </w:tr>
    </w:tbl>
    <w:p w14:paraId="02822E8A" w14:textId="77777777" w:rsidR="005671EA" w:rsidRPr="002C609C" w:rsidRDefault="005671EA" w:rsidP="005671EA">
      <w:pPr>
        <w:rPr>
          <w:rFonts w:ascii="Arial" w:hAnsi="Arial" w:cs="Arial"/>
        </w:rPr>
      </w:pPr>
    </w:p>
    <w:p w14:paraId="57401BE1" w14:textId="7BC29E23" w:rsidR="005671EA" w:rsidRPr="002C609C" w:rsidRDefault="005671EA" w:rsidP="003013A7">
      <w:pPr>
        <w:spacing w:after="120"/>
        <w:ind w:right="352"/>
        <w:jc w:val="both"/>
        <w:rPr>
          <w:rFonts w:ascii="Arial" w:hAnsi="Arial" w:cs="Arial"/>
          <w:color w:val="auto"/>
        </w:rPr>
      </w:pPr>
      <w:r w:rsidRPr="002C609C">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2C609C" w:rsidRDefault="005671EA" w:rsidP="003013A7">
      <w:pPr>
        <w:spacing w:after="120"/>
        <w:ind w:right="352"/>
        <w:jc w:val="both"/>
        <w:rPr>
          <w:rFonts w:ascii="Arial" w:hAnsi="Arial" w:cs="Arial"/>
          <w:color w:val="auto"/>
        </w:rPr>
      </w:pPr>
      <w:r w:rsidRPr="002C609C">
        <w:rPr>
          <w:rFonts w:ascii="Arial" w:hAnsi="Arial" w:cs="Arial"/>
          <w:color w:val="auto"/>
        </w:rPr>
        <w:t>If you don’t have an SCP you should contact the local information controllers in the WICC who will be able to help.</w:t>
      </w:r>
    </w:p>
    <w:p w14:paraId="5FA6ED21" w14:textId="77777777" w:rsidR="005671EA" w:rsidRPr="002C609C" w:rsidRDefault="005671EA" w:rsidP="003013A7">
      <w:pPr>
        <w:spacing w:after="120"/>
        <w:ind w:right="352"/>
        <w:jc w:val="both"/>
        <w:rPr>
          <w:rFonts w:ascii="Arial" w:hAnsi="Arial" w:cs="Arial"/>
          <w:color w:val="auto"/>
        </w:rPr>
      </w:pPr>
      <w:r w:rsidRPr="002C609C">
        <w:rPr>
          <w:rFonts w:ascii="Arial" w:hAnsi="Arial" w:cs="Arial"/>
          <w:color w:val="auto"/>
        </w:rPr>
        <w:t>If you still need help after this, you should contact your local manager or on level 1 call manager aware so they can assist.</w:t>
      </w:r>
    </w:p>
    <w:p w14:paraId="6AAD9D1E" w14:textId="6A88126D" w:rsidR="005671EA" w:rsidRPr="002C609C" w:rsidRDefault="005671EA" w:rsidP="002C609C">
      <w:pPr>
        <w:ind w:right="351"/>
        <w:rPr>
          <w:rFonts w:ascii="Arial" w:eastAsia="Arial Bold" w:hAnsi="Arial" w:cs="Arial"/>
          <w:smallCaps/>
          <w:color w:val="1A96C1"/>
          <w:sz w:val="32"/>
          <w:szCs w:val="32"/>
        </w:rPr>
      </w:pPr>
      <w:r w:rsidRPr="002C609C">
        <w:rPr>
          <w:rFonts w:ascii="Arial" w:eastAsia="Arial Bold" w:hAnsi="Arial" w:cs="Arial"/>
          <w:smallCaps/>
        </w:rPr>
        <w:br w:type="page"/>
      </w:r>
    </w:p>
    <w:p w14:paraId="4161A7BB" w14:textId="77777777" w:rsidR="00716710" w:rsidRPr="002C609C" w:rsidRDefault="00716710" w:rsidP="002C609C">
      <w:pPr>
        <w:pStyle w:val="Heading1"/>
        <w:ind w:right="351"/>
        <w:rPr>
          <w:rFonts w:ascii="Arial" w:hAnsi="Arial" w:cs="Arial"/>
        </w:rPr>
      </w:pPr>
    </w:p>
    <w:p w14:paraId="4C7CC97F" w14:textId="2731ED19" w:rsidR="005671EA" w:rsidRPr="002C609C" w:rsidRDefault="005671EA" w:rsidP="002C609C">
      <w:pPr>
        <w:pStyle w:val="Heading1"/>
        <w:ind w:right="351"/>
        <w:rPr>
          <w:rFonts w:ascii="Arial" w:hAnsi="Arial" w:cs="Arial"/>
        </w:rPr>
      </w:pPr>
      <w:bookmarkStart w:id="18" w:name="_Toc506971391"/>
      <w:r w:rsidRPr="002C609C">
        <w:rPr>
          <w:rFonts w:ascii="Arial" w:hAnsi="Arial" w:cs="Arial"/>
        </w:rPr>
        <w:t>TOP TIPS FOR THIS STATION</w:t>
      </w:r>
      <w:bookmarkEnd w:id="18"/>
    </w:p>
    <w:p w14:paraId="6A4AEA45" w14:textId="77777777" w:rsidR="005671EA" w:rsidRPr="002C609C" w:rsidRDefault="005671EA" w:rsidP="002C609C">
      <w:pPr>
        <w:ind w:right="351"/>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2C609C" w14:paraId="1742D768" w14:textId="77777777" w:rsidTr="002241F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2C609C" w:rsidRDefault="005671EA" w:rsidP="002C609C">
            <w:pPr>
              <w:ind w:right="351"/>
              <w:rPr>
                <w:rFonts w:ascii="Arial" w:hAnsi="Arial" w:cs="Arial"/>
                <w:b w:val="0"/>
                <w:sz w:val="24"/>
                <w:szCs w:val="24"/>
              </w:rPr>
            </w:pPr>
            <w:r w:rsidRPr="002C609C">
              <w:rPr>
                <w:rFonts w:ascii="Arial" w:hAnsi="Arial" w:cs="Arial"/>
                <w:sz w:val="24"/>
                <w:szCs w:val="24"/>
              </w:rPr>
              <w:t>Issue</w:t>
            </w:r>
          </w:p>
        </w:tc>
        <w:tc>
          <w:tcPr>
            <w:tcW w:w="4812" w:type="dxa"/>
          </w:tcPr>
          <w:p w14:paraId="41CAAC5A" w14:textId="77777777" w:rsidR="005671EA" w:rsidRPr="002C609C" w:rsidRDefault="005671EA" w:rsidP="002C609C">
            <w:pPr>
              <w:ind w:right="351"/>
              <w:rPr>
                <w:rFonts w:ascii="Arial" w:hAnsi="Arial" w:cs="Arial"/>
                <w:b w:val="0"/>
                <w:sz w:val="24"/>
                <w:szCs w:val="24"/>
              </w:rPr>
            </w:pPr>
            <w:r w:rsidRPr="002C609C">
              <w:rPr>
                <w:rFonts w:ascii="Arial" w:hAnsi="Arial" w:cs="Arial"/>
                <w:sz w:val="24"/>
                <w:szCs w:val="24"/>
              </w:rPr>
              <w:t>Tip</w:t>
            </w:r>
          </w:p>
        </w:tc>
      </w:tr>
      <w:tr w:rsidR="005671EA" w:rsidRPr="002C609C" w14:paraId="295F8B91" w14:textId="77777777" w:rsidTr="002241F9">
        <w:trPr>
          <w:trHeight w:val="447"/>
        </w:trPr>
        <w:tc>
          <w:tcPr>
            <w:tcW w:w="4812" w:type="dxa"/>
          </w:tcPr>
          <w:p w14:paraId="29B44C14" w14:textId="77777777" w:rsidR="00D468F6" w:rsidRPr="002C609C" w:rsidRDefault="00D468F6" w:rsidP="002C609C">
            <w:pPr>
              <w:ind w:right="351"/>
              <w:jc w:val="both"/>
              <w:rPr>
                <w:rFonts w:ascii="Arial" w:hAnsi="Arial" w:cs="Arial"/>
                <w:color w:val="auto"/>
                <w:sz w:val="24"/>
                <w:szCs w:val="24"/>
              </w:rPr>
            </w:pPr>
            <w:r w:rsidRPr="002C609C">
              <w:rPr>
                <w:rFonts w:ascii="Arial" w:hAnsi="Arial" w:cs="Arial"/>
                <w:color w:val="auto"/>
                <w:sz w:val="24"/>
                <w:szCs w:val="24"/>
              </w:rPr>
              <w:t xml:space="preserve">Basingstoke has issues with GWR </w:t>
            </w:r>
          </w:p>
          <w:p w14:paraId="547E6EFA" w14:textId="77777777" w:rsidR="00D468F6" w:rsidRPr="002C609C" w:rsidRDefault="00D468F6" w:rsidP="002C609C">
            <w:pPr>
              <w:ind w:right="351"/>
              <w:jc w:val="both"/>
              <w:rPr>
                <w:rFonts w:ascii="Arial" w:hAnsi="Arial" w:cs="Arial"/>
                <w:color w:val="auto"/>
                <w:sz w:val="24"/>
                <w:szCs w:val="24"/>
              </w:rPr>
            </w:pPr>
            <w:r w:rsidRPr="002C609C">
              <w:rPr>
                <w:rFonts w:ascii="Arial" w:hAnsi="Arial" w:cs="Arial"/>
                <w:color w:val="auto"/>
                <w:sz w:val="24"/>
                <w:szCs w:val="24"/>
              </w:rPr>
              <w:t xml:space="preserve">Reading services connecting with West </w:t>
            </w:r>
          </w:p>
          <w:p w14:paraId="62DB6D3D" w14:textId="11745114" w:rsidR="005671EA" w:rsidRPr="002C609C" w:rsidRDefault="00D468F6" w:rsidP="002C609C">
            <w:pPr>
              <w:ind w:right="351"/>
              <w:jc w:val="both"/>
              <w:rPr>
                <w:rFonts w:ascii="Arial" w:hAnsi="Arial" w:cs="Arial"/>
                <w:color w:val="auto"/>
                <w:sz w:val="24"/>
                <w:szCs w:val="24"/>
              </w:rPr>
            </w:pPr>
            <w:r w:rsidRPr="002C609C">
              <w:rPr>
                <w:rFonts w:ascii="Arial" w:hAnsi="Arial" w:cs="Arial"/>
                <w:color w:val="auto"/>
                <w:sz w:val="24"/>
                <w:szCs w:val="24"/>
              </w:rPr>
              <w:t>of England services</w:t>
            </w:r>
          </w:p>
        </w:tc>
        <w:tc>
          <w:tcPr>
            <w:tcW w:w="4812" w:type="dxa"/>
          </w:tcPr>
          <w:p w14:paraId="16FAAA2F" w14:textId="0613A17E" w:rsidR="005671EA" w:rsidRPr="002C609C" w:rsidRDefault="006E7855" w:rsidP="002C609C">
            <w:pPr>
              <w:ind w:right="351"/>
              <w:jc w:val="both"/>
              <w:rPr>
                <w:rFonts w:ascii="Arial" w:hAnsi="Arial" w:cs="Arial"/>
                <w:color w:val="auto"/>
                <w:sz w:val="24"/>
                <w:szCs w:val="24"/>
              </w:rPr>
            </w:pPr>
            <w:r w:rsidRPr="002C609C">
              <w:rPr>
                <w:rFonts w:ascii="Arial" w:hAnsi="Arial" w:cs="Arial"/>
                <w:color w:val="auto"/>
                <w:sz w:val="24"/>
                <w:szCs w:val="24"/>
              </w:rPr>
              <w:t>Make sure there is prior agreement with the train service manager to hold the West of England services if needed</w:t>
            </w:r>
          </w:p>
        </w:tc>
      </w:tr>
      <w:tr w:rsidR="00245872" w:rsidRPr="002C609C" w14:paraId="679D3247" w14:textId="77777777" w:rsidTr="002241F9">
        <w:trPr>
          <w:trHeight w:val="447"/>
        </w:trPr>
        <w:tc>
          <w:tcPr>
            <w:tcW w:w="4812" w:type="dxa"/>
          </w:tcPr>
          <w:p w14:paraId="60312669" w14:textId="6C683D2C" w:rsidR="002241F9" w:rsidRPr="002C609C" w:rsidRDefault="006E7855" w:rsidP="002C609C">
            <w:pPr>
              <w:ind w:right="351"/>
              <w:jc w:val="both"/>
              <w:rPr>
                <w:rFonts w:ascii="Arial" w:hAnsi="Arial" w:cs="Arial"/>
                <w:color w:val="auto"/>
                <w:sz w:val="24"/>
                <w:szCs w:val="24"/>
              </w:rPr>
            </w:pPr>
            <w:r w:rsidRPr="002C609C">
              <w:rPr>
                <w:rFonts w:ascii="Arial" w:hAnsi="Arial" w:cs="Arial"/>
                <w:color w:val="auto"/>
                <w:sz w:val="24"/>
                <w:szCs w:val="24"/>
              </w:rPr>
              <w:t xml:space="preserve">If any </w:t>
            </w:r>
            <w:r w:rsidR="003013A7">
              <w:rPr>
                <w:rFonts w:ascii="Arial" w:hAnsi="Arial" w:cs="Arial"/>
                <w:color w:val="auto"/>
                <w:sz w:val="24"/>
                <w:szCs w:val="24"/>
              </w:rPr>
              <w:t>b</w:t>
            </w:r>
            <w:r w:rsidRPr="002C609C">
              <w:rPr>
                <w:rFonts w:ascii="Arial" w:hAnsi="Arial" w:cs="Arial"/>
                <w:color w:val="auto"/>
                <w:sz w:val="24"/>
                <w:szCs w:val="24"/>
              </w:rPr>
              <w:t xml:space="preserve">us replacement services are </w:t>
            </w:r>
          </w:p>
          <w:p w14:paraId="5C0CCF94" w14:textId="77777777" w:rsidR="002241F9" w:rsidRPr="002C609C" w:rsidRDefault="006E7855" w:rsidP="002C609C">
            <w:pPr>
              <w:ind w:right="351"/>
              <w:jc w:val="both"/>
              <w:rPr>
                <w:rFonts w:ascii="Arial" w:hAnsi="Arial" w:cs="Arial"/>
                <w:color w:val="auto"/>
                <w:sz w:val="24"/>
                <w:szCs w:val="24"/>
              </w:rPr>
            </w:pPr>
            <w:r w:rsidRPr="002C609C">
              <w:rPr>
                <w:rFonts w:ascii="Arial" w:hAnsi="Arial" w:cs="Arial"/>
                <w:color w:val="auto"/>
                <w:sz w:val="24"/>
                <w:szCs w:val="24"/>
              </w:rPr>
              <w:t xml:space="preserve">being put in place, do you need to </w:t>
            </w:r>
          </w:p>
          <w:p w14:paraId="5A46EA40" w14:textId="77777777" w:rsidR="002241F9" w:rsidRPr="002C609C" w:rsidRDefault="006E7855" w:rsidP="002C609C">
            <w:pPr>
              <w:ind w:right="351"/>
              <w:jc w:val="both"/>
              <w:rPr>
                <w:rFonts w:ascii="Arial" w:hAnsi="Arial" w:cs="Arial"/>
                <w:color w:val="auto"/>
                <w:sz w:val="24"/>
                <w:szCs w:val="24"/>
              </w:rPr>
            </w:pPr>
            <w:r w:rsidRPr="002C609C">
              <w:rPr>
                <w:rFonts w:ascii="Arial" w:hAnsi="Arial" w:cs="Arial"/>
                <w:color w:val="auto"/>
                <w:sz w:val="24"/>
                <w:szCs w:val="24"/>
              </w:rPr>
              <w:t>make changes to the</w:t>
            </w:r>
            <w:r w:rsidR="000023D0" w:rsidRPr="002C609C">
              <w:rPr>
                <w:rFonts w:ascii="Arial" w:hAnsi="Arial" w:cs="Arial"/>
                <w:color w:val="auto"/>
                <w:sz w:val="24"/>
                <w:szCs w:val="24"/>
              </w:rPr>
              <w:t xml:space="preserve"> forecourt/car </w:t>
            </w:r>
          </w:p>
          <w:p w14:paraId="63C698D1" w14:textId="6D9573FC" w:rsidR="00245872" w:rsidRPr="002C609C" w:rsidRDefault="000023D0" w:rsidP="002C609C">
            <w:pPr>
              <w:ind w:right="351"/>
              <w:jc w:val="both"/>
              <w:rPr>
                <w:rFonts w:ascii="Arial" w:hAnsi="Arial" w:cs="Arial"/>
                <w:color w:val="auto"/>
                <w:sz w:val="24"/>
                <w:szCs w:val="24"/>
              </w:rPr>
            </w:pPr>
            <w:r w:rsidRPr="002C609C">
              <w:rPr>
                <w:rFonts w:ascii="Arial" w:hAnsi="Arial" w:cs="Arial"/>
                <w:color w:val="auto"/>
                <w:sz w:val="24"/>
                <w:szCs w:val="24"/>
              </w:rPr>
              <w:t>park configuration</w:t>
            </w:r>
          </w:p>
        </w:tc>
        <w:tc>
          <w:tcPr>
            <w:tcW w:w="4812" w:type="dxa"/>
          </w:tcPr>
          <w:p w14:paraId="54E17047" w14:textId="04FCEAC1" w:rsidR="00245872" w:rsidRPr="002C609C" w:rsidRDefault="000023D0" w:rsidP="002C609C">
            <w:pPr>
              <w:ind w:right="351"/>
              <w:jc w:val="both"/>
              <w:rPr>
                <w:rFonts w:ascii="Arial" w:hAnsi="Arial" w:cs="Arial"/>
                <w:color w:val="auto"/>
                <w:sz w:val="24"/>
                <w:szCs w:val="24"/>
              </w:rPr>
            </w:pPr>
            <w:r w:rsidRPr="002C609C">
              <w:rPr>
                <w:rFonts w:ascii="Arial" w:hAnsi="Arial" w:cs="Arial"/>
                <w:color w:val="auto"/>
                <w:sz w:val="24"/>
                <w:szCs w:val="24"/>
              </w:rPr>
              <w:t>Make sure to check this as early as possible and ask for help if needed as this will help to ensure the operation is managed as smoothly as possible for you and our customers</w:t>
            </w:r>
          </w:p>
        </w:tc>
      </w:tr>
      <w:tr w:rsidR="00245872" w:rsidRPr="002C609C" w14:paraId="6642602E" w14:textId="77777777" w:rsidTr="002241F9">
        <w:trPr>
          <w:trHeight w:val="447"/>
        </w:trPr>
        <w:tc>
          <w:tcPr>
            <w:tcW w:w="4812" w:type="dxa"/>
          </w:tcPr>
          <w:p w14:paraId="198F897A" w14:textId="77777777" w:rsidR="002241F9" w:rsidRPr="002C609C" w:rsidRDefault="00DA3E3A" w:rsidP="002C609C">
            <w:pPr>
              <w:ind w:right="351"/>
              <w:jc w:val="both"/>
              <w:rPr>
                <w:rFonts w:ascii="Arial" w:hAnsi="Arial" w:cs="Arial"/>
                <w:color w:val="auto"/>
                <w:sz w:val="24"/>
                <w:szCs w:val="24"/>
              </w:rPr>
            </w:pPr>
            <w:r w:rsidRPr="002C609C">
              <w:rPr>
                <w:rFonts w:ascii="Arial" w:hAnsi="Arial" w:cs="Arial"/>
                <w:color w:val="auto"/>
                <w:sz w:val="24"/>
                <w:szCs w:val="24"/>
              </w:rPr>
              <w:t xml:space="preserve">Getting Information to customers on </w:t>
            </w:r>
          </w:p>
          <w:p w14:paraId="28E71C56" w14:textId="3299DBC5" w:rsidR="00245872" w:rsidRPr="002C609C" w:rsidRDefault="00DA3E3A" w:rsidP="002C609C">
            <w:pPr>
              <w:ind w:right="351"/>
              <w:jc w:val="both"/>
              <w:rPr>
                <w:rFonts w:ascii="Arial" w:hAnsi="Arial" w:cs="Arial"/>
                <w:color w:val="auto"/>
                <w:sz w:val="24"/>
                <w:szCs w:val="24"/>
              </w:rPr>
            </w:pPr>
            <w:r w:rsidRPr="002C609C">
              <w:rPr>
                <w:rFonts w:ascii="Arial" w:hAnsi="Arial" w:cs="Arial"/>
                <w:color w:val="auto"/>
                <w:sz w:val="24"/>
                <w:szCs w:val="24"/>
              </w:rPr>
              <w:t xml:space="preserve">mass  </w:t>
            </w:r>
          </w:p>
        </w:tc>
        <w:tc>
          <w:tcPr>
            <w:tcW w:w="4812" w:type="dxa"/>
          </w:tcPr>
          <w:p w14:paraId="4536E6D5" w14:textId="33127022" w:rsidR="00245872" w:rsidRPr="002C609C" w:rsidRDefault="00DA3E3A" w:rsidP="002C609C">
            <w:pPr>
              <w:ind w:right="351"/>
              <w:jc w:val="both"/>
              <w:rPr>
                <w:rFonts w:ascii="Arial" w:hAnsi="Arial" w:cs="Arial"/>
                <w:color w:val="auto"/>
                <w:sz w:val="24"/>
                <w:szCs w:val="24"/>
              </w:rPr>
            </w:pPr>
            <w:r w:rsidRPr="002C609C">
              <w:rPr>
                <w:rFonts w:ascii="Arial" w:hAnsi="Arial" w:cs="Arial"/>
                <w:color w:val="auto"/>
                <w:sz w:val="24"/>
                <w:szCs w:val="24"/>
              </w:rPr>
              <w:t xml:space="preserve">Utilize the mobile Mic on the platform and both SCP and person using Mic to make regular announcements </w:t>
            </w:r>
          </w:p>
        </w:tc>
      </w:tr>
      <w:tr w:rsidR="005671EA" w:rsidRPr="002C609C" w14:paraId="3681F429" w14:textId="77777777" w:rsidTr="002241F9">
        <w:trPr>
          <w:trHeight w:val="447"/>
        </w:trPr>
        <w:tc>
          <w:tcPr>
            <w:tcW w:w="4812" w:type="dxa"/>
          </w:tcPr>
          <w:p w14:paraId="5179FFE2" w14:textId="6564A6E9" w:rsidR="005671EA" w:rsidRPr="002C609C" w:rsidRDefault="00DA3E3A" w:rsidP="002C609C">
            <w:pPr>
              <w:ind w:right="351"/>
              <w:jc w:val="both"/>
              <w:rPr>
                <w:rFonts w:ascii="Arial" w:hAnsi="Arial" w:cs="Arial"/>
                <w:color w:val="auto"/>
                <w:sz w:val="24"/>
                <w:szCs w:val="24"/>
              </w:rPr>
            </w:pPr>
            <w:r w:rsidRPr="002C609C">
              <w:rPr>
                <w:rFonts w:ascii="Arial" w:hAnsi="Arial" w:cs="Arial"/>
                <w:color w:val="auto"/>
                <w:sz w:val="24"/>
                <w:szCs w:val="24"/>
              </w:rPr>
              <w:t>Overcrowding</w:t>
            </w:r>
          </w:p>
        </w:tc>
        <w:tc>
          <w:tcPr>
            <w:tcW w:w="4812" w:type="dxa"/>
          </w:tcPr>
          <w:p w14:paraId="505A6282" w14:textId="78F84BF0" w:rsidR="005671EA" w:rsidRPr="002C609C" w:rsidRDefault="00DA3E3A" w:rsidP="002C609C">
            <w:pPr>
              <w:ind w:right="351"/>
              <w:jc w:val="both"/>
              <w:rPr>
                <w:rFonts w:ascii="Arial" w:hAnsi="Arial" w:cs="Arial"/>
                <w:color w:val="auto"/>
                <w:sz w:val="24"/>
                <w:szCs w:val="24"/>
              </w:rPr>
            </w:pPr>
            <w:r w:rsidRPr="002C609C">
              <w:rPr>
                <w:rFonts w:ascii="Arial" w:hAnsi="Arial" w:cs="Arial"/>
                <w:color w:val="auto"/>
                <w:sz w:val="24"/>
                <w:szCs w:val="24"/>
              </w:rPr>
              <w:t xml:space="preserve">To continuing to brief and update Staff on changes so they are comfortable to perform </w:t>
            </w:r>
            <w:r w:rsidR="002241F9" w:rsidRPr="002C609C">
              <w:rPr>
                <w:rFonts w:ascii="Arial" w:hAnsi="Arial" w:cs="Arial"/>
                <w:color w:val="auto"/>
                <w:sz w:val="24"/>
                <w:szCs w:val="24"/>
              </w:rPr>
              <w:t>their</w:t>
            </w:r>
            <w:r w:rsidRPr="002C609C">
              <w:rPr>
                <w:rFonts w:ascii="Arial" w:hAnsi="Arial" w:cs="Arial"/>
                <w:color w:val="auto"/>
                <w:sz w:val="24"/>
                <w:szCs w:val="24"/>
              </w:rPr>
              <w:t xml:space="preserve"> role</w:t>
            </w:r>
          </w:p>
        </w:tc>
      </w:tr>
      <w:tr w:rsidR="005671EA" w:rsidRPr="002C609C" w14:paraId="20C47CB9" w14:textId="77777777" w:rsidTr="002241F9">
        <w:trPr>
          <w:trHeight w:val="447"/>
        </w:trPr>
        <w:tc>
          <w:tcPr>
            <w:tcW w:w="4812" w:type="dxa"/>
          </w:tcPr>
          <w:p w14:paraId="3280A80E" w14:textId="77777777" w:rsidR="005671EA" w:rsidRPr="002C609C" w:rsidRDefault="005671EA" w:rsidP="002C609C">
            <w:pPr>
              <w:ind w:right="351"/>
              <w:rPr>
                <w:rFonts w:ascii="Arial" w:hAnsi="Arial" w:cs="Arial"/>
              </w:rPr>
            </w:pPr>
          </w:p>
        </w:tc>
        <w:tc>
          <w:tcPr>
            <w:tcW w:w="4812" w:type="dxa"/>
          </w:tcPr>
          <w:p w14:paraId="0CBBEECA" w14:textId="77777777" w:rsidR="005671EA" w:rsidRPr="002C609C" w:rsidRDefault="005671EA" w:rsidP="002C609C">
            <w:pPr>
              <w:ind w:right="351"/>
              <w:rPr>
                <w:rFonts w:ascii="Arial" w:hAnsi="Arial" w:cs="Arial"/>
              </w:rPr>
            </w:pPr>
          </w:p>
        </w:tc>
      </w:tr>
      <w:tr w:rsidR="005671EA" w:rsidRPr="002C609C" w14:paraId="02193B6A" w14:textId="77777777" w:rsidTr="002241F9">
        <w:trPr>
          <w:trHeight w:val="447"/>
        </w:trPr>
        <w:tc>
          <w:tcPr>
            <w:tcW w:w="4812" w:type="dxa"/>
          </w:tcPr>
          <w:p w14:paraId="2CF187AB" w14:textId="77777777" w:rsidR="005671EA" w:rsidRPr="002C609C" w:rsidRDefault="005671EA" w:rsidP="002C609C">
            <w:pPr>
              <w:ind w:right="351"/>
              <w:rPr>
                <w:rFonts w:ascii="Arial" w:hAnsi="Arial" w:cs="Arial"/>
              </w:rPr>
            </w:pPr>
          </w:p>
        </w:tc>
        <w:tc>
          <w:tcPr>
            <w:tcW w:w="4812" w:type="dxa"/>
          </w:tcPr>
          <w:p w14:paraId="48EE8961" w14:textId="77777777" w:rsidR="005671EA" w:rsidRPr="002C609C" w:rsidRDefault="005671EA" w:rsidP="002C609C">
            <w:pPr>
              <w:ind w:right="351"/>
              <w:rPr>
                <w:rFonts w:ascii="Arial" w:hAnsi="Arial" w:cs="Arial"/>
              </w:rPr>
            </w:pPr>
          </w:p>
        </w:tc>
      </w:tr>
      <w:tr w:rsidR="005671EA" w:rsidRPr="002C609C" w14:paraId="535F8F4E" w14:textId="77777777" w:rsidTr="002241F9">
        <w:trPr>
          <w:trHeight w:val="447"/>
        </w:trPr>
        <w:tc>
          <w:tcPr>
            <w:tcW w:w="4812" w:type="dxa"/>
          </w:tcPr>
          <w:p w14:paraId="1D08F793" w14:textId="77777777" w:rsidR="005671EA" w:rsidRPr="002C609C" w:rsidRDefault="005671EA" w:rsidP="002C609C">
            <w:pPr>
              <w:ind w:right="351"/>
              <w:rPr>
                <w:rFonts w:ascii="Arial" w:hAnsi="Arial" w:cs="Arial"/>
              </w:rPr>
            </w:pPr>
          </w:p>
        </w:tc>
        <w:tc>
          <w:tcPr>
            <w:tcW w:w="4812" w:type="dxa"/>
          </w:tcPr>
          <w:p w14:paraId="7C0E805E" w14:textId="77777777" w:rsidR="005671EA" w:rsidRPr="002C609C" w:rsidRDefault="005671EA" w:rsidP="002C609C">
            <w:pPr>
              <w:ind w:right="351"/>
              <w:rPr>
                <w:rFonts w:ascii="Arial" w:hAnsi="Arial" w:cs="Arial"/>
              </w:rPr>
            </w:pPr>
          </w:p>
        </w:tc>
      </w:tr>
      <w:tr w:rsidR="005671EA" w:rsidRPr="002C609C" w14:paraId="00F07231" w14:textId="77777777" w:rsidTr="002241F9">
        <w:trPr>
          <w:trHeight w:val="447"/>
        </w:trPr>
        <w:tc>
          <w:tcPr>
            <w:tcW w:w="4812" w:type="dxa"/>
          </w:tcPr>
          <w:p w14:paraId="1409989A" w14:textId="77777777" w:rsidR="005671EA" w:rsidRPr="002C609C" w:rsidRDefault="005671EA" w:rsidP="002C609C">
            <w:pPr>
              <w:ind w:right="351"/>
              <w:rPr>
                <w:rFonts w:ascii="Arial" w:hAnsi="Arial" w:cs="Arial"/>
              </w:rPr>
            </w:pPr>
          </w:p>
        </w:tc>
        <w:tc>
          <w:tcPr>
            <w:tcW w:w="4812" w:type="dxa"/>
          </w:tcPr>
          <w:p w14:paraId="4F3009B0" w14:textId="77777777" w:rsidR="005671EA" w:rsidRPr="002C609C" w:rsidRDefault="005671EA" w:rsidP="002C609C">
            <w:pPr>
              <w:ind w:right="351"/>
              <w:rPr>
                <w:rFonts w:ascii="Arial" w:hAnsi="Arial" w:cs="Arial"/>
              </w:rPr>
            </w:pPr>
          </w:p>
        </w:tc>
      </w:tr>
      <w:tr w:rsidR="005671EA" w:rsidRPr="002C609C" w14:paraId="65DB96EC" w14:textId="77777777" w:rsidTr="002241F9">
        <w:trPr>
          <w:trHeight w:val="447"/>
        </w:trPr>
        <w:tc>
          <w:tcPr>
            <w:tcW w:w="4812" w:type="dxa"/>
          </w:tcPr>
          <w:p w14:paraId="23597FB2" w14:textId="77777777" w:rsidR="005671EA" w:rsidRPr="002C609C" w:rsidRDefault="005671EA" w:rsidP="002C609C">
            <w:pPr>
              <w:ind w:right="351"/>
              <w:rPr>
                <w:rFonts w:ascii="Arial" w:hAnsi="Arial" w:cs="Arial"/>
              </w:rPr>
            </w:pPr>
          </w:p>
        </w:tc>
        <w:tc>
          <w:tcPr>
            <w:tcW w:w="4812" w:type="dxa"/>
          </w:tcPr>
          <w:p w14:paraId="3B84847E" w14:textId="77777777" w:rsidR="005671EA" w:rsidRPr="002C609C" w:rsidRDefault="005671EA" w:rsidP="002C609C">
            <w:pPr>
              <w:ind w:right="351"/>
              <w:rPr>
                <w:rFonts w:ascii="Arial" w:hAnsi="Arial" w:cs="Arial"/>
              </w:rPr>
            </w:pPr>
          </w:p>
        </w:tc>
      </w:tr>
      <w:tr w:rsidR="005671EA" w:rsidRPr="002C609C" w14:paraId="5934E1E9" w14:textId="77777777" w:rsidTr="002241F9">
        <w:trPr>
          <w:trHeight w:val="447"/>
        </w:trPr>
        <w:tc>
          <w:tcPr>
            <w:tcW w:w="4812" w:type="dxa"/>
          </w:tcPr>
          <w:p w14:paraId="3439C649" w14:textId="77777777" w:rsidR="005671EA" w:rsidRPr="002C609C" w:rsidRDefault="005671EA" w:rsidP="002C609C">
            <w:pPr>
              <w:ind w:right="351"/>
              <w:rPr>
                <w:rFonts w:ascii="Arial" w:hAnsi="Arial" w:cs="Arial"/>
              </w:rPr>
            </w:pPr>
          </w:p>
        </w:tc>
        <w:tc>
          <w:tcPr>
            <w:tcW w:w="4812" w:type="dxa"/>
          </w:tcPr>
          <w:p w14:paraId="27789D3D" w14:textId="77777777" w:rsidR="005671EA" w:rsidRPr="002C609C" w:rsidRDefault="005671EA" w:rsidP="002C609C">
            <w:pPr>
              <w:ind w:right="351"/>
              <w:rPr>
                <w:rFonts w:ascii="Arial" w:hAnsi="Arial" w:cs="Arial"/>
              </w:rPr>
            </w:pPr>
          </w:p>
        </w:tc>
      </w:tr>
      <w:tr w:rsidR="005671EA" w:rsidRPr="002C609C" w14:paraId="661F4A3B" w14:textId="77777777" w:rsidTr="002241F9">
        <w:trPr>
          <w:trHeight w:val="447"/>
        </w:trPr>
        <w:tc>
          <w:tcPr>
            <w:tcW w:w="4812" w:type="dxa"/>
          </w:tcPr>
          <w:p w14:paraId="5CCB7CB0" w14:textId="77777777" w:rsidR="005671EA" w:rsidRPr="002C609C" w:rsidRDefault="005671EA" w:rsidP="002C609C">
            <w:pPr>
              <w:ind w:right="351"/>
              <w:rPr>
                <w:rFonts w:ascii="Arial" w:hAnsi="Arial" w:cs="Arial"/>
              </w:rPr>
            </w:pPr>
          </w:p>
        </w:tc>
        <w:tc>
          <w:tcPr>
            <w:tcW w:w="4812" w:type="dxa"/>
          </w:tcPr>
          <w:p w14:paraId="057B4C00" w14:textId="77777777" w:rsidR="005671EA" w:rsidRPr="002C609C" w:rsidRDefault="005671EA" w:rsidP="002C609C">
            <w:pPr>
              <w:ind w:right="351"/>
              <w:rPr>
                <w:rFonts w:ascii="Arial" w:hAnsi="Arial" w:cs="Arial"/>
              </w:rPr>
            </w:pPr>
          </w:p>
        </w:tc>
      </w:tr>
      <w:tr w:rsidR="005671EA" w:rsidRPr="002C609C" w14:paraId="1D912ACB" w14:textId="77777777" w:rsidTr="002241F9">
        <w:trPr>
          <w:trHeight w:val="447"/>
        </w:trPr>
        <w:tc>
          <w:tcPr>
            <w:tcW w:w="4812" w:type="dxa"/>
          </w:tcPr>
          <w:p w14:paraId="596F960B" w14:textId="77777777" w:rsidR="005671EA" w:rsidRPr="002C609C" w:rsidRDefault="005671EA" w:rsidP="002C609C">
            <w:pPr>
              <w:ind w:right="351"/>
              <w:rPr>
                <w:rFonts w:ascii="Arial" w:hAnsi="Arial" w:cs="Arial"/>
              </w:rPr>
            </w:pPr>
          </w:p>
        </w:tc>
        <w:tc>
          <w:tcPr>
            <w:tcW w:w="4812" w:type="dxa"/>
          </w:tcPr>
          <w:p w14:paraId="28DC1151" w14:textId="77777777" w:rsidR="005671EA" w:rsidRPr="002C609C" w:rsidRDefault="005671EA" w:rsidP="002C609C">
            <w:pPr>
              <w:ind w:right="351"/>
              <w:rPr>
                <w:rFonts w:ascii="Arial" w:hAnsi="Arial" w:cs="Arial"/>
              </w:rPr>
            </w:pPr>
          </w:p>
        </w:tc>
      </w:tr>
      <w:tr w:rsidR="00245872" w:rsidRPr="002C609C" w14:paraId="730B56A9" w14:textId="77777777" w:rsidTr="002241F9">
        <w:trPr>
          <w:trHeight w:val="447"/>
        </w:trPr>
        <w:tc>
          <w:tcPr>
            <w:tcW w:w="4812" w:type="dxa"/>
          </w:tcPr>
          <w:p w14:paraId="1836CEC6" w14:textId="77777777" w:rsidR="00245872" w:rsidRPr="002C609C" w:rsidRDefault="00245872" w:rsidP="002C609C">
            <w:pPr>
              <w:ind w:right="351"/>
              <w:rPr>
                <w:rFonts w:ascii="Arial" w:hAnsi="Arial" w:cs="Arial"/>
              </w:rPr>
            </w:pPr>
          </w:p>
        </w:tc>
        <w:tc>
          <w:tcPr>
            <w:tcW w:w="4812" w:type="dxa"/>
          </w:tcPr>
          <w:p w14:paraId="09A75242" w14:textId="77777777" w:rsidR="00245872" w:rsidRPr="002C609C" w:rsidRDefault="00245872" w:rsidP="002C609C">
            <w:pPr>
              <w:ind w:right="351"/>
              <w:rPr>
                <w:rFonts w:ascii="Arial" w:hAnsi="Arial" w:cs="Arial"/>
              </w:rPr>
            </w:pPr>
          </w:p>
        </w:tc>
      </w:tr>
      <w:tr w:rsidR="005671EA" w:rsidRPr="002C609C" w14:paraId="702A6058" w14:textId="77777777" w:rsidTr="002241F9">
        <w:trPr>
          <w:trHeight w:val="447"/>
        </w:trPr>
        <w:tc>
          <w:tcPr>
            <w:tcW w:w="4812" w:type="dxa"/>
          </w:tcPr>
          <w:p w14:paraId="65236378" w14:textId="77777777" w:rsidR="00245872" w:rsidRPr="002C609C" w:rsidRDefault="00245872" w:rsidP="002C609C">
            <w:pPr>
              <w:ind w:right="351"/>
              <w:rPr>
                <w:rFonts w:ascii="Arial" w:hAnsi="Arial" w:cs="Arial"/>
              </w:rPr>
            </w:pPr>
          </w:p>
        </w:tc>
        <w:tc>
          <w:tcPr>
            <w:tcW w:w="4812" w:type="dxa"/>
          </w:tcPr>
          <w:p w14:paraId="19ABD580" w14:textId="77777777" w:rsidR="005671EA" w:rsidRPr="002C609C" w:rsidRDefault="005671EA" w:rsidP="002C609C">
            <w:pPr>
              <w:ind w:right="351"/>
              <w:rPr>
                <w:rFonts w:ascii="Arial" w:hAnsi="Arial" w:cs="Arial"/>
              </w:rPr>
            </w:pPr>
          </w:p>
        </w:tc>
      </w:tr>
    </w:tbl>
    <w:p w14:paraId="24BF0FCC" w14:textId="77777777" w:rsidR="005671EA" w:rsidRPr="002C609C" w:rsidRDefault="005671EA" w:rsidP="002C609C">
      <w:pPr>
        <w:ind w:right="351"/>
        <w:rPr>
          <w:rFonts w:ascii="Arial" w:hAnsi="Arial" w:cs="Arial"/>
        </w:rPr>
      </w:pPr>
    </w:p>
    <w:p w14:paraId="0767A50F" w14:textId="77777777" w:rsidR="00245872" w:rsidRPr="002C609C" w:rsidRDefault="00245872" w:rsidP="002C609C">
      <w:pPr>
        <w:ind w:right="351"/>
        <w:rPr>
          <w:rFonts w:ascii="Arial" w:hAnsi="Arial" w:cs="Arial"/>
        </w:rPr>
      </w:pPr>
      <w:bookmarkStart w:id="19" w:name="_Toc506971392"/>
      <w:r w:rsidRPr="002C609C">
        <w:rPr>
          <w:rFonts w:ascii="Arial" w:hAnsi="Arial" w:cs="Arial"/>
        </w:rPr>
        <w:br w:type="page"/>
      </w:r>
    </w:p>
    <w:p w14:paraId="2E33D9E3" w14:textId="77777777" w:rsidR="00245872" w:rsidRPr="002C609C" w:rsidRDefault="00245872" w:rsidP="002C609C">
      <w:pPr>
        <w:pStyle w:val="Heading1"/>
        <w:ind w:right="351"/>
        <w:rPr>
          <w:rFonts w:ascii="Arial" w:eastAsia="Calibri" w:hAnsi="Arial" w:cs="Arial"/>
        </w:rPr>
      </w:pPr>
    </w:p>
    <w:p w14:paraId="044269B6" w14:textId="58F38584" w:rsidR="005671EA" w:rsidRPr="002C609C" w:rsidRDefault="00BC6240" w:rsidP="002C609C">
      <w:pPr>
        <w:pStyle w:val="Heading1"/>
        <w:ind w:right="351"/>
        <w:rPr>
          <w:rFonts w:ascii="Arial" w:eastAsia="Calibri" w:hAnsi="Arial" w:cs="Arial"/>
        </w:rPr>
      </w:pPr>
      <w:r w:rsidRPr="002C609C">
        <w:rPr>
          <w:rFonts w:ascii="Arial" w:eastAsia="Calibri" w:hAnsi="Arial" w:cs="Arial"/>
        </w:rPr>
        <w:t>ROLE</w:t>
      </w:r>
      <w:r w:rsidR="005671EA" w:rsidRPr="002C609C">
        <w:rPr>
          <w:rFonts w:ascii="Arial" w:eastAsia="Calibri" w:hAnsi="Arial" w:cs="Arial"/>
        </w:rPr>
        <w:t xml:space="preserve"> ABBREVIATIONS YOU MAY HEAR</w:t>
      </w:r>
      <w:bookmarkEnd w:id="19"/>
    </w:p>
    <w:p w14:paraId="02DE2F3B" w14:textId="77777777" w:rsidR="005671EA" w:rsidRPr="002C609C" w:rsidRDefault="005671EA" w:rsidP="002C609C">
      <w:pPr>
        <w:ind w:right="351"/>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2C609C"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CSA</w:t>
            </w:r>
          </w:p>
        </w:tc>
        <w:tc>
          <w:tcPr>
            <w:tcW w:w="6782" w:type="dxa"/>
            <w:vAlign w:val="center"/>
          </w:tcPr>
          <w:p w14:paraId="7F489DF2" w14:textId="77777777" w:rsidR="005671EA" w:rsidRPr="002C609C" w:rsidRDefault="005671EA" w:rsidP="002C609C">
            <w:pPr>
              <w:ind w:right="351"/>
              <w:rPr>
                <w:rFonts w:ascii="Arial" w:hAnsi="Arial" w:cs="Arial"/>
                <w:b w:val="0"/>
                <w:sz w:val="24"/>
                <w:szCs w:val="24"/>
              </w:rPr>
            </w:pPr>
            <w:r w:rsidRPr="002C609C">
              <w:rPr>
                <w:rFonts w:ascii="Arial" w:hAnsi="Arial" w:cs="Arial"/>
                <w:b w:val="0"/>
                <w:sz w:val="24"/>
                <w:szCs w:val="24"/>
              </w:rPr>
              <w:t>Customer Service Assistant</w:t>
            </w:r>
          </w:p>
        </w:tc>
      </w:tr>
      <w:tr w:rsidR="005671EA" w:rsidRPr="002C609C" w14:paraId="1020BF86" w14:textId="77777777" w:rsidTr="00F46391">
        <w:trPr>
          <w:trHeight w:val="320"/>
        </w:trPr>
        <w:tc>
          <w:tcPr>
            <w:tcW w:w="3114" w:type="dxa"/>
            <w:vAlign w:val="center"/>
          </w:tcPr>
          <w:p w14:paraId="77E7AD14"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RO</w:t>
            </w:r>
          </w:p>
        </w:tc>
        <w:tc>
          <w:tcPr>
            <w:tcW w:w="6782" w:type="dxa"/>
            <w:vAlign w:val="center"/>
          </w:tcPr>
          <w:p w14:paraId="0DE7C943"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Rail Operator</w:t>
            </w:r>
          </w:p>
        </w:tc>
      </w:tr>
      <w:tr w:rsidR="005671EA" w:rsidRPr="002C609C" w14:paraId="0C2988C4" w14:textId="77777777" w:rsidTr="00F46391">
        <w:trPr>
          <w:trHeight w:val="320"/>
        </w:trPr>
        <w:tc>
          <w:tcPr>
            <w:tcW w:w="3114" w:type="dxa"/>
            <w:vAlign w:val="center"/>
          </w:tcPr>
          <w:p w14:paraId="53602349"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CO</w:t>
            </w:r>
          </w:p>
        </w:tc>
        <w:tc>
          <w:tcPr>
            <w:tcW w:w="6782" w:type="dxa"/>
            <w:vAlign w:val="center"/>
          </w:tcPr>
          <w:p w14:paraId="2A369CC9"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Clerical Officer</w:t>
            </w:r>
          </w:p>
        </w:tc>
      </w:tr>
      <w:tr w:rsidR="005671EA" w:rsidRPr="002C609C" w14:paraId="7853D7DB" w14:textId="77777777" w:rsidTr="00F46391">
        <w:trPr>
          <w:trHeight w:val="320"/>
        </w:trPr>
        <w:tc>
          <w:tcPr>
            <w:tcW w:w="3114" w:type="dxa"/>
            <w:vAlign w:val="center"/>
          </w:tcPr>
          <w:p w14:paraId="30706E18"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CA</w:t>
            </w:r>
          </w:p>
        </w:tc>
        <w:tc>
          <w:tcPr>
            <w:tcW w:w="6782" w:type="dxa"/>
            <w:vAlign w:val="center"/>
          </w:tcPr>
          <w:p w14:paraId="643C4C9C"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Customer Ambassador</w:t>
            </w:r>
          </w:p>
        </w:tc>
      </w:tr>
      <w:tr w:rsidR="005671EA" w:rsidRPr="002C609C" w14:paraId="5CBD67CF" w14:textId="77777777" w:rsidTr="00F46391">
        <w:trPr>
          <w:trHeight w:val="320"/>
        </w:trPr>
        <w:tc>
          <w:tcPr>
            <w:tcW w:w="3114" w:type="dxa"/>
            <w:vAlign w:val="center"/>
          </w:tcPr>
          <w:p w14:paraId="438CEEEF"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TP</w:t>
            </w:r>
          </w:p>
        </w:tc>
        <w:tc>
          <w:tcPr>
            <w:tcW w:w="6782" w:type="dxa"/>
            <w:vAlign w:val="center"/>
          </w:tcPr>
          <w:p w14:paraId="10B722C4"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Train Presentation</w:t>
            </w:r>
          </w:p>
        </w:tc>
      </w:tr>
      <w:tr w:rsidR="005671EA" w:rsidRPr="002C609C" w14:paraId="07D1EDD3" w14:textId="77777777" w:rsidTr="00F46391">
        <w:trPr>
          <w:trHeight w:val="320"/>
        </w:trPr>
        <w:tc>
          <w:tcPr>
            <w:tcW w:w="3114" w:type="dxa"/>
            <w:vAlign w:val="center"/>
          </w:tcPr>
          <w:p w14:paraId="69444949"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RPA / RPI</w:t>
            </w:r>
          </w:p>
        </w:tc>
        <w:tc>
          <w:tcPr>
            <w:tcW w:w="6782" w:type="dxa"/>
            <w:vAlign w:val="center"/>
          </w:tcPr>
          <w:p w14:paraId="7BBC7498"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Revenue Protection Assistant / Inspector</w:t>
            </w:r>
          </w:p>
        </w:tc>
      </w:tr>
      <w:tr w:rsidR="005671EA" w:rsidRPr="002C609C" w14:paraId="6F07A516" w14:textId="77777777" w:rsidTr="00F46391">
        <w:trPr>
          <w:trHeight w:val="320"/>
        </w:trPr>
        <w:tc>
          <w:tcPr>
            <w:tcW w:w="3114" w:type="dxa"/>
            <w:vAlign w:val="center"/>
          </w:tcPr>
          <w:p w14:paraId="1B9D5BD8"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RCO</w:t>
            </w:r>
          </w:p>
        </w:tc>
        <w:tc>
          <w:tcPr>
            <w:tcW w:w="6782" w:type="dxa"/>
            <w:vAlign w:val="center"/>
          </w:tcPr>
          <w:p w14:paraId="7ED93D0A"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Rail Community Officer</w:t>
            </w:r>
          </w:p>
        </w:tc>
      </w:tr>
      <w:tr w:rsidR="005671EA" w:rsidRPr="002C609C" w14:paraId="76FE5766" w14:textId="77777777" w:rsidTr="00F46391">
        <w:trPr>
          <w:trHeight w:val="320"/>
        </w:trPr>
        <w:tc>
          <w:tcPr>
            <w:tcW w:w="3114" w:type="dxa"/>
            <w:vAlign w:val="center"/>
          </w:tcPr>
          <w:p w14:paraId="135531F5" w14:textId="6F303409" w:rsidR="005671EA" w:rsidRPr="002C609C" w:rsidRDefault="00801380" w:rsidP="002C609C">
            <w:pPr>
              <w:ind w:right="351"/>
              <w:rPr>
                <w:rFonts w:ascii="Arial" w:hAnsi="Arial" w:cs="Arial"/>
                <w:b/>
                <w:sz w:val="24"/>
                <w:szCs w:val="24"/>
              </w:rPr>
            </w:pPr>
            <w:r w:rsidRPr="002C609C">
              <w:rPr>
                <w:rFonts w:ascii="Arial" w:hAnsi="Arial" w:cs="Arial"/>
                <w:b/>
                <w:sz w:val="24"/>
                <w:szCs w:val="24"/>
              </w:rPr>
              <w:t>F</w:t>
            </w:r>
            <w:r w:rsidR="005671EA" w:rsidRPr="002C609C">
              <w:rPr>
                <w:rFonts w:ascii="Arial" w:hAnsi="Arial" w:cs="Arial"/>
                <w:b/>
                <w:sz w:val="24"/>
                <w:szCs w:val="24"/>
              </w:rPr>
              <w:t>DSM</w:t>
            </w:r>
          </w:p>
        </w:tc>
        <w:tc>
          <w:tcPr>
            <w:tcW w:w="6782" w:type="dxa"/>
            <w:vAlign w:val="center"/>
          </w:tcPr>
          <w:p w14:paraId="466A4C4F" w14:textId="46BA09D0" w:rsidR="005671EA" w:rsidRPr="002C609C" w:rsidRDefault="00801380" w:rsidP="002C609C">
            <w:pPr>
              <w:ind w:right="351"/>
              <w:rPr>
                <w:rFonts w:ascii="Arial" w:hAnsi="Arial" w:cs="Arial"/>
                <w:sz w:val="24"/>
                <w:szCs w:val="24"/>
              </w:rPr>
            </w:pPr>
            <w:r w:rsidRPr="002C609C">
              <w:rPr>
                <w:rFonts w:ascii="Arial" w:hAnsi="Arial" w:cs="Arial"/>
                <w:sz w:val="24"/>
                <w:szCs w:val="24"/>
              </w:rPr>
              <w:t xml:space="preserve">Flagship </w:t>
            </w:r>
            <w:r w:rsidR="005671EA" w:rsidRPr="002C609C">
              <w:rPr>
                <w:rFonts w:ascii="Arial" w:hAnsi="Arial" w:cs="Arial"/>
                <w:sz w:val="24"/>
                <w:szCs w:val="24"/>
              </w:rPr>
              <w:t xml:space="preserve">Duty Station Manager </w:t>
            </w:r>
          </w:p>
        </w:tc>
      </w:tr>
      <w:tr w:rsidR="005671EA" w:rsidRPr="002C609C" w14:paraId="40EAD791" w14:textId="77777777" w:rsidTr="00F46391">
        <w:trPr>
          <w:trHeight w:val="320"/>
        </w:trPr>
        <w:tc>
          <w:tcPr>
            <w:tcW w:w="3114" w:type="dxa"/>
            <w:vAlign w:val="center"/>
          </w:tcPr>
          <w:p w14:paraId="166BE90E" w14:textId="5361EF8F" w:rsidR="005671EA" w:rsidRPr="002C609C" w:rsidRDefault="005671EA" w:rsidP="002C609C">
            <w:pPr>
              <w:ind w:right="351"/>
              <w:rPr>
                <w:rFonts w:ascii="Arial" w:hAnsi="Arial" w:cs="Arial"/>
                <w:b/>
                <w:sz w:val="24"/>
                <w:szCs w:val="24"/>
              </w:rPr>
            </w:pPr>
            <w:r w:rsidRPr="002C609C">
              <w:rPr>
                <w:rFonts w:ascii="Arial" w:hAnsi="Arial" w:cs="Arial"/>
                <w:b/>
                <w:sz w:val="24"/>
                <w:szCs w:val="24"/>
              </w:rPr>
              <w:t>FSM</w:t>
            </w:r>
          </w:p>
        </w:tc>
        <w:tc>
          <w:tcPr>
            <w:tcW w:w="6782" w:type="dxa"/>
            <w:vAlign w:val="center"/>
          </w:tcPr>
          <w:p w14:paraId="44D88172" w14:textId="5EF76170" w:rsidR="005671EA" w:rsidRPr="002C609C" w:rsidRDefault="005671EA" w:rsidP="002C609C">
            <w:pPr>
              <w:ind w:right="351"/>
              <w:rPr>
                <w:rFonts w:ascii="Arial" w:hAnsi="Arial" w:cs="Arial"/>
                <w:sz w:val="24"/>
                <w:szCs w:val="24"/>
              </w:rPr>
            </w:pPr>
            <w:r w:rsidRPr="002C609C">
              <w:rPr>
                <w:rFonts w:ascii="Arial" w:hAnsi="Arial" w:cs="Arial"/>
                <w:sz w:val="24"/>
                <w:szCs w:val="24"/>
              </w:rPr>
              <w:t>Flagship Station Manager</w:t>
            </w:r>
          </w:p>
        </w:tc>
      </w:tr>
      <w:tr w:rsidR="005671EA" w:rsidRPr="002C609C" w14:paraId="61EC4F7C" w14:textId="77777777" w:rsidTr="00F46391">
        <w:trPr>
          <w:trHeight w:val="320"/>
        </w:trPr>
        <w:tc>
          <w:tcPr>
            <w:tcW w:w="3114" w:type="dxa"/>
            <w:vAlign w:val="center"/>
          </w:tcPr>
          <w:p w14:paraId="0C5CB7C3"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SM</w:t>
            </w:r>
          </w:p>
        </w:tc>
        <w:tc>
          <w:tcPr>
            <w:tcW w:w="6782" w:type="dxa"/>
            <w:vAlign w:val="center"/>
          </w:tcPr>
          <w:p w14:paraId="5C025E66"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Station Manager</w:t>
            </w:r>
          </w:p>
        </w:tc>
      </w:tr>
      <w:tr w:rsidR="005671EA" w:rsidRPr="002C609C" w14:paraId="4BB821EA" w14:textId="77777777" w:rsidTr="00F46391">
        <w:trPr>
          <w:trHeight w:val="320"/>
        </w:trPr>
        <w:tc>
          <w:tcPr>
            <w:tcW w:w="3114" w:type="dxa"/>
            <w:vAlign w:val="center"/>
          </w:tcPr>
          <w:p w14:paraId="41B23F7C"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NR</w:t>
            </w:r>
          </w:p>
        </w:tc>
        <w:tc>
          <w:tcPr>
            <w:tcW w:w="6782" w:type="dxa"/>
            <w:vAlign w:val="center"/>
          </w:tcPr>
          <w:p w14:paraId="6E3A400D"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Network Rail</w:t>
            </w:r>
          </w:p>
        </w:tc>
      </w:tr>
      <w:tr w:rsidR="005671EA" w:rsidRPr="002C609C" w14:paraId="613B4459" w14:textId="77777777" w:rsidTr="00F46391">
        <w:trPr>
          <w:trHeight w:val="320"/>
        </w:trPr>
        <w:tc>
          <w:tcPr>
            <w:tcW w:w="3114" w:type="dxa"/>
            <w:vAlign w:val="center"/>
          </w:tcPr>
          <w:p w14:paraId="71F9FD20"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Person in charge (PIC)</w:t>
            </w:r>
          </w:p>
        </w:tc>
        <w:tc>
          <w:tcPr>
            <w:tcW w:w="6782" w:type="dxa"/>
            <w:vAlign w:val="center"/>
          </w:tcPr>
          <w:p w14:paraId="1E709CC7" w14:textId="77777777" w:rsidR="005671EA" w:rsidRPr="002C609C" w:rsidRDefault="005671EA" w:rsidP="002C609C">
            <w:pPr>
              <w:ind w:right="351"/>
              <w:jc w:val="both"/>
              <w:rPr>
                <w:rFonts w:ascii="Arial" w:hAnsi="Arial" w:cs="Arial"/>
                <w:sz w:val="24"/>
                <w:szCs w:val="24"/>
              </w:rPr>
            </w:pPr>
            <w:r w:rsidRPr="002C609C">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2C609C" w14:paraId="6E83CEBB" w14:textId="77777777" w:rsidTr="00F46391">
        <w:trPr>
          <w:trHeight w:val="320"/>
        </w:trPr>
        <w:tc>
          <w:tcPr>
            <w:tcW w:w="3114" w:type="dxa"/>
            <w:vAlign w:val="center"/>
          </w:tcPr>
          <w:p w14:paraId="39BA042B"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RIO</w:t>
            </w:r>
          </w:p>
        </w:tc>
        <w:tc>
          <w:tcPr>
            <w:tcW w:w="6782" w:type="dxa"/>
            <w:vAlign w:val="center"/>
          </w:tcPr>
          <w:p w14:paraId="303EA66F"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Rail Incident Officer</w:t>
            </w:r>
          </w:p>
        </w:tc>
      </w:tr>
      <w:tr w:rsidR="005671EA" w:rsidRPr="002C609C" w14:paraId="5680FAA9" w14:textId="77777777" w:rsidTr="00F46391">
        <w:trPr>
          <w:trHeight w:val="320"/>
        </w:trPr>
        <w:tc>
          <w:tcPr>
            <w:tcW w:w="3114" w:type="dxa"/>
            <w:vAlign w:val="center"/>
          </w:tcPr>
          <w:p w14:paraId="519ED70A"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SIO</w:t>
            </w:r>
          </w:p>
        </w:tc>
        <w:tc>
          <w:tcPr>
            <w:tcW w:w="6782" w:type="dxa"/>
            <w:vAlign w:val="center"/>
          </w:tcPr>
          <w:p w14:paraId="55AC8541"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Station Incident Officer</w:t>
            </w:r>
          </w:p>
        </w:tc>
      </w:tr>
      <w:tr w:rsidR="005671EA" w:rsidRPr="002C609C" w14:paraId="65588723" w14:textId="77777777" w:rsidTr="00F46391">
        <w:trPr>
          <w:trHeight w:val="320"/>
        </w:trPr>
        <w:tc>
          <w:tcPr>
            <w:tcW w:w="3114" w:type="dxa"/>
            <w:vAlign w:val="center"/>
          </w:tcPr>
          <w:p w14:paraId="2D1CFC63"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TOLO</w:t>
            </w:r>
          </w:p>
        </w:tc>
        <w:tc>
          <w:tcPr>
            <w:tcW w:w="6782" w:type="dxa"/>
            <w:vAlign w:val="center"/>
          </w:tcPr>
          <w:p w14:paraId="4C0B3762"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Train Operator’s Liaison Officer</w:t>
            </w:r>
          </w:p>
        </w:tc>
      </w:tr>
      <w:tr w:rsidR="005671EA" w:rsidRPr="002C609C" w14:paraId="643E611B" w14:textId="77777777" w:rsidTr="00F46391">
        <w:trPr>
          <w:trHeight w:val="320"/>
        </w:trPr>
        <w:tc>
          <w:tcPr>
            <w:tcW w:w="3114" w:type="dxa"/>
            <w:vAlign w:val="center"/>
          </w:tcPr>
          <w:p w14:paraId="10453012"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SWR</w:t>
            </w:r>
          </w:p>
        </w:tc>
        <w:tc>
          <w:tcPr>
            <w:tcW w:w="6782" w:type="dxa"/>
            <w:vAlign w:val="center"/>
          </w:tcPr>
          <w:p w14:paraId="4951DAA9"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South Western Railway</w:t>
            </w:r>
          </w:p>
        </w:tc>
      </w:tr>
      <w:tr w:rsidR="00801380" w:rsidRPr="002C609C" w14:paraId="78F09707" w14:textId="77777777" w:rsidTr="00F46391">
        <w:trPr>
          <w:trHeight w:val="320"/>
        </w:trPr>
        <w:tc>
          <w:tcPr>
            <w:tcW w:w="3114" w:type="dxa"/>
            <w:vAlign w:val="center"/>
          </w:tcPr>
          <w:p w14:paraId="6F2E26C4" w14:textId="1B251169" w:rsidR="00801380" w:rsidRPr="002C609C" w:rsidRDefault="00801380" w:rsidP="002C609C">
            <w:pPr>
              <w:ind w:right="351"/>
              <w:rPr>
                <w:rFonts w:ascii="Arial" w:hAnsi="Arial" w:cs="Arial"/>
                <w:b/>
                <w:sz w:val="24"/>
                <w:szCs w:val="24"/>
              </w:rPr>
            </w:pPr>
            <w:r w:rsidRPr="002C609C">
              <w:rPr>
                <w:rFonts w:ascii="Arial" w:hAnsi="Arial" w:cs="Arial"/>
                <w:b/>
                <w:sz w:val="24"/>
                <w:szCs w:val="24"/>
              </w:rPr>
              <w:t>LOM</w:t>
            </w:r>
          </w:p>
        </w:tc>
        <w:tc>
          <w:tcPr>
            <w:tcW w:w="6782" w:type="dxa"/>
            <w:vAlign w:val="center"/>
          </w:tcPr>
          <w:p w14:paraId="5892205E" w14:textId="747F0C07" w:rsidR="00801380" w:rsidRPr="002C609C" w:rsidRDefault="00801380" w:rsidP="002C609C">
            <w:pPr>
              <w:ind w:right="351"/>
              <w:rPr>
                <w:rFonts w:ascii="Arial" w:hAnsi="Arial" w:cs="Arial"/>
                <w:sz w:val="24"/>
                <w:szCs w:val="24"/>
              </w:rPr>
            </w:pPr>
            <w:r w:rsidRPr="002C609C">
              <w:rPr>
                <w:rFonts w:ascii="Arial" w:hAnsi="Arial" w:cs="Arial"/>
                <w:sz w:val="24"/>
                <w:szCs w:val="24"/>
              </w:rPr>
              <w:t>Local Operations Manager</w:t>
            </w:r>
          </w:p>
        </w:tc>
      </w:tr>
      <w:tr w:rsidR="005671EA" w:rsidRPr="002C609C" w14:paraId="26B3CCD8" w14:textId="77777777" w:rsidTr="00F46391">
        <w:trPr>
          <w:trHeight w:val="320"/>
        </w:trPr>
        <w:tc>
          <w:tcPr>
            <w:tcW w:w="3114" w:type="dxa"/>
            <w:vAlign w:val="center"/>
          </w:tcPr>
          <w:p w14:paraId="48202F3C" w14:textId="77777777" w:rsidR="005671EA" w:rsidRPr="002C609C" w:rsidRDefault="005671EA" w:rsidP="002C609C">
            <w:pPr>
              <w:ind w:right="351"/>
              <w:rPr>
                <w:rFonts w:ascii="Arial" w:hAnsi="Arial" w:cs="Arial"/>
                <w:b/>
                <w:sz w:val="24"/>
                <w:szCs w:val="24"/>
              </w:rPr>
            </w:pPr>
            <w:r w:rsidRPr="002C609C">
              <w:rPr>
                <w:rFonts w:ascii="Arial" w:hAnsi="Arial" w:cs="Arial"/>
                <w:b/>
                <w:sz w:val="24"/>
                <w:szCs w:val="24"/>
              </w:rPr>
              <w:t>BTP</w:t>
            </w:r>
          </w:p>
        </w:tc>
        <w:tc>
          <w:tcPr>
            <w:tcW w:w="6782" w:type="dxa"/>
            <w:vAlign w:val="center"/>
          </w:tcPr>
          <w:p w14:paraId="15C0F641" w14:textId="77777777" w:rsidR="005671EA" w:rsidRPr="002C609C" w:rsidRDefault="005671EA" w:rsidP="002C609C">
            <w:pPr>
              <w:ind w:right="351"/>
              <w:rPr>
                <w:rFonts w:ascii="Arial" w:hAnsi="Arial" w:cs="Arial"/>
                <w:sz w:val="24"/>
                <w:szCs w:val="24"/>
              </w:rPr>
            </w:pPr>
            <w:r w:rsidRPr="002C609C">
              <w:rPr>
                <w:rFonts w:ascii="Arial" w:hAnsi="Arial" w:cs="Arial"/>
                <w:sz w:val="24"/>
                <w:szCs w:val="24"/>
              </w:rPr>
              <w:t>British Transport Police</w:t>
            </w:r>
          </w:p>
        </w:tc>
      </w:tr>
    </w:tbl>
    <w:p w14:paraId="60F96468" w14:textId="77777777" w:rsidR="005671EA" w:rsidRPr="003013A7" w:rsidRDefault="005671EA" w:rsidP="002C609C">
      <w:pPr>
        <w:ind w:right="351"/>
        <w:rPr>
          <w:rFonts w:ascii="Arial" w:eastAsia="Arial Bold" w:hAnsi="Arial" w:cs="Arial"/>
          <w:i/>
          <w:color w:val="auto"/>
        </w:rPr>
      </w:pPr>
      <w:r w:rsidRPr="002C609C">
        <w:rPr>
          <w:rFonts w:ascii="Arial" w:hAnsi="Arial" w:cs="Arial"/>
        </w:rPr>
        <w:br w:type="page"/>
      </w:r>
    </w:p>
    <w:p w14:paraId="5A8DD11B" w14:textId="77777777" w:rsidR="005671EA" w:rsidRPr="002C609C" w:rsidRDefault="005671EA" w:rsidP="002C609C">
      <w:pPr>
        <w:ind w:right="351"/>
        <w:rPr>
          <w:rFonts w:ascii="Arial" w:hAnsi="Arial" w:cs="Arial"/>
        </w:rPr>
      </w:pPr>
    </w:p>
    <w:p w14:paraId="0D9BE529" w14:textId="77777777" w:rsidR="005671EA" w:rsidRPr="002C609C" w:rsidRDefault="005671EA" w:rsidP="002C609C">
      <w:pPr>
        <w:pStyle w:val="Heading1"/>
        <w:ind w:right="351"/>
        <w:rPr>
          <w:rFonts w:ascii="Arial" w:hAnsi="Arial" w:cs="Arial"/>
        </w:rPr>
      </w:pPr>
      <w:bookmarkStart w:id="20" w:name="_Toc506971393"/>
      <w:r w:rsidRPr="002C609C">
        <w:rPr>
          <w:rFonts w:ascii="Arial" w:hAnsi="Arial" w:cs="Arial"/>
        </w:rPr>
        <w:t>ROLE DESCRIPTIONS</w:t>
      </w:r>
      <w:bookmarkEnd w:id="20"/>
    </w:p>
    <w:p w14:paraId="30B2FC09" w14:textId="77777777" w:rsidR="005671EA" w:rsidRPr="002C609C" w:rsidRDefault="005671EA" w:rsidP="002C609C">
      <w:pPr>
        <w:ind w:right="351"/>
        <w:rPr>
          <w:rFonts w:ascii="Arial" w:hAnsi="Arial" w:cs="Arial"/>
        </w:rPr>
      </w:pPr>
    </w:p>
    <w:p w14:paraId="5D7BAA34" w14:textId="77777777" w:rsidR="005671EA" w:rsidRPr="002C609C" w:rsidRDefault="005671EA" w:rsidP="002C609C">
      <w:pPr>
        <w:ind w:right="351"/>
        <w:jc w:val="both"/>
        <w:rPr>
          <w:rFonts w:ascii="Arial" w:hAnsi="Arial" w:cs="Arial"/>
          <w:color w:val="auto"/>
        </w:rPr>
      </w:pPr>
      <w:r w:rsidRPr="002C609C">
        <w:rPr>
          <w:rFonts w:ascii="Arial" w:hAnsi="Arial" w:cs="Arial"/>
          <w:b/>
          <w:color w:val="auto"/>
        </w:rPr>
        <w:t>Responding Manager</w:t>
      </w:r>
      <w:r w:rsidRPr="002C609C">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2C609C" w:rsidRDefault="005671EA" w:rsidP="002C609C">
      <w:pPr>
        <w:ind w:right="351"/>
        <w:jc w:val="both"/>
        <w:rPr>
          <w:rFonts w:ascii="Arial" w:hAnsi="Arial" w:cs="Arial"/>
          <w:color w:val="auto"/>
        </w:rPr>
      </w:pPr>
    </w:p>
    <w:p w14:paraId="0B3BDE5E" w14:textId="0435CC49" w:rsidR="005671EA" w:rsidRPr="002C609C" w:rsidRDefault="005671EA" w:rsidP="002C609C">
      <w:pPr>
        <w:ind w:right="351"/>
        <w:jc w:val="both"/>
        <w:rPr>
          <w:rFonts w:ascii="Arial" w:hAnsi="Arial" w:cs="Arial"/>
          <w:color w:val="auto"/>
        </w:rPr>
      </w:pPr>
      <w:r w:rsidRPr="002C609C">
        <w:rPr>
          <w:rFonts w:ascii="Arial" w:hAnsi="Arial" w:cs="Arial"/>
          <w:b/>
          <w:color w:val="auto"/>
        </w:rPr>
        <w:t xml:space="preserve">Level 1 On Call Manager (Stations) </w:t>
      </w:r>
      <w:r w:rsidRPr="002C609C">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r w:rsidR="003013A7">
        <w:rPr>
          <w:rFonts w:ascii="Arial" w:hAnsi="Arial" w:cs="Arial"/>
          <w:color w:val="auto"/>
        </w:rPr>
        <w:t>.</w:t>
      </w:r>
    </w:p>
    <w:p w14:paraId="12CE6EBA" w14:textId="77777777" w:rsidR="005671EA" w:rsidRPr="002C609C" w:rsidRDefault="005671EA" w:rsidP="002C609C">
      <w:pPr>
        <w:ind w:right="351"/>
        <w:jc w:val="both"/>
        <w:rPr>
          <w:rFonts w:ascii="Arial" w:hAnsi="Arial" w:cs="Arial"/>
          <w:color w:val="auto"/>
        </w:rPr>
      </w:pPr>
    </w:p>
    <w:p w14:paraId="147AA05A" w14:textId="77777777" w:rsidR="005671EA" w:rsidRPr="002C609C" w:rsidRDefault="005671EA" w:rsidP="002C609C">
      <w:pPr>
        <w:ind w:right="351"/>
        <w:jc w:val="both"/>
        <w:rPr>
          <w:rFonts w:ascii="Arial" w:hAnsi="Arial" w:cs="Arial"/>
          <w:color w:val="auto"/>
        </w:rPr>
      </w:pPr>
      <w:r w:rsidRPr="002C609C">
        <w:rPr>
          <w:rFonts w:ascii="Arial" w:hAnsi="Arial" w:cs="Arial"/>
          <w:b/>
          <w:color w:val="auto"/>
        </w:rPr>
        <w:t>Level 2 On Call Manager (Customer Service)</w:t>
      </w:r>
      <w:r w:rsidRPr="002C609C">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2C609C" w:rsidRDefault="005671EA" w:rsidP="002C609C">
      <w:pPr>
        <w:ind w:right="351"/>
        <w:jc w:val="both"/>
        <w:rPr>
          <w:rFonts w:ascii="Arial" w:hAnsi="Arial" w:cs="Arial"/>
          <w:color w:val="auto"/>
        </w:rPr>
      </w:pPr>
    </w:p>
    <w:p w14:paraId="54B6A74A" w14:textId="77777777" w:rsidR="005671EA" w:rsidRPr="002C609C" w:rsidRDefault="005671EA" w:rsidP="002C609C">
      <w:pPr>
        <w:ind w:right="351"/>
        <w:jc w:val="both"/>
        <w:rPr>
          <w:rFonts w:ascii="Arial" w:hAnsi="Arial" w:cs="Arial"/>
          <w:color w:val="auto"/>
          <w:highlight w:val="yellow"/>
        </w:rPr>
      </w:pPr>
      <w:r w:rsidRPr="002C609C">
        <w:rPr>
          <w:rFonts w:ascii="Arial" w:hAnsi="Arial" w:cs="Arial"/>
          <w:b/>
          <w:color w:val="auto"/>
        </w:rPr>
        <w:t>Senior On Call (SWR)</w:t>
      </w:r>
      <w:r w:rsidRPr="002C609C">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2C609C" w:rsidRDefault="005671EA" w:rsidP="002C609C">
      <w:pPr>
        <w:ind w:right="351"/>
        <w:jc w:val="both"/>
        <w:rPr>
          <w:rFonts w:ascii="Arial" w:hAnsi="Arial" w:cs="Arial"/>
          <w:color w:val="auto"/>
          <w:highlight w:val="yellow"/>
        </w:rPr>
      </w:pPr>
    </w:p>
    <w:p w14:paraId="7A67A940" w14:textId="77777777" w:rsidR="005671EA" w:rsidRPr="002C609C" w:rsidRDefault="005671EA" w:rsidP="002C609C">
      <w:pPr>
        <w:ind w:right="351"/>
        <w:jc w:val="both"/>
        <w:rPr>
          <w:rFonts w:ascii="Arial" w:hAnsi="Arial" w:cs="Arial"/>
          <w:color w:val="auto"/>
        </w:rPr>
      </w:pPr>
      <w:r w:rsidRPr="002C609C">
        <w:rPr>
          <w:rFonts w:ascii="Arial" w:hAnsi="Arial" w:cs="Arial"/>
          <w:b/>
          <w:color w:val="auto"/>
        </w:rPr>
        <w:t>Station Incident Officer/Person In Charge</w:t>
      </w:r>
      <w:r w:rsidRPr="002C609C">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2C609C" w:rsidRDefault="005671EA" w:rsidP="002C609C">
      <w:pPr>
        <w:ind w:right="351"/>
        <w:jc w:val="both"/>
        <w:rPr>
          <w:rFonts w:ascii="Arial" w:hAnsi="Arial" w:cs="Arial"/>
          <w:color w:val="auto"/>
          <w:highlight w:val="yellow"/>
        </w:rPr>
      </w:pPr>
    </w:p>
    <w:p w14:paraId="049B5A46" w14:textId="77777777" w:rsidR="005671EA" w:rsidRPr="002C609C" w:rsidRDefault="005671EA" w:rsidP="002C609C">
      <w:pPr>
        <w:ind w:right="351"/>
        <w:jc w:val="both"/>
        <w:rPr>
          <w:rFonts w:ascii="Arial" w:hAnsi="Arial" w:cs="Arial"/>
          <w:color w:val="auto"/>
        </w:rPr>
      </w:pPr>
      <w:r w:rsidRPr="002C609C">
        <w:rPr>
          <w:rFonts w:ascii="Arial" w:hAnsi="Arial" w:cs="Arial"/>
          <w:b/>
          <w:color w:val="auto"/>
        </w:rPr>
        <w:t>Flagship/Duty/Station Manager</w:t>
      </w:r>
      <w:r w:rsidRPr="002C609C">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2C609C" w:rsidRDefault="005671EA" w:rsidP="002C609C">
      <w:pPr>
        <w:ind w:right="351"/>
        <w:jc w:val="both"/>
        <w:rPr>
          <w:rFonts w:ascii="Arial" w:hAnsi="Arial" w:cs="Arial"/>
          <w:color w:val="auto"/>
          <w:highlight w:val="yellow"/>
        </w:rPr>
      </w:pPr>
    </w:p>
    <w:p w14:paraId="59A62A43" w14:textId="0A682ECC" w:rsidR="005671EA" w:rsidRPr="002C609C" w:rsidRDefault="005671EA" w:rsidP="002C609C">
      <w:pPr>
        <w:ind w:right="351"/>
        <w:jc w:val="both"/>
        <w:rPr>
          <w:rFonts w:ascii="Arial" w:hAnsi="Arial" w:cs="Arial"/>
          <w:color w:val="auto"/>
        </w:rPr>
      </w:pPr>
      <w:r w:rsidRPr="002C609C">
        <w:rPr>
          <w:rFonts w:ascii="Arial" w:hAnsi="Arial" w:cs="Arial"/>
          <w:b/>
          <w:color w:val="auto"/>
        </w:rPr>
        <w:t xml:space="preserve">Station Colleagues </w:t>
      </w:r>
      <w:r w:rsidRPr="002C609C">
        <w:rPr>
          <w:rFonts w:ascii="Arial" w:hAnsi="Arial" w:cs="Arial"/>
          <w:color w:val="auto"/>
        </w:rPr>
        <w:t xml:space="preserve">- are responsible for ensuring the station is operating safely and that customers are provided as much information as possible during disruption. These colleagues may well </w:t>
      </w:r>
      <w:r w:rsidR="002241F9" w:rsidRPr="002C609C">
        <w:rPr>
          <w:rFonts w:ascii="Arial" w:hAnsi="Arial" w:cs="Arial"/>
          <w:color w:val="auto"/>
        </w:rPr>
        <w:t>liaise</w:t>
      </w:r>
      <w:r w:rsidRPr="002C609C">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2C609C" w:rsidRDefault="005671EA" w:rsidP="002C609C">
      <w:pPr>
        <w:ind w:right="351"/>
        <w:jc w:val="both"/>
        <w:rPr>
          <w:rFonts w:ascii="Arial" w:hAnsi="Arial" w:cs="Arial"/>
          <w:b/>
          <w:color w:val="auto"/>
        </w:rPr>
      </w:pPr>
    </w:p>
    <w:p w14:paraId="4036B30E" w14:textId="576AF4EE" w:rsidR="005671EA" w:rsidRPr="002C609C" w:rsidRDefault="005671EA" w:rsidP="002C609C">
      <w:pPr>
        <w:ind w:right="351"/>
        <w:jc w:val="both"/>
        <w:rPr>
          <w:rFonts w:ascii="Arial" w:hAnsi="Arial" w:cs="Arial"/>
          <w:color w:val="auto"/>
        </w:rPr>
      </w:pPr>
      <w:r w:rsidRPr="002C609C">
        <w:rPr>
          <w:rFonts w:ascii="Arial" w:hAnsi="Arial" w:cs="Arial"/>
          <w:b/>
          <w:color w:val="auto"/>
        </w:rPr>
        <w:t>Rail Community Officers</w:t>
      </w:r>
      <w:r w:rsidRPr="002C609C">
        <w:rPr>
          <w:rFonts w:ascii="Arial" w:hAnsi="Arial" w:cs="Arial"/>
          <w:color w:val="auto"/>
        </w:rPr>
        <w:t xml:space="preserve"> - will generally assist at stations (if available). Their attendance will be communicated through the </w:t>
      </w:r>
      <w:r w:rsidR="00B85227" w:rsidRPr="002C609C">
        <w:rPr>
          <w:rFonts w:ascii="Arial" w:hAnsi="Arial" w:cs="Arial"/>
          <w:color w:val="auto"/>
        </w:rPr>
        <w:t>on-call</w:t>
      </w:r>
      <w:r w:rsidRPr="002C609C">
        <w:rPr>
          <w:rFonts w:ascii="Arial" w:hAnsi="Arial" w:cs="Arial"/>
          <w:color w:val="auto"/>
        </w:rPr>
        <w:t xml:space="preserve"> structure.</w:t>
      </w:r>
    </w:p>
    <w:p w14:paraId="0D7FEA58" w14:textId="77777777" w:rsidR="005671EA" w:rsidRPr="002C609C" w:rsidRDefault="005671EA" w:rsidP="002C609C">
      <w:pPr>
        <w:ind w:right="351"/>
        <w:jc w:val="both"/>
        <w:rPr>
          <w:rFonts w:ascii="Arial" w:hAnsi="Arial" w:cs="Arial"/>
        </w:rPr>
      </w:pPr>
    </w:p>
    <w:p w14:paraId="209BD6AF" w14:textId="0AED07F8" w:rsidR="00716710" w:rsidRDefault="005671EA" w:rsidP="002C609C">
      <w:pPr>
        <w:ind w:right="351"/>
        <w:jc w:val="both"/>
        <w:rPr>
          <w:rFonts w:ascii="Arial" w:hAnsi="Arial" w:cs="Arial"/>
        </w:rPr>
      </w:pPr>
      <w:r w:rsidRPr="002C609C">
        <w:rPr>
          <w:rFonts w:ascii="Arial" w:hAnsi="Arial" w:cs="Arial"/>
          <w:b/>
        </w:rPr>
        <w:t>Route Control Manager</w:t>
      </w:r>
      <w:r w:rsidRPr="002C609C">
        <w:rPr>
          <w:rFonts w:ascii="Arial" w:hAnsi="Arial" w:cs="Arial"/>
        </w:rPr>
        <w:t xml:space="preserve"> – is responsible for managing the day-to-day provision of service, covering everything from </w:t>
      </w:r>
      <w:r w:rsidR="002241F9" w:rsidRPr="002C609C">
        <w:rPr>
          <w:rFonts w:ascii="Arial" w:hAnsi="Arial" w:cs="Arial"/>
        </w:rPr>
        <w:t>signaling</w:t>
      </w:r>
      <w:r w:rsidRPr="002C609C">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p>
    <w:p w14:paraId="42576DE4" w14:textId="03C8F4D5" w:rsidR="002C609C" w:rsidRDefault="002C609C" w:rsidP="002C609C">
      <w:pPr>
        <w:ind w:right="351"/>
        <w:rPr>
          <w:rFonts w:ascii="Arial" w:hAnsi="Arial" w:cs="Arial"/>
          <w:b/>
        </w:rPr>
      </w:pPr>
    </w:p>
    <w:p w14:paraId="4F6533F2" w14:textId="7886ADF5" w:rsidR="003013A7" w:rsidRDefault="003013A7" w:rsidP="002C609C">
      <w:pPr>
        <w:ind w:right="351"/>
        <w:rPr>
          <w:rFonts w:ascii="Arial" w:hAnsi="Arial" w:cs="Arial"/>
          <w:b/>
        </w:rPr>
      </w:pPr>
    </w:p>
    <w:p w14:paraId="61CC85DD" w14:textId="7E3864D8" w:rsidR="003013A7" w:rsidRDefault="003013A7" w:rsidP="002C609C">
      <w:pPr>
        <w:ind w:right="351"/>
        <w:rPr>
          <w:rFonts w:ascii="Arial" w:hAnsi="Arial" w:cs="Arial"/>
          <w:b/>
        </w:rPr>
      </w:pPr>
    </w:p>
    <w:p w14:paraId="5481B272" w14:textId="0EA7A28C" w:rsidR="003013A7" w:rsidRDefault="003013A7" w:rsidP="002C609C">
      <w:pPr>
        <w:ind w:right="351"/>
        <w:rPr>
          <w:rFonts w:ascii="Arial" w:hAnsi="Arial" w:cs="Arial"/>
          <w:b/>
        </w:rPr>
      </w:pPr>
    </w:p>
    <w:p w14:paraId="50139440" w14:textId="77777777" w:rsidR="003013A7" w:rsidRPr="002C609C" w:rsidRDefault="003013A7" w:rsidP="002C609C">
      <w:pPr>
        <w:ind w:right="351"/>
        <w:rPr>
          <w:rFonts w:ascii="Arial" w:hAnsi="Arial" w:cs="Arial"/>
          <w:b/>
        </w:rPr>
      </w:pPr>
    </w:p>
    <w:p w14:paraId="7F4DE5AA" w14:textId="721166A6" w:rsidR="005671EA" w:rsidRPr="002C609C" w:rsidRDefault="005671EA" w:rsidP="002C609C">
      <w:pPr>
        <w:ind w:right="351"/>
        <w:jc w:val="both"/>
        <w:rPr>
          <w:rFonts w:ascii="Arial" w:hAnsi="Arial" w:cs="Arial"/>
        </w:rPr>
      </w:pPr>
      <w:r w:rsidRPr="002C609C">
        <w:rPr>
          <w:rFonts w:ascii="Arial" w:hAnsi="Arial" w:cs="Arial"/>
          <w:b/>
        </w:rPr>
        <w:t xml:space="preserve">Information and Customer Experience Manager </w:t>
      </w:r>
      <w:r w:rsidRPr="002C609C">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2C609C" w:rsidRDefault="005671EA" w:rsidP="002C609C">
      <w:pPr>
        <w:ind w:right="351"/>
        <w:jc w:val="both"/>
        <w:rPr>
          <w:rFonts w:ascii="Arial" w:hAnsi="Arial" w:cs="Arial"/>
        </w:rPr>
      </w:pPr>
    </w:p>
    <w:p w14:paraId="01441B22" w14:textId="173401AB" w:rsidR="005671EA" w:rsidRPr="002C609C" w:rsidRDefault="005671EA" w:rsidP="002C609C">
      <w:pPr>
        <w:ind w:right="351"/>
        <w:jc w:val="both"/>
        <w:rPr>
          <w:rFonts w:ascii="Arial" w:hAnsi="Arial" w:cs="Arial"/>
        </w:rPr>
      </w:pPr>
      <w:r w:rsidRPr="002C609C">
        <w:rPr>
          <w:rFonts w:ascii="Arial" w:hAnsi="Arial" w:cs="Arial"/>
          <w:b/>
        </w:rPr>
        <w:t>Information Team Leader</w:t>
      </w:r>
      <w:r w:rsidRPr="002C609C">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r w:rsidR="003013A7">
        <w:rPr>
          <w:rFonts w:ascii="Arial" w:hAnsi="Arial" w:cs="Arial"/>
        </w:rPr>
        <w:t>.</w:t>
      </w:r>
    </w:p>
    <w:p w14:paraId="2CD1974F" w14:textId="77777777" w:rsidR="005671EA" w:rsidRPr="002C609C" w:rsidRDefault="005671EA" w:rsidP="002C609C">
      <w:pPr>
        <w:ind w:right="351"/>
        <w:jc w:val="both"/>
        <w:rPr>
          <w:rFonts w:ascii="Arial" w:hAnsi="Arial" w:cs="Arial"/>
        </w:rPr>
      </w:pPr>
    </w:p>
    <w:p w14:paraId="43F7E1F7" w14:textId="77777777" w:rsidR="00801380" w:rsidRPr="002C609C" w:rsidRDefault="005671EA" w:rsidP="002C609C">
      <w:pPr>
        <w:ind w:right="351"/>
        <w:rPr>
          <w:rFonts w:ascii="Arial" w:hAnsi="Arial" w:cs="Arial"/>
        </w:rPr>
      </w:pPr>
      <w:r w:rsidRPr="002C609C">
        <w:rPr>
          <w:rFonts w:ascii="Arial" w:hAnsi="Arial" w:cs="Arial"/>
          <w:b/>
        </w:rPr>
        <w:t xml:space="preserve">Information Controller </w:t>
      </w:r>
      <w:r w:rsidRPr="002C609C">
        <w:rPr>
          <w:rFonts w:ascii="Arial" w:hAnsi="Arial" w:cs="Arial"/>
        </w:rPr>
        <w:t>– is responsible for managing the flow of operational information, keeps our website updated and arranges ticket acceptance with other train operators when disruption affects services.</w:t>
      </w:r>
      <w:r w:rsidRPr="002C609C">
        <w:rPr>
          <w:rFonts w:ascii="Arial" w:hAnsi="Arial" w:cs="Arial"/>
        </w:rPr>
        <w:br/>
      </w:r>
      <w:r w:rsidRPr="002C609C">
        <w:rPr>
          <w:rFonts w:ascii="Arial" w:hAnsi="Arial" w:cs="Arial"/>
        </w:rPr>
        <w:br/>
      </w:r>
      <w:r w:rsidRPr="002C609C">
        <w:rPr>
          <w:rFonts w:ascii="Arial" w:hAnsi="Arial" w:cs="Arial"/>
          <w:b/>
        </w:rPr>
        <w:t>Incident Controller</w:t>
      </w:r>
      <w:r w:rsidRPr="002C609C">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2C609C">
        <w:rPr>
          <w:rFonts w:ascii="Arial" w:hAnsi="Arial" w:cs="Arial"/>
        </w:rPr>
        <w:br/>
      </w:r>
    </w:p>
    <w:p w14:paraId="4E9B74F9" w14:textId="4130B252" w:rsidR="00801380" w:rsidRPr="002C609C" w:rsidRDefault="00801380" w:rsidP="002C609C">
      <w:pPr>
        <w:pBdr>
          <w:right w:val="single" w:sz="24" w:space="4" w:color="auto"/>
        </w:pBdr>
        <w:ind w:right="351"/>
        <w:jc w:val="both"/>
        <w:rPr>
          <w:rFonts w:ascii="Arial" w:hAnsi="Arial" w:cs="Arial"/>
        </w:rPr>
      </w:pPr>
      <w:r w:rsidRPr="002C609C">
        <w:rPr>
          <w:rFonts w:ascii="Arial" w:hAnsi="Arial" w:cs="Arial"/>
          <w:b/>
          <w:bCs/>
        </w:rPr>
        <w:t>Local Operations Manager</w:t>
      </w:r>
      <w:r w:rsidRPr="002C609C">
        <w:rPr>
          <w:rFonts w:ascii="Arial" w:hAnsi="Arial" w:cs="Arial"/>
        </w:rPr>
        <w:t xml:space="preserve"> – is responsible for managing </w:t>
      </w:r>
      <w:r w:rsidRPr="002C609C">
        <w:rPr>
          <w:rFonts w:ascii="Arial" w:hAnsi="Arial" w:cs="Arial"/>
          <w:color w:val="auto"/>
        </w:rPr>
        <w:t xml:space="preserve">the </w:t>
      </w:r>
      <w:r w:rsidR="003013A7">
        <w:rPr>
          <w:rFonts w:ascii="Arial" w:hAnsi="Arial" w:cs="Arial"/>
          <w:color w:val="auto"/>
        </w:rPr>
        <w:t>S</w:t>
      </w:r>
      <w:r w:rsidR="007D1944" w:rsidRPr="002C609C">
        <w:rPr>
          <w:rFonts w:ascii="Arial" w:hAnsi="Arial" w:cs="Arial"/>
          <w:color w:val="auto"/>
        </w:rPr>
        <w:t>ignaling</w:t>
      </w:r>
      <w:r w:rsidRPr="002C609C">
        <w:rPr>
          <w:rFonts w:ascii="Arial" w:hAnsi="Arial" w:cs="Arial"/>
          <w:color w:val="auto"/>
        </w:rPr>
        <w:t xml:space="preserve"> </w:t>
      </w:r>
      <w:r w:rsidR="003013A7">
        <w:rPr>
          <w:rFonts w:ascii="Arial" w:hAnsi="Arial" w:cs="Arial"/>
        </w:rPr>
        <w:t>C</w:t>
      </w:r>
      <w:r w:rsidRPr="002C609C">
        <w:rPr>
          <w:rFonts w:ascii="Arial" w:hAnsi="Arial" w:cs="Arial"/>
        </w:rPr>
        <w:t>entre for Basingstoke</w:t>
      </w:r>
      <w:r w:rsidR="003013A7">
        <w:rPr>
          <w:rFonts w:ascii="Arial" w:hAnsi="Arial" w:cs="Arial"/>
        </w:rPr>
        <w:t>.</w:t>
      </w:r>
    </w:p>
    <w:p w14:paraId="511F3CD2" w14:textId="01F0891E" w:rsidR="003013A7" w:rsidRDefault="005671EA" w:rsidP="002C609C">
      <w:pPr>
        <w:ind w:right="351"/>
        <w:jc w:val="both"/>
        <w:rPr>
          <w:rFonts w:ascii="Arial" w:hAnsi="Arial" w:cs="Arial"/>
        </w:rPr>
      </w:pPr>
      <w:r w:rsidRPr="002C609C">
        <w:rPr>
          <w:rFonts w:ascii="Arial" w:hAnsi="Arial" w:cs="Arial"/>
        </w:rPr>
        <w:br/>
      </w:r>
      <w:r w:rsidRPr="002C609C">
        <w:rPr>
          <w:rFonts w:ascii="Arial" w:hAnsi="Arial" w:cs="Arial"/>
          <w:b/>
        </w:rPr>
        <w:t>Train Service Manager</w:t>
      </w:r>
      <w:r w:rsidRPr="002C609C">
        <w:rPr>
          <w:rFonts w:ascii="Arial" w:hAnsi="Arial" w:cs="Arial"/>
        </w:rPr>
        <w:t xml:space="preserve"> - controls the train service in each part of the </w:t>
      </w:r>
      <w:r w:rsidR="003013A7" w:rsidRPr="002C609C">
        <w:rPr>
          <w:rFonts w:ascii="Arial" w:hAnsi="Arial" w:cs="Arial"/>
        </w:rPr>
        <w:t>network and</w:t>
      </w:r>
      <w:r w:rsidRPr="002C609C">
        <w:rPr>
          <w:rFonts w:ascii="Arial" w:hAnsi="Arial" w:cs="Arial"/>
        </w:rPr>
        <w:t xml:space="preserve"> is responsible for managing the train service during disruption.</w:t>
      </w:r>
    </w:p>
    <w:p w14:paraId="16402619" w14:textId="77777777" w:rsidR="003013A7" w:rsidRDefault="003013A7" w:rsidP="002C609C">
      <w:pPr>
        <w:ind w:right="351"/>
        <w:jc w:val="both"/>
        <w:rPr>
          <w:rFonts w:ascii="Arial" w:hAnsi="Arial" w:cs="Arial"/>
        </w:rPr>
      </w:pPr>
    </w:p>
    <w:p w14:paraId="7FA66EC3" w14:textId="366D32BC" w:rsidR="005671EA" w:rsidRPr="002C609C" w:rsidRDefault="005671EA" w:rsidP="002C609C">
      <w:pPr>
        <w:ind w:right="351"/>
        <w:jc w:val="both"/>
        <w:rPr>
          <w:rFonts w:ascii="Arial" w:hAnsi="Arial" w:cs="Arial"/>
        </w:rPr>
      </w:pPr>
      <w:r w:rsidRPr="002C609C">
        <w:rPr>
          <w:rFonts w:ascii="Arial" w:hAnsi="Arial" w:cs="Arial"/>
          <w:b/>
        </w:rPr>
        <w:t>Duty Resource Manager</w:t>
      </w:r>
      <w:r w:rsidRPr="002C609C">
        <w:rPr>
          <w:rFonts w:ascii="Arial" w:hAnsi="Arial" w:cs="Arial"/>
        </w:rPr>
        <w:t xml:space="preserve"> – is responsible for managing our train crews through normal service and during disruption, including allocating any reserve crew members to services during disruption.</w:t>
      </w:r>
    </w:p>
    <w:sectPr w:rsidR="005671EA" w:rsidRPr="002C609C" w:rsidSect="002C609C">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66C56" w14:textId="77777777" w:rsidR="00490FAE" w:rsidRDefault="00490FAE" w:rsidP="001B6321">
      <w:r>
        <w:separator/>
      </w:r>
    </w:p>
  </w:endnote>
  <w:endnote w:type="continuationSeparator" w:id="0">
    <w:p w14:paraId="14361E9F" w14:textId="77777777" w:rsidR="00490FAE" w:rsidRDefault="00490FA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468F6">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468F6">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D7D85D" w14:textId="77777777" w:rsidR="00490FAE" w:rsidRDefault="00490FAE" w:rsidP="001B6321">
      <w:r>
        <w:separator/>
      </w:r>
    </w:p>
  </w:footnote>
  <w:footnote w:type="continuationSeparator" w:id="0">
    <w:p w14:paraId="6C75E203" w14:textId="77777777" w:rsidR="00490FAE" w:rsidRDefault="00490FA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23D0"/>
    <w:rsid w:val="0006761A"/>
    <w:rsid w:val="000D2205"/>
    <w:rsid w:val="000F61BD"/>
    <w:rsid w:val="00120A37"/>
    <w:rsid w:val="00132494"/>
    <w:rsid w:val="00140BC2"/>
    <w:rsid w:val="00146904"/>
    <w:rsid w:val="00165967"/>
    <w:rsid w:val="00183212"/>
    <w:rsid w:val="00191B03"/>
    <w:rsid w:val="001A7931"/>
    <w:rsid w:val="001B1FC5"/>
    <w:rsid w:val="001B6321"/>
    <w:rsid w:val="001D0F71"/>
    <w:rsid w:val="001D12F2"/>
    <w:rsid w:val="001D6F83"/>
    <w:rsid w:val="00205E6B"/>
    <w:rsid w:val="00223AC0"/>
    <w:rsid w:val="002241F9"/>
    <w:rsid w:val="00227511"/>
    <w:rsid w:val="00227B0D"/>
    <w:rsid w:val="00245872"/>
    <w:rsid w:val="00262DA4"/>
    <w:rsid w:val="00277956"/>
    <w:rsid w:val="00280FBA"/>
    <w:rsid w:val="002B4383"/>
    <w:rsid w:val="002C5F74"/>
    <w:rsid w:val="002C609C"/>
    <w:rsid w:val="002E7E48"/>
    <w:rsid w:val="002F2A7D"/>
    <w:rsid w:val="003013A7"/>
    <w:rsid w:val="00323B38"/>
    <w:rsid w:val="00326ADE"/>
    <w:rsid w:val="00331F92"/>
    <w:rsid w:val="003416E1"/>
    <w:rsid w:val="0036187B"/>
    <w:rsid w:val="003642C3"/>
    <w:rsid w:val="00364BB7"/>
    <w:rsid w:val="0038604B"/>
    <w:rsid w:val="003B6BC3"/>
    <w:rsid w:val="003C31D8"/>
    <w:rsid w:val="00411521"/>
    <w:rsid w:val="004207CE"/>
    <w:rsid w:val="00421FC5"/>
    <w:rsid w:val="00424E0A"/>
    <w:rsid w:val="00470CB7"/>
    <w:rsid w:val="00475BE5"/>
    <w:rsid w:val="00490FAE"/>
    <w:rsid w:val="00493D61"/>
    <w:rsid w:val="0049440E"/>
    <w:rsid w:val="004979AE"/>
    <w:rsid w:val="004A3933"/>
    <w:rsid w:val="004A5943"/>
    <w:rsid w:val="004C5EA6"/>
    <w:rsid w:val="004D2D49"/>
    <w:rsid w:val="004D471B"/>
    <w:rsid w:val="00501575"/>
    <w:rsid w:val="0051075D"/>
    <w:rsid w:val="0051666B"/>
    <w:rsid w:val="00520AC0"/>
    <w:rsid w:val="00526707"/>
    <w:rsid w:val="00532C47"/>
    <w:rsid w:val="005623B4"/>
    <w:rsid w:val="00564E98"/>
    <w:rsid w:val="005671EA"/>
    <w:rsid w:val="00573CBF"/>
    <w:rsid w:val="005800AD"/>
    <w:rsid w:val="00597EA6"/>
    <w:rsid w:val="005C347E"/>
    <w:rsid w:val="005E1096"/>
    <w:rsid w:val="006008FE"/>
    <w:rsid w:val="006246CD"/>
    <w:rsid w:val="00630853"/>
    <w:rsid w:val="00645935"/>
    <w:rsid w:val="00681BEE"/>
    <w:rsid w:val="006C21DE"/>
    <w:rsid w:val="006D0306"/>
    <w:rsid w:val="006D370C"/>
    <w:rsid w:val="006E7855"/>
    <w:rsid w:val="0071484B"/>
    <w:rsid w:val="00716710"/>
    <w:rsid w:val="0074567F"/>
    <w:rsid w:val="007460E2"/>
    <w:rsid w:val="007568D2"/>
    <w:rsid w:val="007638EA"/>
    <w:rsid w:val="00767150"/>
    <w:rsid w:val="00792ADB"/>
    <w:rsid w:val="00793976"/>
    <w:rsid w:val="007C21ED"/>
    <w:rsid w:val="007D1944"/>
    <w:rsid w:val="007D1AFB"/>
    <w:rsid w:val="007E1FE6"/>
    <w:rsid w:val="007E2C82"/>
    <w:rsid w:val="00801380"/>
    <w:rsid w:val="00816EE5"/>
    <w:rsid w:val="00854AF1"/>
    <w:rsid w:val="008915AB"/>
    <w:rsid w:val="008A2800"/>
    <w:rsid w:val="008B2677"/>
    <w:rsid w:val="008B72FF"/>
    <w:rsid w:val="008C4BBF"/>
    <w:rsid w:val="008D658D"/>
    <w:rsid w:val="008F6DDA"/>
    <w:rsid w:val="00915EB8"/>
    <w:rsid w:val="00916C5E"/>
    <w:rsid w:val="0092350D"/>
    <w:rsid w:val="009560CA"/>
    <w:rsid w:val="009A3D04"/>
    <w:rsid w:val="009B3145"/>
    <w:rsid w:val="009D5A97"/>
    <w:rsid w:val="009D5D21"/>
    <w:rsid w:val="00A17944"/>
    <w:rsid w:val="00A24325"/>
    <w:rsid w:val="00A9611C"/>
    <w:rsid w:val="00AB5C34"/>
    <w:rsid w:val="00AC543B"/>
    <w:rsid w:val="00AC62A3"/>
    <w:rsid w:val="00AC714F"/>
    <w:rsid w:val="00AF5445"/>
    <w:rsid w:val="00B177A2"/>
    <w:rsid w:val="00B245A4"/>
    <w:rsid w:val="00B260B1"/>
    <w:rsid w:val="00B27D10"/>
    <w:rsid w:val="00B85227"/>
    <w:rsid w:val="00B85870"/>
    <w:rsid w:val="00B936E7"/>
    <w:rsid w:val="00B95DFA"/>
    <w:rsid w:val="00B97D21"/>
    <w:rsid w:val="00BB3C4B"/>
    <w:rsid w:val="00BB710B"/>
    <w:rsid w:val="00BC3FC3"/>
    <w:rsid w:val="00BC6240"/>
    <w:rsid w:val="00BD1187"/>
    <w:rsid w:val="00BD5446"/>
    <w:rsid w:val="00BD70CD"/>
    <w:rsid w:val="00BE2ADA"/>
    <w:rsid w:val="00C06B9A"/>
    <w:rsid w:val="00C24175"/>
    <w:rsid w:val="00C337F1"/>
    <w:rsid w:val="00CB1825"/>
    <w:rsid w:val="00CC3BC9"/>
    <w:rsid w:val="00CD51AB"/>
    <w:rsid w:val="00D218FA"/>
    <w:rsid w:val="00D468F6"/>
    <w:rsid w:val="00D55696"/>
    <w:rsid w:val="00D87411"/>
    <w:rsid w:val="00DA0D68"/>
    <w:rsid w:val="00DA2888"/>
    <w:rsid w:val="00DA3E3A"/>
    <w:rsid w:val="00DB3187"/>
    <w:rsid w:val="00DC1EED"/>
    <w:rsid w:val="00E2069E"/>
    <w:rsid w:val="00E34C2D"/>
    <w:rsid w:val="00E6651C"/>
    <w:rsid w:val="00EC26AB"/>
    <w:rsid w:val="00EC548A"/>
    <w:rsid w:val="00EC5702"/>
    <w:rsid w:val="00EC5E20"/>
    <w:rsid w:val="00EE7D4A"/>
    <w:rsid w:val="00F127D2"/>
    <w:rsid w:val="00F3544C"/>
    <w:rsid w:val="00F46391"/>
    <w:rsid w:val="00F81EF5"/>
    <w:rsid w:val="00F8658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0E97E85D-3E32-4481-89C8-501CB8A5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7855"/>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www.nationalrail.co.uk/"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tyrellcheck.com/fgw/message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emf"/><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5.jpeg"/><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6F76066-AEF5-4A27-A345-86CD94B881FE}">
  <ds:schemaRefs>
    <ds:schemaRef ds:uri="http://schemas.microsoft.com/sharepoint/v3/contenttype/forms"/>
  </ds:schemaRefs>
</ds:datastoreItem>
</file>

<file path=customXml/itemProps2.xml><?xml version="1.0" encoding="utf-8"?>
<ds:datastoreItem xmlns:ds="http://schemas.openxmlformats.org/officeDocument/2006/customXml" ds:itemID="{B2134B89-B72A-43EB-B9B4-5118C07CB4DC}">
  <ds:schemaRefs>
    <ds:schemaRef ds:uri="http://schemas.openxmlformats.org/officeDocument/2006/bibliography"/>
  </ds:schemaRefs>
</ds:datastoreItem>
</file>

<file path=customXml/itemProps3.xml><?xml version="1.0" encoding="utf-8"?>
<ds:datastoreItem xmlns:ds="http://schemas.openxmlformats.org/officeDocument/2006/customXml" ds:itemID="{97EFAD9A-28A9-485B-BC20-2776A323EAF9}"/>
</file>

<file path=customXml/itemProps4.xml><?xml version="1.0" encoding="utf-8"?>
<ds:datastoreItem xmlns:ds="http://schemas.openxmlformats.org/officeDocument/2006/customXml" ds:itemID="{44EEC3EF-DC9B-44A1-B430-8D12A5DEAE62}">
  <ds:schemaRefs>
    <ds:schemaRef ds:uri="http://schemas.openxmlformats.org/package/2006/metadata/core-properties"/>
    <ds:schemaRef ds:uri="http://purl.org/dc/terms/"/>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purl.org/dc/elements/1.1/"/>
    <ds:schemaRef ds:uri="8d3cd010-073e-49fa-b84f-f1db723382bc"/>
    <ds:schemaRef ds:uri="1b31d90c-eff5-410c-a4b1-618ec92c1e6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3122</Words>
  <Characters>17799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13</cp:revision>
  <cp:lastPrinted>2018-03-09T15:08:00Z</cp:lastPrinted>
  <dcterms:created xsi:type="dcterms:W3CDTF">2020-12-06T17:49:00Z</dcterms:created>
  <dcterms:modified xsi:type="dcterms:W3CDTF">2020-12-11T12:01:00Z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