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A19" w:rsidRDefault="00F41A19" w:rsidP="00AC543B">
      <w:pPr>
        <w:pStyle w:val="Subheader"/>
        <w:rPr>
          <w:vertAlign w:val="subscript"/>
        </w:rPr>
      </w:pPr>
    </w:p>
    <w:p w:rsidR="00F41A19" w:rsidRPr="00BD5446" w:rsidRDefault="00F41A19" w:rsidP="00AC543B">
      <w:pPr>
        <w:pStyle w:val="Subheader"/>
        <w:rPr>
          <w:vertAlign w:val="subscript"/>
        </w:rPr>
        <w:sectPr w:rsidR="00F41A19"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F41A19" w:rsidRPr="008C4BBF" w:rsidRDefault="00F41A19" w:rsidP="004A5943">
      <w:pPr>
        <w:pStyle w:val="Heading1"/>
        <w:rPr>
          <w:rFonts w:cs="Rubik"/>
          <w:color w:val="03111C"/>
        </w:rPr>
      </w:pPr>
      <w:r>
        <w:lastRenderedPageBreak/>
        <w:t xml:space="preserve"> Bentley</w:t>
      </w:r>
    </w:p>
    <w:p w:rsidR="00F41A19" w:rsidRDefault="00F41A19"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F41A19" w:rsidRPr="00B01384" w:rsidTr="00B01384">
        <w:trPr>
          <w:trHeight w:val="467"/>
        </w:trPr>
        <w:tc>
          <w:tcPr>
            <w:tcW w:w="4390" w:type="dxa"/>
            <w:shd w:val="clear" w:color="auto" w:fill="0097C6"/>
            <w:vAlign w:val="center"/>
          </w:tcPr>
          <w:p w:rsidR="00F41A19" w:rsidRPr="00B01384" w:rsidRDefault="00F41A19" w:rsidP="00B01384">
            <w:pPr>
              <w:pStyle w:val="Tableheading"/>
              <w:rPr>
                <w:rFonts w:ascii="Rubik Medium" w:hAnsi="Rubik Medium" w:cs="Rubik Medium"/>
                <w:b/>
                <w:color w:val="FFFFFF"/>
                <w:sz w:val="24"/>
                <w:szCs w:val="24"/>
              </w:rPr>
            </w:pPr>
            <w:r w:rsidRPr="00B01384">
              <w:rPr>
                <w:rFonts w:ascii="Rubik Medium" w:hAnsi="Rubik Medium" w:cs="Rubik Medium"/>
                <w:b/>
                <w:color w:val="FFFFFF"/>
                <w:sz w:val="24"/>
                <w:szCs w:val="24"/>
              </w:rPr>
              <w:t>Date</w:t>
            </w:r>
          </w:p>
        </w:tc>
        <w:tc>
          <w:tcPr>
            <w:tcW w:w="5244" w:type="dxa"/>
            <w:vAlign w:val="center"/>
          </w:tcPr>
          <w:p w:rsidR="00F41A19" w:rsidRPr="0053447E" w:rsidRDefault="00F41A19" w:rsidP="00B01384">
            <w:pPr>
              <w:pStyle w:val="Tableheading"/>
              <w:rPr>
                <w:rFonts w:cs="Rubik"/>
                <w:color w:val="767171"/>
                <w:sz w:val="24"/>
                <w:szCs w:val="24"/>
              </w:rPr>
            </w:pPr>
            <w:r w:rsidRPr="0053447E">
              <w:rPr>
                <w:rFonts w:cs="Rubik"/>
                <w:color w:val="767171"/>
                <w:sz w:val="24"/>
                <w:szCs w:val="24"/>
              </w:rPr>
              <w:t>09/04/18</w:t>
            </w:r>
          </w:p>
        </w:tc>
      </w:tr>
      <w:tr w:rsidR="00F41A19" w:rsidRPr="00B01384" w:rsidTr="00B01384">
        <w:trPr>
          <w:trHeight w:val="467"/>
        </w:trPr>
        <w:tc>
          <w:tcPr>
            <w:tcW w:w="4390" w:type="dxa"/>
            <w:shd w:val="clear" w:color="auto" w:fill="0097C6"/>
            <w:vAlign w:val="center"/>
          </w:tcPr>
          <w:p w:rsidR="00F41A19" w:rsidRPr="00B01384" w:rsidRDefault="00F41A19" w:rsidP="00B01384">
            <w:r w:rsidRPr="00B01384">
              <w:rPr>
                <w:rFonts w:ascii="Rubik Medium" w:hAnsi="Rubik Medium" w:cs="Rubik Medium"/>
                <w:b/>
                <w:color w:val="FFFFFF"/>
              </w:rPr>
              <w:t>Document Owner</w:t>
            </w:r>
          </w:p>
        </w:tc>
        <w:tc>
          <w:tcPr>
            <w:tcW w:w="5244" w:type="dxa"/>
            <w:vAlign w:val="center"/>
          </w:tcPr>
          <w:p w:rsidR="00F41A19" w:rsidRPr="00B01384" w:rsidRDefault="00F41A19" w:rsidP="00B01384">
            <w:pPr>
              <w:rPr>
                <w:color w:val="767171"/>
              </w:rPr>
            </w:pPr>
            <w:r>
              <w:rPr>
                <w:color w:val="767171"/>
              </w:rPr>
              <w:t>Peter Byrne</w:t>
            </w:r>
          </w:p>
        </w:tc>
      </w:tr>
    </w:tbl>
    <w:p w:rsidR="00F41A19" w:rsidRDefault="00F41A19" w:rsidP="00AC543B">
      <w:pPr>
        <w:pStyle w:val="Subheader"/>
      </w:pPr>
    </w:p>
    <w:p w:rsidR="00F41A19" w:rsidRPr="004A5943" w:rsidRDefault="00F41A19" w:rsidP="004A5943">
      <w:pPr>
        <w:pStyle w:val="Subheader"/>
      </w:pPr>
      <w:r w:rsidRPr="004A5943">
        <w:t>Reviewed &amp; Approved by</w:t>
      </w:r>
    </w:p>
    <w:p w:rsidR="00F41A19" w:rsidRDefault="00F41A19"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F41A19" w:rsidRPr="00B01384" w:rsidTr="00B01384">
        <w:trPr>
          <w:trHeight w:val="861"/>
        </w:trPr>
        <w:tc>
          <w:tcPr>
            <w:tcW w:w="2926" w:type="dxa"/>
            <w:tcBorders>
              <w:top w:val="single" w:sz="18" w:space="0" w:color="000000"/>
            </w:tcBorders>
          </w:tcPr>
          <w:p w:rsidR="00F41A19" w:rsidRPr="00B01384" w:rsidRDefault="00F41A19"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F41A19" w:rsidRPr="00B01384" w:rsidRDefault="00F41A19"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F41A19" w:rsidRPr="00B01384" w:rsidRDefault="00F41A19" w:rsidP="00B01384">
            <w:pPr>
              <w:pStyle w:val="Tableheading"/>
              <w:rPr>
                <w:b/>
              </w:rPr>
            </w:pPr>
            <w:r w:rsidRPr="00B01384">
              <w:rPr>
                <w:rFonts w:ascii="Rubik Medium" w:hAnsi="Rubik Medium" w:cs="Rubik Medium"/>
                <w:sz w:val="24"/>
                <w:szCs w:val="24"/>
              </w:rPr>
              <w:t>Signed</w:t>
            </w:r>
          </w:p>
        </w:tc>
      </w:tr>
      <w:tr w:rsidR="00F41A19" w:rsidRPr="00B01384" w:rsidTr="00B01384">
        <w:trPr>
          <w:trHeight w:val="1329"/>
        </w:trPr>
        <w:tc>
          <w:tcPr>
            <w:tcW w:w="2926" w:type="dxa"/>
          </w:tcPr>
          <w:p w:rsidR="00F41A19" w:rsidRPr="0053447E" w:rsidRDefault="00F41A19" w:rsidP="00B01384">
            <w:pPr>
              <w:rPr>
                <w:lang w:val="en-GB" w:eastAsia="en-GB"/>
              </w:rPr>
            </w:pPr>
            <w:r w:rsidRPr="0053447E">
              <w:rPr>
                <w:lang w:val="en-GB" w:eastAsia="en-GB"/>
              </w:rPr>
              <w:t>South Western Railway</w:t>
            </w:r>
          </w:p>
        </w:tc>
        <w:tc>
          <w:tcPr>
            <w:tcW w:w="3343" w:type="dxa"/>
          </w:tcPr>
          <w:p w:rsidR="00F41A19" w:rsidRPr="0053447E" w:rsidRDefault="0053447E" w:rsidP="00B01384">
            <w:pPr>
              <w:rPr>
                <w:lang w:val="en-GB" w:eastAsia="en-GB"/>
              </w:rPr>
            </w:pPr>
            <w:r>
              <w:rPr>
                <w:lang w:val="en-GB" w:eastAsia="en-GB"/>
              </w:rPr>
              <w:t>Chloe Clarke</w:t>
            </w:r>
          </w:p>
        </w:tc>
        <w:tc>
          <w:tcPr>
            <w:tcW w:w="3277" w:type="dxa"/>
          </w:tcPr>
          <w:p w:rsidR="00F41A19" w:rsidRPr="00B01384" w:rsidRDefault="00F41A19" w:rsidP="00B01384">
            <w:pPr>
              <w:rPr>
                <w:sz w:val="20"/>
                <w:szCs w:val="20"/>
                <w:lang w:val="en-GB" w:eastAsia="en-GB"/>
              </w:rPr>
            </w:pPr>
          </w:p>
        </w:tc>
      </w:tr>
      <w:tr w:rsidR="00F41A19" w:rsidRPr="00B01384" w:rsidTr="00B34058">
        <w:trPr>
          <w:trHeight w:val="1635"/>
        </w:trPr>
        <w:tc>
          <w:tcPr>
            <w:tcW w:w="2926" w:type="dxa"/>
          </w:tcPr>
          <w:p w:rsidR="00F41A19" w:rsidRPr="00B01384" w:rsidRDefault="00F41A19" w:rsidP="00B01384">
            <w:pPr>
              <w:rPr>
                <w:sz w:val="20"/>
                <w:szCs w:val="20"/>
                <w:lang w:val="en-GB" w:eastAsia="en-GB"/>
              </w:rPr>
            </w:pPr>
          </w:p>
        </w:tc>
        <w:tc>
          <w:tcPr>
            <w:tcW w:w="3343" w:type="dxa"/>
          </w:tcPr>
          <w:p w:rsidR="00F41A19" w:rsidRPr="00B01384" w:rsidRDefault="00F41A19" w:rsidP="00B01384">
            <w:pPr>
              <w:rPr>
                <w:sz w:val="20"/>
                <w:szCs w:val="20"/>
                <w:lang w:val="en-GB" w:eastAsia="en-GB"/>
              </w:rPr>
            </w:pPr>
          </w:p>
        </w:tc>
        <w:tc>
          <w:tcPr>
            <w:tcW w:w="3277" w:type="dxa"/>
          </w:tcPr>
          <w:p w:rsidR="00F41A19" w:rsidRPr="00B01384" w:rsidRDefault="00F41A19" w:rsidP="00B01384">
            <w:pPr>
              <w:rPr>
                <w:sz w:val="20"/>
                <w:szCs w:val="20"/>
                <w:lang w:val="en-GB" w:eastAsia="en-GB"/>
              </w:rPr>
            </w:pPr>
          </w:p>
        </w:tc>
      </w:tr>
      <w:tr w:rsidR="00F41A19" w:rsidRPr="00B01384" w:rsidTr="00B01384">
        <w:trPr>
          <w:trHeight w:val="782"/>
        </w:trPr>
        <w:tc>
          <w:tcPr>
            <w:tcW w:w="2926" w:type="dxa"/>
          </w:tcPr>
          <w:p w:rsidR="00F41A19" w:rsidRPr="00B01384" w:rsidRDefault="00F41A19" w:rsidP="00B01384">
            <w:pPr>
              <w:rPr>
                <w:sz w:val="20"/>
                <w:szCs w:val="20"/>
                <w:lang w:val="en-GB" w:eastAsia="en-GB"/>
              </w:rPr>
            </w:pPr>
          </w:p>
        </w:tc>
        <w:tc>
          <w:tcPr>
            <w:tcW w:w="3343" w:type="dxa"/>
          </w:tcPr>
          <w:p w:rsidR="00F41A19" w:rsidRPr="00B01384" w:rsidRDefault="00F41A19" w:rsidP="00B01384">
            <w:pPr>
              <w:rPr>
                <w:sz w:val="20"/>
                <w:szCs w:val="20"/>
                <w:lang w:val="en-GB" w:eastAsia="en-GB"/>
              </w:rPr>
            </w:pPr>
          </w:p>
        </w:tc>
        <w:tc>
          <w:tcPr>
            <w:tcW w:w="3277" w:type="dxa"/>
          </w:tcPr>
          <w:p w:rsidR="00F41A19" w:rsidRPr="00B01384" w:rsidRDefault="00F41A19" w:rsidP="00B01384">
            <w:pPr>
              <w:rPr>
                <w:sz w:val="20"/>
                <w:szCs w:val="20"/>
                <w:lang w:val="en-GB" w:eastAsia="en-GB"/>
              </w:rPr>
            </w:pPr>
          </w:p>
        </w:tc>
      </w:tr>
      <w:tr w:rsidR="00F41A19" w:rsidRPr="00B01384" w:rsidTr="00B01384">
        <w:trPr>
          <w:trHeight w:val="703"/>
        </w:trPr>
        <w:tc>
          <w:tcPr>
            <w:tcW w:w="2926" w:type="dxa"/>
          </w:tcPr>
          <w:p w:rsidR="00F41A19" w:rsidRPr="00B01384" w:rsidRDefault="00F41A19" w:rsidP="00B01384">
            <w:pPr>
              <w:rPr>
                <w:sz w:val="20"/>
                <w:szCs w:val="20"/>
                <w:lang w:val="en-GB" w:eastAsia="en-GB"/>
              </w:rPr>
            </w:pPr>
          </w:p>
        </w:tc>
        <w:tc>
          <w:tcPr>
            <w:tcW w:w="3343" w:type="dxa"/>
          </w:tcPr>
          <w:p w:rsidR="00F41A19" w:rsidRPr="00B01384" w:rsidRDefault="00F41A19" w:rsidP="00B01384">
            <w:pPr>
              <w:rPr>
                <w:sz w:val="20"/>
                <w:szCs w:val="20"/>
                <w:lang w:val="en-GB" w:eastAsia="en-GB"/>
              </w:rPr>
            </w:pPr>
          </w:p>
        </w:tc>
        <w:tc>
          <w:tcPr>
            <w:tcW w:w="3277" w:type="dxa"/>
          </w:tcPr>
          <w:p w:rsidR="00F41A19" w:rsidRPr="00B01384" w:rsidRDefault="00F41A19" w:rsidP="00B01384">
            <w:pPr>
              <w:rPr>
                <w:sz w:val="20"/>
                <w:szCs w:val="20"/>
                <w:lang w:val="en-GB" w:eastAsia="en-GB"/>
              </w:rPr>
            </w:pPr>
          </w:p>
        </w:tc>
      </w:tr>
      <w:tr w:rsidR="00F41A19" w:rsidRPr="00B01384" w:rsidTr="00B01384">
        <w:trPr>
          <w:trHeight w:val="703"/>
        </w:trPr>
        <w:tc>
          <w:tcPr>
            <w:tcW w:w="2926" w:type="dxa"/>
          </w:tcPr>
          <w:p w:rsidR="00F41A19" w:rsidRPr="00B01384" w:rsidRDefault="00F41A19" w:rsidP="00B01384">
            <w:pPr>
              <w:rPr>
                <w:sz w:val="20"/>
                <w:szCs w:val="20"/>
                <w:lang w:val="en-GB" w:eastAsia="en-GB"/>
              </w:rPr>
            </w:pPr>
          </w:p>
        </w:tc>
        <w:tc>
          <w:tcPr>
            <w:tcW w:w="3343" w:type="dxa"/>
          </w:tcPr>
          <w:p w:rsidR="00F41A19" w:rsidRPr="00B01384" w:rsidRDefault="00F41A19" w:rsidP="00B01384">
            <w:pPr>
              <w:rPr>
                <w:sz w:val="20"/>
                <w:szCs w:val="20"/>
                <w:lang w:val="en-GB" w:eastAsia="en-GB"/>
              </w:rPr>
            </w:pPr>
          </w:p>
        </w:tc>
        <w:tc>
          <w:tcPr>
            <w:tcW w:w="3277" w:type="dxa"/>
          </w:tcPr>
          <w:p w:rsidR="00F41A19" w:rsidRPr="00B01384" w:rsidRDefault="00F41A19" w:rsidP="00B01384">
            <w:pPr>
              <w:rPr>
                <w:sz w:val="20"/>
                <w:szCs w:val="20"/>
                <w:lang w:val="en-GB" w:eastAsia="en-GB"/>
              </w:rPr>
            </w:pPr>
          </w:p>
        </w:tc>
      </w:tr>
      <w:tr w:rsidR="00F41A19" w:rsidRPr="00B01384" w:rsidTr="003838DB">
        <w:trPr>
          <w:trHeight w:val="1064"/>
        </w:trPr>
        <w:tc>
          <w:tcPr>
            <w:tcW w:w="2926" w:type="dxa"/>
          </w:tcPr>
          <w:p w:rsidR="00F41A19" w:rsidRPr="00B01384" w:rsidRDefault="00F41A19" w:rsidP="00B01384">
            <w:pPr>
              <w:rPr>
                <w:sz w:val="20"/>
                <w:szCs w:val="20"/>
                <w:lang w:val="en-GB" w:eastAsia="en-GB"/>
              </w:rPr>
            </w:pPr>
          </w:p>
          <w:p w:rsidR="00F41A19" w:rsidRPr="00B01384" w:rsidRDefault="00F41A19" w:rsidP="00B01384">
            <w:pPr>
              <w:rPr>
                <w:sz w:val="20"/>
                <w:szCs w:val="20"/>
                <w:lang w:val="en-GB" w:eastAsia="en-GB"/>
              </w:rPr>
            </w:pPr>
          </w:p>
        </w:tc>
        <w:tc>
          <w:tcPr>
            <w:tcW w:w="3343" w:type="dxa"/>
          </w:tcPr>
          <w:p w:rsidR="00F41A19" w:rsidRPr="00B01384" w:rsidRDefault="00F41A19" w:rsidP="00B01384">
            <w:pPr>
              <w:rPr>
                <w:sz w:val="20"/>
                <w:szCs w:val="20"/>
                <w:lang w:val="en-GB" w:eastAsia="en-GB"/>
              </w:rPr>
            </w:pPr>
          </w:p>
        </w:tc>
        <w:tc>
          <w:tcPr>
            <w:tcW w:w="3277" w:type="dxa"/>
          </w:tcPr>
          <w:p w:rsidR="00F41A19" w:rsidRPr="00B01384" w:rsidRDefault="00F41A19" w:rsidP="00B01384">
            <w:pPr>
              <w:rPr>
                <w:sz w:val="20"/>
                <w:szCs w:val="20"/>
                <w:lang w:val="en-GB" w:eastAsia="en-GB"/>
              </w:rPr>
            </w:pPr>
          </w:p>
        </w:tc>
      </w:tr>
    </w:tbl>
    <w:p w:rsidR="00F41A19" w:rsidRDefault="003F74D3" w:rsidP="00916C5E">
      <w:pPr>
        <w:pStyle w:val="Subheader"/>
        <w:sectPr w:rsidR="00F41A19"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F41A19" w:rsidRDefault="00F41A19" w:rsidP="00916C5E">
      <w:pPr>
        <w:pStyle w:val="TOCHeading"/>
        <w:numPr>
          <w:ilvl w:val="0"/>
          <w:numId w:val="0"/>
        </w:numPr>
        <w:ind w:left="432" w:hanging="432"/>
      </w:pPr>
      <w:r>
        <w:lastRenderedPageBreak/>
        <w:t xml:space="preserve">Contents </w:t>
      </w:r>
    </w:p>
    <w:p w:rsidR="00F41A19" w:rsidRDefault="00F41A19" w:rsidP="00916C5E">
      <w:pPr>
        <w:pStyle w:val="TOC1"/>
      </w:pPr>
      <w:r>
        <w:t xml:space="preserve">   </w:t>
      </w:r>
      <w:r>
        <w:fldChar w:fldCharType="begin"/>
      </w:r>
      <w:r>
        <w:instrText xml:space="preserve"> TOC \o "1-3" </w:instrText>
      </w:r>
      <w:r>
        <w:fldChar w:fldCharType="separate"/>
      </w:r>
    </w:p>
    <w:p w:rsidR="00F41A19" w:rsidRPr="00206A54" w:rsidRDefault="00F41A19">
      <w:pPr>
        <w:pStyle w:val="TOC1"/>
        <w:rPr>
          <w:rFonts w:ascii="Calibri" w:hAnsi="Calibri" w:cs="Times New Roman"/>
          <w:sz w:val="24"/>
          <w:szCs w:val="24"/>
          <w:lang w:val="en-GB" w:eastAsia="en-GB"/>
        </w:rPr>
      </w:pPr>
      <w:r w:rsidRPr="00206A54">
        <w:rPr>
          <w:sz w:val="24"/>
          <w:szCs w:val="24"/>
        </w:rPr>
        <w:t>INTRODUCTION</w:t>
      </w:r>
      <w:r w:rsidRPr="00206A54">
        <w:rPr>
          <w:sz w:val="24"/>
          <w:szCs w:val="24"/>
        </w:rPr>
        <w:tab/>
      </w:r>
      <w:r w:rsidRPr="00206A54">
        <w:rPr>
          <w:sz w:val="24"/>
          <w:szCs w:val="24"/>
        </w:rPr>
        <w:fldChar w:fldCharType="begin"/>
      </w:r>
      <w:r w:rsidRPr="00206A54">
        <w:rPr>
          <w:sz w:val="24"/>
          <w:szCs w:val="24"/>
        </w:rPr>
        <w:instrText xml:space="preserve"> PAGEREF _Toc506971373 \h </w:instrText>
      </w:r>
      <w:r w:rsidRPr="00206A54">
        <w:rPr>
          <w:sz w:val="24"/>
          <w:szCs w:val="24"/>
        </w:rPr>
      </w:r>
      <w:r w:rsidRPr="00206A54">
        <w:rPr>
          <w:sz w:val="24"/>
          <w:szCs w:val="24"/>
        </w:rPr>
        <w:fldChar w:fldCharType="separate"/>
      </w:r>
      <w:r w:rsidRPr="00206A54">
        <w:rPr>
          <w:sz w:val="24"/>
          <w:szCs w:val="24"/>
        </w:rPr>
        <w:t>3</w:t>
      </w:r>
      <w:r w:rsidRPr="00206A54">
        <w:rPr>
          <w:sz w:val="24"/>
          <w:szCs w:val="24"/>
        </w:rPr>
        <w:fldChar w:fldCharType="end"/>
      </w:r>
    </w:p>
    <w:p w:rsidR="00F41A19" w:rsidRPr="00206A54" w:rsidRDefault="00F41A19">
      <w:pPr>
        <w:pStyle w:val="TOC1"/>
        <w:rPr>
          <w:rFonts w:ascii="Calibri" w:hAnsi="Calibri" w:cs="Times New Roman"/>
          <w:sz w:val="24"/>
          <w:szCs w:val="24"/>
          <w:lang w:val="en-GB" w:eastAsia="en-GB"/>
        </w:rPr>
      </w:pPr>
      <w:r w:rsidRPr="00206A54">
        <w:rPr>
          <w:sz w:val="24"/>
          <w:szCs w:val="24"/>
        </w:rPr>
        <w:t>COLLEAGUE WELFARE &amp; VOLUNTEERS</w:t>
      </w:r>
      <w:r w:rsidRPr="00206A54">
        <w:rPr>
          <w:sz w:val="24"/>
          <w:szCs w:val="24"/>
        </w:rPr>
        <w:tab/>
      </w:r>
      <w:r w:rsidRPr="00206A54">
        <w:rPr>
          <w:sz w:val="24"/>
          <w:szCs w:val="24"/>
        </w:rPr>
        <w:fldChar w:fldCharType="begin"/>
      </w:r>
      <w:r w:rsidRPr="00206A54">
        <w:rPr>
          <w:sz w:val="24"/>
          <w:szCs w:val="24"/>
        </w:rPr>
        <w:instrText xml:space="preserve"> PAGEREF _Toc506971374 \h </w:instrText>
      </w:r>
      <w:r w:rsidRPr="00206A54">
        <w:rPr>
          <w:sz w:val="24"/>
          <w:szCs w:val="24"/>
        </w:rPr>
      </w:r>
      <w:r w:rsidRPr="00206A54">
        <w:rPr>
          <w:sz w:val="24"/>
          <w:szCs w:val="24"/>
        </w:rPr>
        <w:fldChar w:fldCharType="separate"/>
      </w:r>
      <w:r w:rsidRPr="00206A54">
        <w:rPr>
          <w:sz w:val="24"/>
          <w:szCs w:val="24"/>
        </w:rPr>
        <w:t>4</w:t>
      </w:r>
      <w:r w:rsidRPr="00206A54">
        <w:rPr>
          <w:sz w:val="24"/>
          <w:szCs w:val="24"/>
        </w:rPr>
        <w:fldChar w:fldCharType="end"/>
      </w:r>
    </w:p>
    <w:p w:rsidR="00F41A19" w:rsidRPr="00206A54" w:rsidRDefault="00F41A19">
      <w:pPr>
        <w:pStyle w:val="TOC1"/>
        <w:rPr>
          <w:rFonts w:ascii="Calibri" w:hAnsi="Calibri" w:cs="Times New Roman"/>
          <w:sz w:val="24"/>
          <w:szCs w:val="24"/>
          <w:lang w:val="en-GB" w:eastAsia="en-GB"/>
        </w:rPr>
      </w:pPr>
      <w:r w:rsidRPr="00206A54">
        <w:rPr>
          <w:sz w:val="24"/>
          <w:szCs w:val="24"/>
        </w:rPr>
        <w:t>OVERALL COMMUNICATIONS</w:t>
      </w:r>
      <w:r w:rsidRPr="00206A54">
        <w:rPr>
          <w:sz w:val="24"/>
          <w:szCs w:val="24"/>
        </w:rPr>
        <w:tab/>
      </w:r>
      <w:r w:rsidRPr="00206A54">
        <w:rPr>
          <w:sz w:val="24"/>
          <w:szCs w:val="24"/>
        </w:rPr>
        <w:fldChar w:fldCharType="begin"/>
      </w:r>
      <w:r w:rsidRPr="00206A54">
        <w:rPr>
          <w:sz w:val="24"/>
          <w:szCs w:val="24"/>
        </w:rPr>
        <w:instrText xml:space="preserve"> PAGEREF _Toc506971383 \h </w:instrText>
      </w:r>
      <w:r w:rsidRPr="00206A54">
        <w:rPr>
          <w:sz w:val="24"/>
          <w:szCs w:val="24"/>
        </w:rPr>
      </w:r>
      <w:r w:rsidRPr="00206A54">
        <w:rPr>
          <w:sz w:val="24"/>
          <w:szCs w:val="24"/>
        </w:rPr>
        <w:fldChar w:fldCharType="separate"/>
      </w:r>
      <w:r w:rsidRPr="00206A54">
        <w:rPr>
          <w:sz w:val="24"/>
          <w:szCs w:val="24"/>
        </w:rPr>
        <w:t>5</w:t>
      </w:r>
      <w:r w:rsidRPr="00206A54">
        <w:rPr>
          <w:sz w:val="24"/>
          <w:szCs w:val="24"/>
        </w:rPr>
        <w:fldChar w:fldCharType="end"/>
      </w:r>
    </w:p>
    <w:p w:rsidR="00F41A19" w:rsidRPr="00206A54" w:rsidRDefault="00F41A19">
      <w:pPr>
        <w:pStyle w:val="TOC1"/>
        <w:rPr>
          <w:rFonts w:ascii="Calibri" w:hAnsi="Calibri" w:cs="Times New Roman"/>
          <w:sz w:val="24"/>
          <w:szCs w:val="24"/>
          <w:lang w:val="en-GB" w:eastAsia="en-GB"/>
        </w:rPr>
      </w:pPr>
      <w:r w:rsidRPr="00206A54">
        <w:rPr>
          <w:sz w:val="24"/>
          <w:szCs w:val="24"/>
        </w:rPr>
        <w:t>COMMUNICATION WITH CONTROL</w:t>
      </w:r>
      <w:r w:rsidRPr="00206A54">
        <w:rPr>
          <w:sz w:val="24"/>
          <w:szCs w:val="24"/>
        </w:rPr>
        <w:tab/>
      </w:r>
      <w:r w:rsidRPr="00206A54">
        <w:rPr>
          <w:sz w:val="24"/>
          <w:szCs w:val="24"/>
        </w:rPr>
        <w:fldChar w:fldCharType="begin"/>
      </w:r>
      <w:r w:rsidRPr="00206A54">
        <w:rPr>
          <w:sz w:val="24"/>
          <w:szCs w:val="24"/>
        </w:rPr>
        <w:instrText xml:space="preserve"> PAGEREF _Toc506971384 \h </w:instrText>
      </w:r>
      <w:r w:rsidRPr="00206A54">
        <w:rPr>
          <w:sz w:val="24"/>
          <w:szCs w:val="24"/>
        </w:rPr>
      </w:r>
      <w:r w:rsidRPr="00206A54">
        <w:rPr>
          <w:sz w:val="24"/>
          <w:szCs w:val="24"/>
        </w:rPr>
        <w:fldChar w:fldCharType="separate"/>
      </w:r>
      <w:r w:rsidRPr="00206A54">
        <w:rPr>
          <w:sz w:val="24"/>
          <w:szCs w:val="24"/>
        </w:rPr>
        <w:t>6</w:t>
      </w:r>
      <w:r w:rsidRPr="00206A54">
        <w:rPr>
          <w:sz w:val="24"/>
          <w:szCs w:val="24"/>
        </w:rPr>
        <w:fldChar w:fldCharType="end"/>
      </w:r>
    </w:p>
    <w:p w:rsidR="00F41A19" w:rsidRPr="00206A54" w:rsidRDefault="00F41A19">
      <w:pPr>
        <w:pStyle w:val="TOC1"/>
        <w:rPr>
          <w:rFonts w:ascii="Calibri" w:hAnsi="Calibri" w:cs="Times New Roman"/>
          <w:sz w:val="24"/>
          <w:szCs w:val="24"/>
          <w:lang w:val="en-GB" w:eastAsia="en-GB"/>
        </w:rPr>
      </w:pPr>
      <w:r w:rsidRPr="00206A54">
        <w:rPr>
          <w:sz w:val="24"/>
          <w:szCs w:val="24"/>
        </w:rPr>
        <w:t>LOCAL COMMUNICATIONS</w:t>
      </w:r>
      <w:r w:rsidRPr="00206A54">
        <w:rPr>
          <w:sz w:val="24"/>
          <w:szCs w:val="24"/>
        </w:rPr>
        <w:tab/>
      </w:r>
      <w:r w:rsidRPr="00206A54">
        <w:rPr>
          <w:sz w:val="24"/>
          <w:szCs w:val="24"/>
        </w:rPr>
        <w:fldChar w:fldCharType="begin"/>
      </w:r>
      <w:r w:rsidRPr="00206A54">
        <w:rPr>
          <w:sz w:val="24"/>
          <w:szCs w:val="24"/>
        </w:rPr>
        <w:instrText xml:space="preserve"> PAGEREF _Toc506971385 \h </w:instrText>
      </w:r>
      <w:r w:rsidRPr="00206A54">
        <w:rPr>
          <w:sz w:val="24"/>
          <w:szCs w:val="24"/>
        </w:rPr>
      </w:r>
      <w:r w:rsidRPr="00206A54">
        <w:rPr>
          <w:sz w:val="24"/>
          <w:szCs w:val="24"/>
        </w:rPr>
        <w:fldChar w:fldCharType="separate"/>
      </w:r>
      <w:r w:rsidRPr="00206A54">
        <w:rPr>
          <w:sz w:val="24"/>
          <w:szCs w:val="24"/>
        </w:rPr>
        <w:t>7</w:t>
      </w:r>
      <w:r w:rsidRPr="00206A54">
        <w:rPr>
          <w:sz w:val="24"/>
          <w:szCs w:val="24"/>
        </w:rPr>
        <w:fldChar w:fldCharType="end"/>
      </w:r>
    </w:p>
    <w:p w:rsidR="00F41A19" w:rsidRPr="00206A54" w:rsidRDefault="00F41A19">
      <w:pPr>
        <w:pStyle w:val="TOC1"/>
        <w:rPr>
          <w:rFonts w:ascii="Calibri" w:hAnsi="Calibri" w:cs="Times New Roman"/>
          <w:sz w:val="24"/>
          <w:szCs w:val="24"/>
          <w:lang w:val="en-GB" w:eastAsia="en-GB"/>
        </w:rPr>
      </w:pPr>
      <w:r w:rsidRPr="00206A54">
        <w:rPr>
          <w:sz w:val="24"/>
          <w:szCs w:val="24"/>
        </w:rPr>
        <w:t>PRACTICAL OPERATION OF THE STATION</w:t>
      </w:r>
      <w:r w:rsidRPr="00206A54">
        <w:rPr>
          <w:sz w:val="24"/>
          <w:szCs w:val="24"/>
        </w:rPr>
        <w:tab/>
      </w:r>
      <w:r w:rsidRPr="00206A54">
        <w:rPr>
          <w:sz w:val="24"/>
          <w:szCs w:val="24"/>
        </w:rPr>
        <w:fldChar w:fldCharType="begin"/>
      </w:r>
      <w:r w:rsidRPr="00206A54">
        <w:rPr>
          <w:sz w:val="24"/>
          <w:szCs w:val="24"/>
        </w:rPr>
        <w:instrText xml:space="preserve"> PAGEREF _Toc506971386 \h </w:instrText>
      </w:r>
      <w:r w:rsidRPr="00206A54">
        <w:rPr>
          <w:sz w:val="24"/>
          <w:szCs w:val="24"/>
        </w:rPr>
      </w:r>
      <w:r w:rsidRPr="00206A54">
        <w:rPr>
          <w:sz w:val="24"/>
          <w:szCs w:val="24"/>
        </w:rPr>
        <w:fldChar w:fldCharType="separate"/>
      </w:r>
      <w:r w:rsidRPr="00206A54">
        <w:rPr>
          <w:sz w:val="24"/>
          <w:szCs w:val="24"/>
        </w:rPr>
        <w:t>8</w:t>
      </w:r>
      <w:r w:rsidRPr="00206A54">
        <w:rPr>
          <w:sz w:val="24"/>
          <w:szCs w:val="24"/>
        </w:rPr>
        <w:fldChar w:fldCharType="end"/>
      </w:r>
    </w:p>
    <w:p w:rsidR="00F41A19" w:rsidRPr="00206A54" w:rsidRDefault="00F41A19">
      <w:pPr>
        <w:pStyle w:val="TOC1"/>
        <w:rPr>
          <w:rFonts w:ascii="Calibri" w:hAnsi="Calibri" w:cs="Times New Roman"/>
          <w:sz w:val="24"/>
          <w:szCs w:val="24"/>
          <w:lang w:val="en-GB" w:eastAsia="en-GB"/>
        </w:rPr>
      </w:pPr>
      <w:r w:rsidRPr="00206A54">
        <w:rPr>
          <w:sz w:val="24"/>
          <w:szCs w:val="24"/>
        </w:rPr>
        <w:t>ALTERNATIVE TRANSPORT</w:t>
      </w:r>
      <w:r w:rsidRPr="00206A54">
        <w:rPr>
          <w:sz w:val="24"/>
          <w:szCs w:val="24"/>
        </w:rPr>
        <w:tab/>
      </w:r>
      <w:r w:rsidRPr="00206A54">
        <w:rPr>
          <w:sz w:val="24"/>
          <w:szCs w:val="24"/>
        </w:rPr>
        <w:fldChar w:fldCharType="begin"/>
      </w:r>
      <w:r w:rsidRPr="00206A54">
        <w:rPr>
          <w:sz w:val="24"/>
          <w:szCs w:val="24"/>
        </w:rPr>
        <w:instrText xml:space="preserve"> PAGEREF _Toc506971388 \h </w:instrText>
      </w:r>
      <w:r w:rsidRPr="00206A54">
        <w:rPr>
          <w:sz w:val="24"/>
          <w:szCs w:val="24"/>
        </w:rPr>
      </w:r>
      <w:r w:rsidRPr="00206A54">
        <w:rPr>
          <w:sz w:val="24"/>
          <w:szCs w:val="24"/>
        </w:rPr>
        <w:fldChar w:fldCharType="separate"/>
      </w:r>
      <w:r w:rsidRPr="00206A54">
        <w:rPr>
          <w:sz w:val="24"/>
          <w:szCs w:val="24"/>
        </w:rPr>
        <w:t>10</w:t>
      </w:r>
      <w:r w:rsidRPr="00206A54">
        <w:rPr>
          <w:sz w:val="24"/>
          <w:szCs w:val="24"/>
        </w:rPr>
        <w:fldChar w:fldCharType="end"/>
      </w:r>
    </w:p>
    <w:p w:rsidR="00F41A19" w:rsidRPr="00206A54" w:rsidRDefault="00F41A19">
      <w:pPr>
        <w:pStyle w:val="TOC1"/>
        <w:rPr>
          <w:rFonts w:ascii="Calibri" w:hAnsi="Calibri" w:cs="Times New Roman"/>
          <w:sz w:val="24"/>
          <w:szCs w:val="24"/>
          <w:lang w:val="en-GB" w:eastAsia="en-GB"/>
        </w:rPr>
      </w:pPr>
      <w:r w:rsidRPr="00206A54">
        <w:rPr>
          <w:sz w:val="24"/>
          <w:szCs w:val="24"/>
        </w:rPr>
        <w:t>CSL2 OVERVIEW</w:t>
      </w:r>
      <w:r w:rsidRPr="00206A54">
        <w:rPr>
          <w:sz w:val="24"/>
          <w:szCs w:val="24"/>
        </w:rPr>
        <w:tab/>
      </w:r>
      <w:r w:rsidRPr="00206A54">
        <w:rPr>
          <w:sz w:val="24"/>
          <w:szCs w:val="24"/>
        </w:rPr>
        <w:fldChar w:fldCharType="begin"/>
      </w:r>
      <w:r w:rsidRPr="00206A54">
        <w:rPr>
          <w:sz w:val="24"/>
          <w:szCs w:val="24"/>
        </w:rPr>
        <w:instrText xml:space="preserve"> PAGEREF _Toc506971389 \h </w:instrText>
      </w:r>
      <w:r w:rsidRPr="00206A54">
        <w:rPr>
          <w:sz w:val="24"/>
          <w:szCs w:val="24"/>
        </w:rPr>
      </w:r>
      <w:r w:rsidRPr="00206A54">
        <w:rPr>
          <w:sz w:val="24"/>
          <w:szCs w:val="24"/>
        </w:rPr>
        <w:fldChar w:fldCharType="separate"/>
      </w:r>
      <w:r w:rsidRPr="00206A54">
        <w:rPr>
          <w:sz w:val="24"/>
          <w:szCs w:val="24"/>
        </w:rPr>
        <w:t>11</w:t>
      </w:r>
      <w:r w:rsidRPr="00206A54">
        <w:rPr>
          <w:sz w:val="24"/>
          <w:szCs w:val="24"/>
        </w:rPr>
        <w:fldChar w:fldCharType="end"/>
      </w:r>
    </w:p>
    <w:p w:rsidR="00F41A19" w:rsidRPr="00206A54" w:rsidRDefault="00F41A19">
      <w:pPr>
        <w:pStyle w:val="TOC1"/>
        <w:rPr>
          <w:rFonts w:ascii="Calibri" w:hAnsi="Calibri" w:cs="Times New Roman"/>
          <w:sz w:val="24"/>
          <w:szCs w:val="24"/>
          <w:lang w:val="en-GB" w:eastAsia="en-GB"/>
        </w:rPr>
      </w:pPr>
      <w:r w:rsidRPr="00206A54">
        <w:rPr>
          <w:smallCaps/>
          <w:sz w:val="24"/>
          <w:szCs w:val="24"/>
        </w:rPr>
        <w:t>U</w:t>
      </w:r>
      <w:r w:rsidRPr="00206A54">
        <w:rPr>
          <w:sz w:val="24"/>
          <w:szCs w:val="24"/>
        </w:rPr>
        <w:t>SEFUL WEBSITES &amp; TOOLS</w:t>
      </w:r>
      <w:r w:rsidRPr="00206A54">
        <w:rPr>
          <w:sz w:val="24"/>
          <w:szCs w:val="24"/>
        </w:rPr>
        <w:tab/>
      </w:r>
      <w:r w:rsidRPr="00206A54">
        <w:rPr>
          <w:sz w:val="24"/>
          <w:szCs w:val="24"/>
        </w:rPr>
        <w:fldChar w:fldCharType="begin"/>
      </w:r>
      <w:r w:rsidRPr="00206A54">
        <w:rPr>
          <w:sz w:val="24"/>
          <w:szCs w:val="24"/>
        </w:rPr>
        <w:instrText xml:space="preserve"> PAGEREF _Toc506971390 \h </w:instrText>
      </w:r>
      <w:r w:rsidRPr="00206A54">
        <w:rPr>
          <w:sz w:val="24"/>
          <w:szCs w:val="24"/>
        </w:rPr>
      </w:r>
      <w:r w:rsidRPr="00206A54">
        <w:rPr>
          <w:sz w:val="24"/>
          <w:szCs w:val="24"/>
        </w:rPr>
        <w:fldChar w:fldCharType="separate"/>
      </w:r>
      <w:r w:rsidRPr="00206A54">
        <w:rPr>
          <w:sz w:val="24"/>
          <w:szCs w:val="24"/>
        </w:rPr>
        <w:t>12</w:t>
      </w:r>
      <w:r w:rsidRPr="00206A54">
        <w:rPr>
          <w:sz w:val="24"/>
          <w:szCs w:val="24"/>
        </w:rPr>
        <w:fldChar w:fldCharType="end"/>
      </w:r>
    </w:p>
    <w:p w:rsidR="00F41A19" w:rsidRPr="00206A54" w:rsidRDefault="00F41A19">
      <w:pPr>
        <w:pStyle w:val="TOC1"/>
        <w:rPr>
          <w:rFonts w:ascii="Calibri" w:hAnsi="Calibri" w:cs="Times New Roman"/>
          <w:sz w:val="24"/>
          <w:szCs w:val="24"/>
          <w:lang w:val="en-GB" w:eastAsia="en-GB"/>
        </w:rPr>
      </w:pPr>
      <w:r w:rsidRPr="00206A54">
        <w:rPr>
          <w:sz w:val="24"/>
          <w:szCs w:val="24"/>
        </w:rPr>
        <w:t>TOP TIPS FOR THIS STATION</w:t>
      </w:r>
      <w:r w:rsidRPr="00206A54">
        <w:rPr>
          <w:sz w:val="24"/>
          <w:szCs w:val="24"/>
        </w:rPr>
        <w:tab/>
      </w:r>
      <w:r w:rsidRPr="00206A54">
        <w:rPr>
          <w:sz w:val="24"/>
          <w:szCs w:val="24"/>
        </w:rPr>
        <w:fldChar w:fldCharType="begin"/>
      </w:r>
      <w:r w:rsidRPr="00206A54">
        <w:rPr>
          <w:sz w:val="24"/>
          <w:szCs w:val="24"/>
        </w:rPr>
        <w:instrText xml:space="preserve"> PAGEREF _Toc506971391 \h </w:instrText>
      </w:r>
      <w:r w:rsidRPr="00206A54">
        <w:rPr>
          <w:sz w:val="24"/>
          <w:szCs w:val="24"/>
        </w:rPr>
      </w:r>
      <w:r w:rsidRPr="00206A54">
        <w:rPr>
          <w:sz w:val="24"/>
          <w:szCs w:val="24"/>
        </w:rPr>
        <w:fldChar w:fldCharType="separate"/>
      </w:r>
      <w:r w:rsidRPr="00206A54">
        <w:rPr>
          <w:sz w:val="24"/>
          <w:szCs w:val="24"/>
        </w:rPr>
        <w:t>13</w:t>
      </w:r>
      <w:r w:rsidRPr="00206A54">
        <w:rPr>
          <w:sz w:val="24"/>
          <w:szCs w:val="24"/>
        </w:rPr>
        <w:fldChar w:fldCharType="end"/>
      </w:r>
    </w:p>
    <w:p w:rsidR="00F41A19" w:rsidRPr="00206A54" w:rsidRDefault="00F41A19">
      <w:pPr>
        <w:pStyle w:val="TOC1"/>
        <w:rPr>
          <w:rFonts w:ascii="Calibri" w:hAnsi="Calibri" w:cs="Times New Roman"/>
          <w:sz w:val="24"/>
          <w:szCs w:val="24"/>
          <w:lang w:val="en-GB" w:eastAsia="en-GB"/>
        </w:rPr>
      </w:pPr>
      <w:r w:rsidRPr="00206A54">
        <w:rPr>
          <w:sz w:val="24"/>
          <w:szCs w:val="24"/>
        </w:rPr>
        <w:t>ROLE ABBREVIATIONS YOU MAY HEAR</w:t>
      </w:r>
      <w:r w:rsidRPr="00206A54">
        <w:rPr>
          <w:sz w:val="24"/>
          <w:szCs w:val="24"/>
        </w:rPr>
        <w:tab/>
      </w:r>
      <w:r w:rsidRPr="00206A54">
        <w:rPr>
          <w:sz w:val="24"/>
          <w:szCs w:val="24"/>
        </w:rPr>
        <w:fldChar w:fldCharType="begin"/>
      </w:r>
      <w:r w:rsidRPr="00206A54">
        <w:rPr>
          <w:sz w:val="24"/>
          <w:szCs w:val="24"/>
        </w:rPr>
        <w:instrText xml:space="preserve"> PAGEREF _Toc506971392 \h </w:instrText>
      </w:r>
      <w:r w:rsidRPr="00206A54">
        <w:rPr>
          <w:sz w:val="24"/>
          <w:szCs w:val="24"/>
        </w:rPr>
      </w:r>
      <w:r w:rsidRPr="00206A54">
        <w:rPr>
          <w:sz w:val="24"/>
          <w:szCs w:val="24"/>
        </w:rPr>
        <w:fldChar w:fldCharType="separate"/>
      </w:r>
      <w:r w:rsidRPr="00206A54">
        <w:rPr>
          <w:sz w:val="24"/>
          <w:szCs w:val="24"/>
        </w:rPr>
        <w:t>14</w:t>
      </w:r>
      <w:r w:rsidRPr="00206A54">
        <w:rPr>
          <w:sz w:val="24"/>
          <w:szCs w:val="24"/>
        </w:rPr>
        <w:fldChar w:fldCharType="end"/>
      </w:r>
    </w:p>
    <w:p w:rsidR="00F41A19" w:rsidRPr="00206A54" w:rsidRDefault="00F41A19">
      <w:pPr>
        <w:pStyle w:val="TOC1"/>
        <w:rPr>
          <w:rFonts w:ascii="Calibri" w:hAnsi="Calibri" w:cs="Times New Roman"/>
          <w:sz w:val="24"/>
          <w:szCs w:val="24"/>
          <w:lang w:val="en-GB" w:eastAsia="en-GB"/>
        </w:rPr>
      </w:pPr>
      <w:r w:rsidRPr="00206A54">
        <w:rPr>
          <w:sz w:val="24"/>
          <w:szCs w:val="24"/>
        </w:rPr>
        <w:t>ROLE DESCRIPTIONS</w:t>
      </w:r>
      <w:r w:rsidRPr="00206A54">
        <w:rPr>
          <w:sz w:val="24"/>
          <w:szCs w:val="24"/>
        </w:rPr>
        <w:tab/>
      </w:r>
      <w:r w:rsidRPr="00206A54">
        <w:rPr>
          <w:sz w:val="24"/>
          <w:szCs w:val="24"/>
        </w:rPr>
        <w:fldChar w:fldCharType="begin"/>
      </w:r>
      <w:r w:rsidRPr="00206A54">
        <w:rPr>
          <w:sz w:val="24"/>
          <w:szCs w:val="24"/>
        </w:rPr>
        <w:instrText xml:space="preserve"> PAGEREF _Toc506971393 \h </w:instrText>
      </w:r>
      <w:r w:rsidRPr="00206A54">
        <w:rPr>
          <w:sz w:val="24"/>
          <w:szCs w:val="24"/>
        </w:rPr>
      </w:r>
      <w:r w:rsidRPr="00206A54">
        <w:rPr>
          <w:sz w:val="24"/>
          <w:szCs w:val="24"/>
        </w:rPr>
        <w:fldChar w:fldCharType="separate"/>
      </w:r>
      <w:r w:rsidRPr="00206A54">
        <w:rPr>
          <w:sz w:val="24"/>
          <w:szCs w:val="24"/>
        </w:rPr>
        <w:t>15</w:t>
      </w:r>
      <w:r w:rsidRPr="00206A54">
        <w:rPr>
          <w:sz w:val="24"/>
          <w:szCs w:val="24"/>
        </w:rPr>
        <w:fldChar w:fldCharType="end"/>
      </w:r>
    </w:p>
    <w:p w:rsidR="00F41A19" w:rsidRDefault="00F41A19" w:rsidP="00916C5E">
      <w:pPr>
        <w:pStyle w:val="TOC1"/>
        <w:rPr>
          <w:b/>
          <w:bCs/>
        </w:rPr>
      </w:pPr>
      <w:r>
        <w:fldChar w:fldCharType="end"/>
      </w:r>
    </w:p>
    <w:p w:rsidR="00F41A19" w:rsidRDefault="00F41A19" w:rsidP="00916C5E"/>
    <w:p w:rsidR="00F41A19" w:rsidRDefault="00F41A19" w:rsidP="00916C5E">
      <w:pPr>
        <w:rPr>
          <w:rFonts w:cs="Rubik Medium"/>
          <w:b/>
          <w:bCs/>
          <w:color w:val="0097C6"/>
          <w:sz w:val="32"/>
          <w:szCs w:val="52"/>
          <w:lang w:val="en-GB"/>
        </w:rPr>
      </w:pPr>
      <w:r>
        <w:br w:type="page"/>
      </w:r>
    </w:p>
    <w:p w:rsidR="00F41A19" w:rsidRDefault="00F41A19" w:rsidP="004A5943">
      <w:pPr>
        <w:pStyle w:val="Heading1"/>
      </w:pPr>
      <w:bookmarkStart w:id="0" w:name="_Toc506971373"/>
      <w:r>
        <w:t>I</w:t>
      </w:r>
      <w:bookmarkEnd w:id="0"/>
      <w:r>
        <w:t>NTRODUCTION</w:t>
      </w:r>
    </w:p>
    <w:p w:rsidR="00F41A19" w:rsidRDefault="00F41A19" w:rsidP="00916C5E">
      <w:pPr>
        <w:rPr>
          <w:rFonts w:ascii="Rubik Medium" w:hAnsi="Rubik Medium"/>
          <w:color w:val="1A96C1"/>
          <w:sz w:val="32"/>
          <w:szCs w:val="32"/>
        </w:rPr>
      </w:pPr>
    </w:p>
    <w:p w:rsidR="00F41A19" w:rsidRDefault="00F41A19"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F41A19" w:rsidRDefault="00F41A19" w:rsidP="004A5943"/>
    <w:p w:rsidR="00F41A19" w:rsidRDefault="00F41A19"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F41A19" w:rsidRDefault="00F41A19" w:rsidP="004A5943"/>
    <w:p w:rsidR="00F41A19" w:rsidRDefault="00F41A19" w:rsidP="004A5943">
      <w:r>
        <w:t xml:space="preserve">This plan should be used in conjunction with other plans including the Station Emergency Plan and Crowd Control plans where they exist. </w:t>
      </w:r>
    </w:p>
    <w:p w:rsidR="00F41A19" w:rsidRDefault="00F41A19" w:rsidP="004A5943"/>
    <w:p w:rsidR="00F41A19" w:rsidRDefault="00F41A19" w:rsidP="004A5943">
      <w:r>
        <w:t xml:space="preserve">It is important that we keep this document up to </w:t>
      </w:r>
      <w:r w:rsidR="00206A54">
        <w:t>date;</w:t>
      </w:r>
      <w:r>
        <w:t xml:space="preserve"> therefore, if you become aware of a change to alternative transport options or have a suggestion for what else could be included, then please let the owning Station Manager know so this can be updated at an appropriate time.</w:t>
      </w:r>
    </w:p>
    <w:p w:rsidR="00F41A19" w:rsidRDefault="00F41A19" w:rsidP="004A5943"/>
    <w:p w:rsidR="00F41A19" w:rsidRDefault="00F41A19" w:rsidP="004A5943">
      <w:r>
        <w:t>Thank you for all that you do for our customers during disruption.</w:t>
      </w:r>
    </w:p>
    <w:p w:rsidR="00F41A19" w:rsidRDefault="00F41A19" w:rsidP="00916C5E">
      <w:pPr>
        <w:spacing w:line="276" w:lineRule="auto"/>
      </w:pPr>
    </w:p>
    <w:p w:rsidR="00F41A19" w:rsidRPr="00DE5C79" w:rsidRDefault="00F41A19" w:rsidP="00916C5E">
      <w:pPr>
        <w:rPr>
          <w:b/>
        </w:rPr>
      </w:pPr>
      <w:r>
        <w:rPr>
          <w:b/>
        </w:rPr>
        <w:t>South Western Railway</w:t>
      </w:r>
    </w:p>
    <w:p w:rsidR="00F41A19" w:rsidRDefault="00F41A19" w:rsidP="00916C5E">
      <w:pPr>
        <w:spacing w:line="276" w:lineRule="auto"/>
      </w:pPr>
    </w:p>
    <w:p w:rsidR="00F41A19" w:rsidRPr="00B45337" w:rsidRDefault="00F41A19" w:rsidP="00916C5E"/>
    <w:p w:rsidR="00F41A19" w:rsidRDefault="00F41A19">
      <w:pPr>
        <w:rPr>
          <w:highlight w:val="yellow"/>
        </w:rPr>
      </w:pPr>
      <w:r>
        <w:rPr>
          <w:highlight w:val="yellow"/>
        </w:rPr>
        <w:br w:type="page"/>
      </w:r>
    </w:p>
    <w:p w:rsidR="00F41A19" w:rsidRDefault="00F41A19" w:rsidP="00916C5E">
      <w:pPr>
        <w:spacing w:after="200" w:line="276" w:lineRule="auto"/>
        <w:rPr>
          <w:highlight w:val="yellow"/>
        </w:rPr>
        <w:sectPr w:rsidR="00F41A19" w:rsidSect="0051075D">
          <w:pgSz w:w="11900" w:h="16840"/>
          <w:pgMar w:top="1865" w:right="652" w:bottom="1440" w:left="1349" w:header="0" w:footer="505" w:gutter="0"/>
          <w:cols w:space="720"/>
          <w:docGrid w:linePitch="360"/>
        </w:sectPr>
      </w:pPr>
    </w:p>
    <w:p w:rsidR="00F41A19" w:rsidRDefault="00F41A19" w:rsidP="00F46391">
      <w:pPr>
        <w:pStyle w:val="Heading1"/>
      </w:pPr>
      <w:bookmarkStart w:id="1" w:name="_Toc506971374"/>
      <w:r w:rsidRPr="004A5943">
        <w:lastRenderedPageBreak/>
        <w:t>COLLEAGUE WELFARE &amp; VOLUNTEERS</w:t>
      </w:r>
      <w:bookmarkEnd w:id="1"/>
    </w:p>
    <w:p w:rsidR="00F41A19" w:rsidRDefault="00F41A19" w:rsidP="004A5943">
      <w:pPr>
        <w:pStyle w:val="Subheader"/>
      </w:pPr>
    </w:p>
    <w:p w:rsidR="00F41A19" w:rsidRDefault="00F41A19"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F41A19" w:rsidRPr="004C5EA6" w:rsidRDefault="00F41A19" w:rsidP="004A5943">
      <w:pPr>
        <w:pStyle w:val="Subheader"/>
        <w:rPr>
          <w:color w:val="000000"/>
        </w:rPr>
      </w:pPr>
    </w:p>
    <w:p w:rsidR="00F41A19" w:rsidRDefault="00F41A19" w:rsidP="00F46391">
      <w:pPr>
        <w:pStyle w:val="Subheader"/>
      </w:pPr>
      <w:r w:rsidRPr="004979AE">
        <w:t>Risk Factors to consider during disruption:</w:t>
      </w:r>
    </w:p>
    <w:p w:rsidR="00F41A19" w:rsidRDefault="00F41A19" w:rsidP="00F46391">
      <w:pPr>
        <w:pStyle w:val="Subheader"/>
      </w:pPr>
    </w:p>
    <w:p w:rsidR="00F41A19" w:rsidRPr="004979AE" w:rsidRDefault="00F41A19" w:rsidP="00F46391">
      <w:pPr>
        <w:pStyle w:val="Subheader"/>
      </w:pPr>
      <w:r w:rsidRPr="00F00DC5">
        <w:t>Hot Weather</w:t>
      </w:r>
    </w:p>
    <w:p w:rsidR="00F41A19" w:rsidRPr="004C5EA6" w:rsidRDefault="00F41A19"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F41A19" w:rsidRPr="00F46391" w:rsidRDefault="00F41A19" w:rsidP="00F46391">
      <w:pPr>
        <w:pStyle w:val="Subheader"/>
      </w:pPr>
      <w:r w:rsidRPr="00F46391">
        <w:t xml:space="preserve">Colleague Breaks </w:t>
      </w:r>
    </w:p>
    <w:p w:rsidR="00F41A19" w:rsidRPr="004C5EA6" w:rsidRDefault="00F41A19"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F41A19" w:rsidRPr="004C5EA6" w:rsidRDefault="00F41A19"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F41A19" w:rsidRPr="004C5EA6" w:rsidRDefault="00F41A19"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F41A19" w:rsidRPr="004979AE" w:rsidRDefault="00F41A19" w:rsidP="00792ADB">
      <w:pPr>
        <w:pStyle w:val="Subheader"/>
      </w:pPr>
      <w:r w:rsidRPr="004979AE">
        <w:t xml:space="preserve">Colleague </w:t>
      </w:r>
      <w:r w:rsidRPr="00792ADB">
        <w:t>Safety</w:t>
      </w:r>
      <w:r w:rsidRPr="00F00DC5">
        <w:t xml:space="preserve"> </w:t>
      </w:r>
    </w:p>
    <w:p w:rsidR="00F41A19" w:rsidRPr="004C5EA6" w:rsidRDefault="00F41A19"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F41A19" w:rsidRPr="004C5EA6" w:rsidRDefault="00F41A19"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F41A19" w:rsidRPr="004C5EA6" w:rsidRDefault="00F41A19"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F41A19" w:rsidRPr="00F46391" w:rsidRDefault="00F41A19"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F41A19" w:rsidRDefault="00F41A19" w:rsidP="004A5943">
      <w:pPr>
        <w:rPr>
          <w:highlight w:val="yellow"/>
        </w:rPr>
      </w:pPr>
    </w:p>
    <w:p w:rsidR="00F41A19" w:rsidRDefault="00F41A19" w:rsidP="00B97D21">
      <w:pPr>
        <w:pStyle w:val="Heading1"/>
      </w:pPr>
      <w:bookmarkStart w:id="10" w:name="_Toc506971383"/>
      <w:r>
        <w:t>OVERALL COMMUNICATIONS</w:t>
      </w:r>
      <w:bookmarkEnd w:id="10"/>
    </w:p>
    <w:p w:rsidR="00F41A19" w:rsidRPr="00716710" w:rsidRDefault="00F41A19" w:rsidP="00716710"/>
    <w:p w:rsidR="00F41A19" w:rsidRPr="00F00DC5" w:rsidRDefault="00F41A19"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F41A19" w:rsidRPr="00F00DC5" w:rsidRDefault="00F41A19" w:rsidP="00B97D21">
      <w:r w:rsidRPr="00F00DC5">
        <w:t>We use a consistent style of messaging which will show 3 key pieces of information.</w:t>
      </w:r>
    </w:p>
    <w:p w:rsidR="00F41A19" w:rsidRPr="00F00DC5" w:rsidRDefault="00F41A19" w:rsidP="00EC548A">
      <w:pPr>
        <w:numPr>
          <w:ilvl w:val="0"/>
          <w:numId w:val="24"/>
        </w:numPr>
        <w:spacing w:after="120" w:line="260" w:lineRule="auto"/>
        <w:contextualSpacing/>
      </w:pPr>
      <w:r w:rsidRPr="00F00DC5">
        <w:t>the cause of disruption: what the problem is, and where it is</w:t>
      </w:r>
    </w:p>
    <w:p w:rsidR="00F41A19" w:rsidRPr="00F00DC5" w:rsidRDefault="00F41A19" w:rsidP="00EC548A">
      <w:pPr>
        <w:numPr>
          <w:ilvl w:val="0"/>
          <w:numId w:val="24"/>
        </w:numPr>
        <w:spacing w:after="120" w:line="260" w:lineRule="auto"/>
        <w:contextualSpacing/>
      </w:pPr>
      <w:r w:rsidRPr="00F00DC5">
        <w:t>the impact it will have: what this means for the journey</w:t>
      </w:r>
    </w:p>
    <w:p w:rsidR="00F41A19" w:rsidRPr="00F00DC5" w:rsidRDefault="00F41A19" w:rsidP="00EC548A">
      <w:pPr>
        <w:numPr>
          <w:ilvl w:val="0"/>
          <w:numId w:val="24"/>
        </w:numPr>
        <w:spacing w:after="120" w:line="260" w:lineRule="auto"/>
        <w:contextualSpacing/>
      </w:pPr>
      <w:r w:rsidRPr="00F00DC5">
        <w:t>and our advice: how to continue the journey</w:t>
      </w:r>
    </w:p>
    <w:p w:rsidR="00F41A19" w:rsidRPr="00F00DC5" w:rsidRDefault="00F41A19" w:rsidP="00B97D21">
      <w:pPr>
        <w:spacing w:line="283" w:lineRule="auto"/>
        <w:ind w:right="680"/>
      </w:pPr>
    </w:p>
    <w:p w:rsidR="00F41A19" w:rsidRPr="00F00DC5" w:rsidRDefault="00F41A19"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F41A19" w:rsidRPr="00F00DC5" w:rsidRDefault="00F41A19"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F41A19" w:rsidRPr="00F00DC5" w:rsidRDefault="00F41A19"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F41A19" w:rsidRPr="00F00DC5" w:rsidRDefault="00F41A19"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F41A19" w:rsidRPr="00F00DC5" w:rsidRDefault="00F41A19" w:rsidP="00B97D21">
      <w:pPr>
        <w:spacing w:before="120" w:line="283" w:lineRule="auto"/>
        <w:ind w:right="980"/>
      </w:pPr>
      <w:r w:rsidRPr="00F00DC5">
        <w:t>We aim to put train alteration messages into the system as soon as we receive them.</w:t>
      </w:r>
    </w:p>
    <w:p w:rsidR="00F41A19" w:rsidRPr="00F00DC5" w:rsidRDefault="00F41A19"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F41A19" w:rsidRPr="00F00DC5" w:rsidRDefault="00F41A19" w:rsidP="00B97D21">
      <w:pPr>
        <w:spacing w:before="140" w:line="283" w:lineRule="auto"/>
        <w:ind w:right="980"/>
      </w:pPr>
      <w:r w:rsidRPr="00F00DC5">
        <w:t>More detailed information can be found within the Passenger Information During Disruption standard.</w:t>
      </w:r>
    </w:p>
    <w:p w:rsidR="00F41A19" w:rsidRDefault="00F41A19" w:rsidP="004A5943">
      <w:pPr>
        <w:rPr>
          <w:highlight w:val="yellow"/>
        </w:rPr>
      </w:pPr>
      <w:r>
        <w:rPr>
          <w:highlight w:val="yellow"/>
        </w:rPr>
        <w:br w:type="page"/>
      </w:r>
    </w:p>
    <w:p w:rsidR="00F41A19" w:rsidRPr="00180816" w:rsidRDefault="00F41A19" w:rsidP="00B97D21">
      <w:pPr>
        <w:pStyle w:val="Heading1"/>
      </w:pPr>
      <w:bookmarkStart w:id="11" w:name="_Toc506971384"/>
      <w:r w:rsidRPr="00180816">
        <w:t>COMMUNICATION WITH CONTROL</w:t>
      </w:r>
      <w:bookmarkEnd w:id="11"/>
    </w:p>
    <w:p w:rsidR="00F41A19" w:rsidRDefault="00F41A19" w:rsidP="00B97D21"/>
    <w:p w:rsidR="00F41A19" w:rsidRPr="00D514A9" w:rsidRDefault="00F41A19" w:rsidP="009B3145">
      <w:r w:rsidRPr="00D514A9">
        <w:t>Information Flow During Disruption</w:t>
      </w:r>
    </w:p>
    <w:p w:rsidR="00F41A19" w:rsidRDefault="00F41A19" w:rsidP="0038604B">
      <w:pPr>
        <w:rPr>
          <w:rFonts w:ascii="Rubik Medium" w:hAnsi="Rubik Medium"/>
          <w:color w:val="1A96C1"/>
          <w:sz w:val="32"/>
          <w:szCs w:val="32"/>
        </w:rPr>
      </w:pPr>
    </w:p>
    <w:p w:rsidR="00F41A19" w:rsidRDefault="0053447E"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7" o:title=""/>
          </v:shape>
        </w:pict>
      </w:r>
    </w:p>
    <w:p w:rsidR="00F41A19" w:rsidRPr="0038604B" w:rsidRDefault="00F41A19" w:rsidP="0038604B"/>
    <w:p w:rsidR="00F41A19" w:rsidRDefault="00F41A19" w:rsidP="004A5943">
      <w:pPr>
        <w:pStyle w:val="Subheader"/>
        <w:rPr>
          <w:noProof/>
        </w:rPr>
      </w:pPr>
      <w:r>
        <w:rPr>
          <w:noProof/>
        </w:rPr>
        <w:softHyphen/>
      </w:r>
      <w:r>
        <w:rPr>
          <w:noProof/>
        </w:rPr>
        <w:softHyphen/>
      </w:r>
    </w:p>
    <w:p w:rsidR="00F41A19" w:rsidRDefault="00F41A19">
      <w:pPr>
        <w:rPr>
          <w:noProof/>
        </w:rPr>
      </w:pPr>
      <w:r>
        <w:rPr>
          <w:noProof/>
        </w:rPr>
        <w:br w:type="page"/>
      </w:r>
    </w:p>
    <w:p w:rsidR="00F41A19" w:rsidRDefault="00F41A19">
      <w:pPr>
        <w:rPr>
          <w:noProof/>
        </w:rPr>
      </w:pPr>
    </w:p>
    <w:p w:rsidR="00F41A19" w:rsidRDefault="00F41A19" w:rsidP="005671EA">
      <w:pPr>
        <w:pStyle w:val="Heading1"/>
      </w:pPr>
      <w:bookmarkStart w:id="12" w:name="_Toc506971385"/>
      <w:r w:rsidRPr="00180816">
        <w:t>LOCAL COMMUNICATIONS</w:t>
      </w:r>
      <w:bookmarkEnd w:id="12"/>
    </w:p>
    <w:p w:rsidR="00F41A19" w:rsidRPr="005671EA" w:rsidRDefault="00F41A19" w:rsidP="005671EA"/>
    <w:p w:rsidR="00F41A19" w:rsidRPr="00F00DC5" w:rsidRDefault="00F41A19"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F41A19" w:rsidRPr="00F00DC5" w:rsidRDefault="00F41A19" w:rsidP="00B97D21">
      <w:r w:rsidRPr="00F00DC5">
        <w:t xml:space="preserve">Remember, if there is a mobile mic at this </w:t>
      </w:r>
      <w:r w:rsidR="00206A54" w:rsidRPr="00F00DC5">
        <w:t>station;</w:t>
      </w:r>
      <w:r w:rsidRPr="00F00DC5">
        <w:t xml:space="preserve"> please make sure it is used proactively so as to make sure our customers are kept up to date with whatever we know.</w:t>
      </w:r>
    </w:p>
    <w:p w:rsidR="00F41A19" w:rsidRDefault="00F41A19"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F41A19" w:rsidRDefault="00F41A19" w:rsidP="00B97D21">
      <w:pPr>
        <w:rPr>
          <w:b/>
          <w:smallCaps/>
          <w:color w:val="auto"/>
        </w:rPr>
      </w:pPr>
    </w:p>
    <w:p w:rsidR="00F41A19" w:rsidRDefault="00F41A19" w:rsidP="005671EA">
      <w:pPr>
        <w:pStyle w:val="Subheader"/>
        <w:rPr>
          <w:color w:val="FFFFFF"/>
        </w:rPr>
      </w:pPr>
      <w:r>
        <w:t>SUPPORT FOR OTHER STATIONS</w:t>
      </w:r>
      <w:r w:rsidRPr="00180816">
        <w:rPr>
          <w:color w:val="FFFFFF"/>
        </w:rPr>
        <w:t xml:space="preserve"> </w:t>
      </w:r>
    </w:p>
    <w:p w:rsidR="00F41A19" w:rsidRPr="00180816" w:rsidRDefault="00F41A19" w:rsidP="005671EA">
      <w:pPr>
        <w:pStyle w:val="Subheader"/>
        <w:rPr>
          <w:caps/>
          <w:color w:val="FFFFFF"/>
          <w:sz w:val="28"/>
          <w:szCs w:val="28"/>
        </w:rPr>
      </w:pPr>
    </w:p>
    <w:p w:rsidR="00F41A19" w:rsidRDefault="00F41A19"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F41A19" w:rsidRDefault="00F41A19"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F41A19" w:rsidRPr="00B01384" w:rsidTr="00206A54">
        <w:trPr>
          <w:trHeight w:val="707"/>
        </w:trPr>
        <w:tc>
          <w:tcPr>
            <w:tcW w:w="3231" w:type="dxa"/>
            <w:shd w:val="clear" w:color="auto" w:fill="0097C6"/>
            <w:vAlign w:val="center"/>
          </w:tcPr>
          <w:p w:rsidR="00F41A19" w:rsidRPr="00B01384" w:rsidRDefault="00F41A19" w:rsidP="00206A54">
            <w:pPr>
              <w:pStyle w:val="Tableheading"/>
              <w:jc w:val="center"/>
              <w:rPr>
                <w:b/>
                <w:color w:val="FFFFFF"/>
                <w:sz w:val="24"/>
                <w:szCs w:val="24"/>
              </w:rPr>
            </w:pPr>
            <w:r w:rsidRPr="00B01384">
              <w:rPr>
                <w:b/>
                <w:color w:val="FFFFFF"/>
                <w:sz w:val="24"/>
                <w:szCs w:val="24"/>
              </w:rPr>
              <w:t>Station Name</w:t>
            </w:r>
          </w:p>
        </w:tc>
        <w:tc>
          <w:tcPr>
            <w:tcW w:w="3233" w:type="dxa"/>
            <w:shd w:val="clear" w:color="auto" w:fill="0097C6"/>
            <w:vAlign w:val="center"/>
          </w:tcPr>
          <w:p w:rsidR="00F41A19" w:rsidRPr="00B01384" w:rsidRDefault="00F41A19" w:rsidP="00206A54">
            <w:pPr>
              <w:pStyle w:val="Tableheading"/>
              <w:jc w:val="center"/>
              <w:rPr>
                <w:b/>
                <w:color w:val="FFFFFF"/>
                <w:sz w:val="24"/>
                <w:szCs w:val="24"/>
              </w:rPr>
            </w:pPr>
            <w:r w:rsidRPr="00B01384">
              <w:rPr>
                <w:b/>
                <w:color w:val="FFFFFF"/>
                <w:sz w:val="24"/>
                <w:szCs w:val="24"/>
              </w:rPr>
              <w:t>Telephone Number</w:t>
            </w:r>
          </w:p>
        </w:tc>
        <w:tc>
          <w:tcPr>
            <w:tcW w:w="3226" w:type="dxa"/>
            <w:shd w:val="clear" w:color="auto" w:fill="0097C6"/>
            <w:vAlign w:val="center"/>
          </w:tcPr>
          <w:p w:rsidR="00F41A19" w:rsidRPr="00B01384" w:rsidRDefault="00F41A19" w:rsidP="00206A54">
            <w:pPr>
              <w:pStyle w:val="Tableheading"/>
              <w:jc w:val="center"/>
              <w:rPr>
                <w:b/>
                <w:color w:val="FFFFFF"/>
                <w:sz w:val="24"/>
                <w:szCs w:val="24"/>
              </w:rPr>
            </w:pPr>
            <w:r w:rsidRPr="00B01384">
              <w:rPr>
                <w:b/>
                <w:color w:val="FFFFFF"/>
                <w:sz w:val="24"/>
                <w:szCs w:val="24"/>
              </w:rPr>
              <w:t>Times</w:t>
            </w:r>
          </w:p>
        </w:tc>
      </w:tr>
      <w:tr w:rsidR="00F41A19" w:rsidRPr="00B01384" w:rsidTr="00206A54">
        <w:trPr>
          <w:trHeight w:val="576"/>
        </w:trPr>
        <w:tc>
          <w:tcPr>
            <w:tcW w:w="3231" w:type="dxa"/>
            <w:vAlign w:val="center"/>
          </w:tcPr>
          <w:p w:rsidR="00F41A19" w:rsidRPr="00206A54" w:rsidRDefault="00F41A19" w:rsidP="00206A54">
            <w:pPr>
              <w:widowControl w:val="0"/>
              <w:jc w:val="center"/>
              <w:rPr>
                <w:color w:val="auto"/>
              </w:rPr>
            </w:pPr>
            <w:r w:rsidRPr="00206A54">
              <w:rPr>
                <w:color w:val="auto"/>
              </w:rPr>
              <w:t>N/A</w:t>
            </w:r>
          </w:p>
        </w:tc>
        <w:tc>
          <w:tcPr>
            <w:tcW w:w="3233" w:type="dxa"/>
            <w:vAlign w:val="center"/>
          </w:tcPr>
          <w:p w:rsidR="00F41A19" w:rsidRPr="00206A54" w:rsidRDefault="00F41A19" w:rsidP="00206A54">
            <w:pPr>
              <w:widowControl w:val="0"/>
              <w:jc w:val="center"/>
              <w:rPr>
                <w:color w:val="auto"/>
              </w:rPr>
            </w:pPr>
            <w:r w:rsidRPr="00206A54">
              <w:rPr>
                <w:color w:val="auto"/>
              </w:rPr>
              <w:t>N/A</w:t>
            </w:r>
          </w:p>
        </w:tc>
        <w:tc>
          <w:tcPr>
            <w:tcW w:w="3226" w:type="dxa"/>
            <w:vAlign w:val="center"/>
          </w:tcPr>
          <w:p w:rsidR="00F41A19" w:rsidRPr="00206A54" w:rsidRDefault="00F41A19" w:rsidP="00206A54">
            <w:pPr>
              <w:widowControl w:val="0"/>
              <w:jc w:val="center"/>
              <w:rPr>
                <w:color w:val="auto"/>
              </w:rPr>
            </w:pPr>
            <w:r w:rsidRPr="00206A54">
              <w:rPr>
                <w:color w:val="auto"/>
              </w:rPr>
              <w:t>N/A</w:t>
            </w:r>
          </w:p>
        </w:tc>
      </w:tr>
      <w:tr w:rsidR="00F41A19" w:rsidRPr="00B01384" w:rsidTr="00206A54">
        <w:trPr>
          <w:trHeight w:val="576"/>
        </w:trPr>
        <w:tc>
          <w:tcPr>
            <w:tcW w:w="3231" w:type="dxa"/>
            <w:vAlign w:val="center"/>
          </w:tcPr>
          <w:p w:rsidR="00F41A19" w:rsidRPr="00B01384" w:rsidRDefault="00F41A19" w:rsidP="00206A54">
            <w:pPr>
              <w:widowControl w:val="0"/>
              <w:jc w:val="center"/>
            </w:pPr>
          </w:p>
        </w:tc>
        <w:tc>
          <w:tcPr>
            <w:tcW w:w="3233" w:type="dxa"/>
            <w:vAlign w:val="center"/>
          </w:tcPr>
          <w:p w:rsidR="00F41A19" w:rsidRPr="00710AFF" w:rsidRDefault="00F41A19" w:rsidP="00206A54">
            <w:pPr>
              <w:widowControl w:val="0"/>
              <w:jc w:val="center"/>
              <w:rPr>
                <w:color w:val="FF0000"/>
              </w:rPr>
            </w:pPr>
          </w:p>
        </w:tc>
        <w:tc>
          <w:tcPr>
            <w:tcW w:w="3226" w:type="dxa"/>
            <w:vAlign w:val="center"/>
          </w:tcPr>
          <w:p w:rsidR="00F41A19" w:rsidRPr="00B01384" w:rsidRDefault="00F41A19" w:rsidP="00206A54">
            <w:pPr>
              <w:widowControl w:val="0"/>
              <w:jc w:val="center"/>
            </w:pPr>
          </w:p>
        </w:tc>
      </w:tr>
      <w:tr w:rsidR="00F41A19" w:rsidRPr="00B01384" w:rsidTr="00206A54">
        <w:trPr>
          <w:trHeight w:val="576"/>
        </w:trPr>
        <w:tc>
          <w:tcPr>
            <w:tcW w:w="3231" w:type="dxa"/>
            <w:vAlign w:val="center"/>
          </w:tcPr>
          <w:p w:rsidR="00F41A19" w:rsidRPr="00B01384" w:rsidRDefault="00F41A19" w:rsidP="00206A54">
            <w:pPr>
              <w:widowControl w:val="0"/>
              <w:jc w:val="center"/>
            </w:pPr>
          </w:p>
        </w:tc>
        <w:tc>
          <w:tcPr>
            <w:tcW w:w="3233" w:type="dxa"/>
            <w:vAlign w:val="center"/>
          </w:tcPr>
          <w:p w:rsidR="00F41A19" w:rsidRPr="00C658F0" w:rsidRDefault="00F41A19" w:rsidP="00206A54">
            <w:pPr>
              <w:widowControl w:val="0"/>
              <w:jc w:val="center"/>
              <w:rPr>
                <w:color w:val="FF0000"/>
              </w:rPr>
            </w:pPr>
          </w:p>
        </w:tc>
        <w:tc>
          <w:tcPr>
            <w:tcW w:w="3226" w:type="dxa"/>
            <w:vAlign w:val="center"/>
          </w:tcPr>
          <w:p w:rsidR="00F41A19" w:rsidRPr="00C658F0" w:rsidRDefault="00F41A19" w:rsidP="00206A54">
            <w:pPr>
              <w:widowControl w:val="0"/>
              <w:jc w:val="center"/>
              <w:rPr>
                <w:color w:val="FF0000"/>
              </w:rPr>
            </w:pPr>
          </w:p>
        </w:tc>
      </w:tr>
      <w:tr w:rsidR="00F41A19" w:rsidRPr="00B01384" w:rsidTr="00206A54">
        <w:trPr>
          <w:trHeight w:val="642"/>
        </w:trPr>
        <w:tc>
          <w:tcPr>
            <w:tcW w:w="3231" w:type="dxa"/>
            <w:vAlign w:val="center"/>
          </w:tcPr>
          <w:p w:rsidR="00F41A19" w:rsidRPr="00B01384" w:rsidRDefault="00F41A19" w:rsidP="00206A54">
            <w:pPr>
              <w:widowControl w:val="0"/>
              <w:jc w:val="center"/>
            </w:pPr>
          </w:p>
        </w:tc>
        <w:tc>
          <w:tcPr>
            <w:tcW w:w="3233" w:type="dxa"/>
            <w:vAlign w:val="center"/>
          </w:tcPr>
          <w:p w:rsidR="00F41A19" w:rsidRPr="00B01384" w:rsidRDefault="00F41A19" w:rsidP="00206A54">
            <w:pPr>
              <w:widowControl w:val="0"/>
              <w:jc w:val="center"/>
            </w:pPr>
          </w:p>
        </w:tc>
        <w:tc>
          <w:tcPr>
            <w:tcW w:w="3226" w:type="dxa"/>
            <w:vAlign w:val="center"/>
          </w:tcPr>
          <w:p w:rsidR="00F41A19" w:rsidRPr="00B01384" w:rsidRDefault="00F41A19" w:rsidP="00206A54">
            <w:pPr>
              <w:widowControl w:val="0"/>
              <w:jc w:val="center"/>
            </w:pPr>
          </w:p>
        </w:tc>
      </w:tr>
      <w:tr w:rsidR="00F41A19" w:rsidRPr="00B01384" w:rsidTr="00206A54">
        <w:trPr>
          <w:trHeight w:val="576"/>
        </w:trPr>
        <w:tc>
          <w:tcPr>
            <w:tcW w:w="3231" w:type="dxa"/>
            <w:vAlign w:val="center"/>
          </w:tcPr>
          <w:p w:rsidR="00F41A19" w:rsidRPr="00B01384" w:rsidRDefault="00F41A19" w:rsidP="00206A54">
            <w:pPr>
              <w:widowControl w:val="0"/>
              <w:jc w:val="center"/>
            </w:pPr>
          </w:p>
        </w:tc>
        <w:tc>
          <w:tcPr>
            <w:tcW w:w="3233" w:type="dxa"/>
            <w:vAlign w:val="center"/>
          </w:tcPr>
          <w:p w:rsidR="00F41A19" w:rsidRPr="00B01384" w:rsidRDefault="00F41A19" w:rsidP="00206A54">
            <w:pPr>
              <w:widowControl w:val="0"/>
              <w:jc w:val="center"/>
            </w:pPr>
          </w:p>
        </w:tc>
        <w:tc>
          <w:tcPr>
            <w:tcW w:w="3226" w:type="dxa"/>
            <w:vAlign w:val="center"/>
          </w:tcPr>
          <w:p w:rsidR="00F41A19" w:rsidRPr="00B01384" w:rsidRDefault="00F41A19" w:rsidP="00206A54">
            <w:pPr>
              <w:widowControl w:val="0"/>
              <w:jc w:val="center"/>
            </w:pPr>
          </w:p>
        </w:tc>
      </w:tr>
      <w:tr w:rsidR="00F41A19" w:rsidRPr="00B01384" w:rsidTr="00206A54">
        <w:trPr>
          <w:trHeight w:val="576"/>
        </w:trPr>
        <w:tc>
          <w:tcPr>
            <w:tcW w:w="3231" w:type="dxa"/>
            <w:vAlign w:val="center"/>
          </w:tcPr>
          <w:p w:rsidR="00F41A19" w:rsidRPr="00B01384" w:rsidRDefault="00F41A19" w:rsidP="00206A54">
            <w:pPr>
              <w:widowControl w:val="0"/>
              <w:jc w:val="center"/>
            </w:pPr>
          </w:p>
        </w:tc>
        <w:tc>
          <w:tcPr>
            <w:tcW w:w="3233" w:type="dxa"/>
            <w:vAlign w:val="center"/>
          </w:tcPr>
          <w:p w:rsidR="00F41A19" w:rsidRPr="00B01384" w:rsidRDefault="00F41A19" w:rsidP="00206A54">
            <w:pPr>
              <w:widowControl w:val="0"/>
              <w:jc w:val="center"/>
            </w:pPr>
          </w:p>
        </w:tc>
        <w:tc>
          <w:tcPr>
            <w:tcW w:w="3226" w:type="dxa"/>
            <w:vAlign w:val="center"/>
          </w:tcPr>
          <w:p w:rsidR="00F41A19" w:rsidRPr="00B01384" w:rsidRDefault="00F41A19" w:rsidP="00206A54">
            <w:pPr>
              <w:widowControl w:val="0"/>
              <w:jc w:val="center"/>
            </w:pPr>
          </w:p>
        </w:tc>
      </w:tr>
      <w:tr w:rsidR="00F41A19" w:rsidRPr="00B01384" w:rsidTr="00206A54">
        <w:trPr>
          <w:trHeight w:val="576"/>
        </w:trPr>
        <w:tc>
          <w:tcPr>
            <w:tcW w:w="3231" w:type="dxa"/>
            <w:vAlign w:val="center"/>
          </w:tcPr>
          <w:p w:rsidR="00F41A19" w:rsidRPr="00B01384" w:rsidRDefault="00F41A19" w:rsidP="00206A54">
            <w:pPr>
              <w:widowControl w:val="0"/>
              <w:jc w:val="center"/>
            </w:pPr>
          </w:p>
        </w:tc>
        <w:tc>
          <w:tcPr>
            <w:tcW w:w="3233" w:type="dxa"/>
            <w:vAlign w:val="center"/>
          </w:tcPr>
          <w:p w:rsidR="00F41A19" w:rsidRPr="00B01384" w:rsidRDefault="00F41A19" w:rsidP="00206A54">
            <w:pPr>
              <w:widowControl w:val="0"/>
              <w:jc w:val="center"/>
            </w:pPr>
          </w:p>
        </w:tc>
        <w:tc>
          <w:tcPr>
            <w:tcW w:w="3226" w:type="dxa"/>
            <w:vAlign w:val="center"/>
          </w:tcPr>
          <w:p w:rsidR="00F41A19" w:rsidRPr="00B01384" w:rsidRDefault="00F41A19" w:rsidP="00206A54">
            <w:pPr>
              <w:widowControl w:val="0"/>
              <w:jc w:val="center"/>
            </w:pPr>
          </w:p>
        </w:tc>
      </w:tr>
      <w:tr w:rsidR="00F41A19" w:rsidRPr="00B01384" w:rsidTr="00206A54">
        <w:trPr>
          <w:trHeight w:val="576"/>
        </w:trPr>
        <w:tc>
          <w:tcPr>
            <w:tcW w:w="3231" w:type="dxa"/>
            <w:vAlign w:val="center"/>
          </w:tcPr>
          <w:p w:rsidR="00F41A19" w:rsidRPr="00B01384" w:rsidRDefault="00F41A19" w:rsidP="00206A54">
            <w:pPr>
              <w:widowControl w:val="0"/>
              <w:jc w:val="center"/>
            </w:pPr>
          </w:p>
        </w:tc>
        <w:tc>
          <w:tcPr>
            <w:tcW w:w="3233" w:type="dxa"/>
            <w:vAlign w:val="center"/>
          </w:tcPr>
          <w:p w:rsidR="00F41A19" w:rsidRPr="00B01384" w:rsidRDefault="00F41A19" w:rsidP="00206A54">
            <w:pPr>
              <w:widowControl w:val="0"/>
              <w:jc w:val="center"/>
            </w:pPr>
          </w:p>
        </w:tc>
        <w:tc>
          <w:tcPr>
            <w:tcW w:w="3226" w:type="dxa"/>
            <w:vAlign w:val="center"/>
          </w:tcPr>
          <w:p w:rsidR="00F41A19" w:rsidRPr="00B01384" w:rsidRDefault="00F41A19" w:rsidP="00206A54">
            <w:pPr>
              <w:widowControl w:val="0"/>
              <w:jc w:val="center"/>
            </w:pPr>
          </w:p>
        </w:tc>
      </w:tr>
      <w:tr w:rsidR="00F41A19" w:rsidRPr="00B01384" w:rsidTr="00206A54">
        <w:trPr>
          <w:trHeight w:val="576"/>
        </w:trPr>
        <w:tc>
          <w:tcPr>
            <w:tcW w:w="3231" w:type="dxa"/>
            <w:vAlign w:val="center"/>
          </w:tcPr>
          <w:p w:rsidR="00F41A19" w:rsidRPr="00B01384" w:rsidRDefault="00F41A19" w:rsidP="00206A54">
            <w:pPr>
              <w:widowControl w:val="0"/>
              <w:jc w:val="center"/>
            </w:pPr>
          </w:p>
        </w:tc>
        <w:tc>
          <w:tcPr>
            <w:tcW w:w="3233" w:type="dxa"/>
            <w:vAlign w:val="center"/>
          </w:tcPr>
          <w:p w:rsidR="00F41A19" w:rsidRPr="00B01384" w:rsidRDefault="00F41A19" w:rsidP="00206A54">
            <w:pPr>
              <w:widowControl w:val="0"/>
              <w:jc w:val="center"/>
            </w:pPr>
          </w:p>
        </w:tc>
        <w:tc>
          <w:tcPr>
            <w:tcW w:w="3226" w:type="dxa"/>
            <w:vAlign w:val="center"/>
          </w:tcPr>
          <w:p w:rsidR="00F41A19" w:rsidRPr="00B01384" w:rsidRDefault="00F41A19" w:rsidP="00206A54">
            <w:pPr>
              <w:widowControl w:val="0"/>
              <w:jc w:val="center"/>
            </w:pPr>
          </w:p>
        </w:tc>
      </w:tr>
    </w:tbl>
    <w:p w:rsidR="00F41A19" w:rsidRDefault="00F41A19">
      <w:pPr>
        <w:rPr>
          <w:noProof/>
        </w:rPr>
      </w:pPr>
      <w:r>
        <w:rPr>
          <w:noProof/>
        </w:rPr>
        <w:br w:type="page"/>
      </w:r>
    </w:p>
    <w:p w:rsidR="00F41A19" w:rsidRDefault="00F41A19">
      <w:pPr>
        <w:rPr>
          <w:noProof/>
        </w:rPr>
      </w:pPr>
    </w:p>
    <w:p w:rsidR="00F41A19" w:rsidRDefault="00F41A19" w:rsidP="005671EA">
      <w:pPr>
        <w:pStyle w:val="Heading1"/>
      </w:pPr>
      <w:bookmarkStart w:id="13" w:name="_Toc506971386"/>
      <w:r w:rsidRPr="00180816">
        <w:t>PRACTICAL OPERATION OF THE STATION</w:t>
      </w:r>
      <w:bookmarkEnd w:id="13"/>
    </w:p>
    <w:p w:rsidR="00F41A19" w:rsidRPr="00180816" w:rsidRDefault="00F41A19" w:rsidP="005671EA">
      <w:pPr>
        <w:rPr>
          <w:rFonts w:ascii="Arial Black" w:hAnsi="Arial Black"/>
          <w:b/>
          <w:caps/>
          <w:color w:val="FFFFFF"/>
          <w:sz w:val="28"/>
          <w:szCs w:val="28"/>
        </w:rPr>
      </w:pPr>
    </w:p>
    <w:p w:rsidR="00F41A19" w:rsidRPr="006203FE" w:rsidRDefault="00F41A19">
      <w:pPr>
        <w:rPr>
          <w:noProof/>
        </w:rPr>
      </w:pPr>
    </w:p>
    <w:p w:rsidR="00F41A19" w:rsidRDefault="00F41A19">
      <w:pPr>
        <w:rPr>
          <w:noProof/>
        </w:rPr>
      </w:pPr>
    </w:p>
    <w:p w:rsidR="00F41A19" w:rsidRPr="00F46954" w:rsidRDefault="0053447E">
      <w:pPr>
        <w:rPr>
          <w:noProof/>
        </w:rPr>
      </w:pPr>
      <w:r>
        <w:rPr>
          <w:noProof/>
        </w:rPr>
        <w:pict>
          <v:shape id="_x0000_i1026" type="#_x0000_t75" style="width:498.45pt;height:368.85pt">
            <v:imagedata r:id="rId18" o:title=""/>
          </v:shape>
        </w:pict>
      </w:r>
    </w:p>
    <w:p w:rsidR="00F41A19" w:rsidRDefault="00F41A19">
      <w:pPr>
        <w:rPr>
          <w:noProof/>
        </w:rPr>
      </w:pPr>
    </w:p>
    <w:p w:rsidR="00F41A19" w:rsidRDefault="00F41A19">
      <w:pPr>
        <w:rPr>
          <w:noProof/>
        </w:rPr>
      </w:pPr>
    </w:p>
    <w:p w:rsidR="00F41A19" w:rsidRDefault="00F41A19">
      <w:pPr>
        <w:rPr>
          <w:noProof/>
        </w:rPr>
      </w:pPr>
    </w:p>
    <w:p w:rsidR="00F41A19" w:rsidRDefault="00F41A19">
      <w:pPr>
        <w:rPr>
          <w:noProof/>
        </w:rPr>
      </w:pPr>
    </w:p>
    <w:p w:rsidR="00F41A19" w:rsidRDefault="00F41A19">
      <w:pPr>
        <w:rPr>
          <w:noProof/>
        </w:rPr>
      </w:pPr>
      <w:r>
        <w:rPr>
          <w:noProof/>
        </w:rPr>
        <w:br w:type="page"/>
      </w:r>
    </w:p>
    <w:p w:rsidR="00F41A19" w:rsidRDefault="00F41A19">
      <w:pPr>
        <w:rPr>
          <w:noProof/>
        </w:rPr>
      </w:pPr>
    </w:p>
    <w:p w:rsidR="00F41A19" w:rsidRDefault="00F41A19" w:rsidP="005671EA">
      <w:pPr>
        <w:pStyle w:val="Heading1"/>
      </w:pPr>
      <w:bookmarkStart w:id="14" w:name="_Toc506971387"/>
      <w:r w:rsidRPr="00180816">
        <w:t>GATELINES</w:t>
      </w:r>
      <w:bookmarkEnd w:id="14"/>
    </w:p>
    <w:p w:rsidR="00F41A19" w:rsidRPr="00716710" w:rsidRDefault="00F41A19" w:rsidP="00716710"/>
    <w:p w:rsidR="00F41A19" w:rsidRPr="00A179AF" w:rsidRDefault="00F41A19"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F41A19" w:rsidRPr="00A179AF" w:rsidRDefault="00F41A19" w:rsidP="005671EA">
      <w:pPr>
        <w:rPr>
          <w:color w:val="auto"/>
        </w:rPr>
      </w:pPr>
      <w:r w:rsidRPr="00A179AF">
        <w:rPr>
          <w:color w:val="auto"/>
        </w:rPr>
        <w:t>If the gate does need to be opened it must be recorded in the gateline log.</w:t>
      </w:r>
      <w:r>
        <w:rPr>
          <w:color w:val="auto"/>
        </w:rPr>
        <w:br/>
      </w:r>
    </w:p>
    <w:p w:rsidR="00F41A19" w:rsidRDefault="00F41A19" w:rsidP="005671EA">
      <w:pPr>
        <w:rPr>
          <w:i/>
          <w:color w:val="auto"/>
        </w:rPr>
      </w:pPr>
    </w:p>
    <w:p w:rsidR="00F41A19" w:rsidRDefault="00F41A19" w:rsidP="005671EA">
      <w:pPr>
        <w:pStyle w:val="Subheader"/>
      </w:pPr>
      <w:r w:rsidRPr="00180816">
        <w:t>STATION EMERGENCY PLAN</w:t>
      </w:r>
    </w:p>
    <w:p w:rsidR="00F41A19" w:rsidRPr="00180816" w:rsidRDefault="00F41A19" w:rsidP="005671EA">
      <w:pPr>
        <w:pStyle w:val="Subheader"/>
        <w:rPr>
          <w:caps/>
          <w:color w:val="FFFFFF"/>
          <w:sz w:val="28"/>
          <w:szCs w:val="28"/>
        </w:rPr>
      </w:pPr>
    </w:p>
    <w:p w:rsidR="00F41A19" w:rsidRDefault="00F41A19" w:rsidP="005671EA">
      <w:r w:rsidRPr="00F00DC5">
        <w:t>This document contains details of the emergency arrangements for this location including local hospitals, evacuation routes and muster points. The document can be found on the Health &amp; Safety Noticeboard.</w:t>
      </w:r>
    </w:p>
    <w:p w:rsidR="00F41A19" w:rsidRDefault="00F41A19" w:rsidP="005671EA">
      <w:r>
        <w:t>All colleagues are required to familiarise themselves with this document and seek advice from their line manager if there are any questions.</w:t>
      </w:r>
      <w:r>
        <w:br/>
      </w:r>
    </w:p>
    <w:p w:rsidR="00F41A19" w:rsidRDefault="00F41A19" w:rsidP="005671EA"/>
    <w:p w:rsidR="00F41A19" w:rsidRDefault="00F41A19" w:rsidP="005671EA">
      <w:pPr>
        <w:pStyle w:val="Subheader"/>
      </w:pPr>
      <w:r w:rsidRPr="00180816">
        <w:t>TICKET ACCEPTANCE</w:t>
      </w:r>
      <w:r>
        <w:br/>
      </w:r>
    </w:p>
    <w:p w:rsidR="00F41A19" w:rsidRPr="00F00DC5" w:rsidRDefault="00F41A19"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F41A19" w:rsidRPr="00F00DC5" w:rsidRDefault="00F41A19"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F41A19" w:rsidRPr="00F00DC5" w:rsidRDefault="00F41A19"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F41A19" w:rsidRPr="00F00DC5" w:rsidRDefault="00F41A19"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F41A19" w:rsidRDefault="00F41A19">
      <w:pPr>
        <w:rPr>
          <w:noProof/>
        </w:rPr>
      </w:pPr>
      <w:r>
        <w:rPr>
          <w:noProof/>
        </w:rPr>
        <w:br w:type="page"/>
      </w:r>
    </w:p>
    <w:p w:rsidR="00F41A19" w:rsidRDefault="00F41A19">
      <w:pPr>
        <w:rPr>
          <w:noProof/>
        </w:rPr>
      </w:pPr>
    </w:p>
    <w:p w:rsidR="00F41A19" w:rsidRPr="00180816" w:rsidRDefault="00F41A19" w:rsidP="00716710">
      <w:pPr>
        <w:pStyle w:val="Heading1"/>
      </w:pPr>
      <w:bookmarkStart w:id="15" w:name="_Toc506971388"/>
      <w:r w:rsidRPr="00180816">
        <w:t>ALTERNATIVE T</w:t>
      </w:r>
      <w:r>
        <w:t>RANSPORT</w:t>
      </w:r>
      <w:bookmarkEnd w:id="15"/>
    </w:p>
    <w:p w:rsidR="00F41A19" w:rsidRDefault="00F41A19" w:rsidP="005671EA">
      <w:pPr>
        <w:rPr>
          <w:color w:val="auto"/>
        </w:rPr>
      </w:pPr>
    </w:p>
    <w:p w:rsidR="00F41A19" w:rsidRPr="002A1494" w:rsidRDefault="00F41A19"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F41A19" w:rsidRPr="00F00DC5" w:rsidRDefault="00F41A19"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F41A19" w:rsidRPr="00B01384" w:rsidTr="00206A54">
        <w:trPr>
          <w:trHeight w:val="1277"/>
        </w:trPr>
        <w:tc>
          <w:tcPr>
            <w:tcW w:w="2449" w:type="dxa"/>
            <w:shd w:val="clear" w:color="auto" w:fill="0097C6"/>
            <w:vAlign w:val="center"/>
          </w:tcPr>
          <w:p w:rsidR="00F41A19" w:rsidRPr="00B01384" w:rsidRDefault="00F41A19" w:rsidP="00206A54">
            <w:pPr>
              <w:widowControl w:val="0"/>
              <w:jc w:val="center"/>
              <w:rPr>
                <w:b/>
                <w:color w:val="FFFFFF"/>
              </w:rPr>
            </w:pPr>
            <w:r w:rsidRPr="00B01384">
              <w:rPr>
                <w:b/>
                <w:color w:val="FFFFFF"/>
              </w:rPr>
              <w:t>Route Available (Rail)</w:t>
            </w:r>
          </w:p>
        </w:tc>
        <w:tc>
          <w:tcPr>
            <w:tcW w:w="2449" w:type="dxa"/>
            <w:shd w:val="clear" w:color="auto" w:fill="0097C6"/>
            <w:vAlign w:val="center"/>
          </w:tcPr>
          <w:p w:rsidR="00F41A19" w:rsidRPr="00B01384" w:rsidRDefault="00F41A19" w:rsidP="00206A54">
            <w:pPr>
              <w:widowControl w:val="0"/>
              <w:jc w:val="center"/>
              <w:rPr>
                <w:b/>
                <w:color w:val="FFFFFF"/>
              </w:rPr>
            </w:pPr>
            <w:r w:rsidRPr="00B01384">
              <w:rPr>
                <w:b/>
                <w:color w:val="FFFFFF"/>
              </w:rPr>
              <w:t>Destination</w:t>
            </w:r>
          </w:p>
        </w:tc>
        <w:tc>
          <w:tcPr>
            <w:tcW w:w="2449" w:type="dxa"/>
            <w:shd w:val="clear" w:color="auto" w:fill="0097C6"/>
            <w:vAlign w:val="center"/>
          </w:tcPr>
          <w:p w:rsidR="00F41A19" w:rsidRPr="00B01384" w:rsidRDefault="00F41A19" w:rsidP="00206A54">
            <w:pPr>
              <w:widowControl w:val="0"/>
              <w:jc w:val="center"/>
              <w:rPr>
                <w:b/>
                <w:color w:val="FFFFFF"/>
              </w:rPr>
            </w:pPr>
            <w:r w:rsidRPr="00B01384">
              <w:rPr>
                <w:b/>
                <w:color w:val="FFFFFF"/>
              </w:rPr>
              <w:t>Route Available (Bus)</w:t>
            </w:r>
          </w:p>
        </w:tc>
        <w:tc>
          <w:tcPr>
            <w:tcW w:w="2449" w:type="dxa"/>
            <w:shd w:val="clear" w:color="auto" w:fill="0097C6"/>
            <w:vAlign w:val="center"/>
          </w:tcPr>
          <w:p w:rsidR="00F41A19" w:rsidRPr="00B01384" w:rsidRDefault="00F41A19" w:rsidP="00206A54">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F41A19" w:rsidRPr="00B01384" w:rsidTr="00206A54">
        <w:trPr>
          <w:trHeight w:val="547"/>
        </w:trPr>
        <w:tc>
          <w:tcPr>
            <w:tcW w:w="2449" w:type="dxa"/>
            <w:shd w:val="clear" w:color="auto" w:fill="FFFFFF"/>
            <w:vAlign w:val="center"/>
          </w:tcPr>
          <w:p w:rsidR="00F41A19" w:rsidRPr="00B01384" w:rsidRDefault="00F41A19" w:rsidP="00206A54">
            <w:pPr>
              <w:jc w:val="center"/>
            </w:pPr>
            <w:r>
              <w:t>N/A</w:t>
            </w:r>
          </w:p>
        </w:tc>
        <w:tc>
          <w:tcPr>
            <w:tcW w:w="2449" w:type="dxa"/>
            <w:shd w:val="clear" w:color="auto" w:fill="FFFFFF"/>
            <w:vAlign w:val="center"/>
          </w:tcPr>
          <w:p w:rsidR="00F41A19" w:rsidRPr="00B01384" w:rsidRDefault="00F41A19" w:rsidP="00206A54">
            <w:pPr>
              <w:jc w:val="center"/>
            </w:pPr>
            <w:r>
              <w:t>N/A</w:t>
            </w:r>
          </w:p>
        </w:tc>
        <w:tc>
          <w:tcPr>
            <w:tcW w:w="2449" w:type="dxa"/>
            <w:vAlign w:val="center"/>
          </w:tcPr>
          <w:p w:rsidR="00F41A19" w:rsidRPr="00B01384" w:rsidRDefault="00F41A19" w:rsidP="00206A54">
            <w:pPr>
              <w:jc w:val="center"/>
            </w:pPr>
            <w:r>
              <w:t>65 from Rectory Lane (15 mins walk from station) calling at Farnham and Alton Stations</w:t>
            </w:r>
          </w:p>
        </w:tc>
        <w:tc>
          <w:tcPr>
            <w:tcW w:w="2449" w:type="dxa"/>
            <w:vAlign w:val="center"/>
          </w:tcPr>
          <w:p w:rsidR="00F41A19" w:rsidRPr="00B01384" w:rsidRDefault="00F41A19" w:rsidP="00206A54">
            <w:pPr>
              <w:jc w:val="center"/>
            </w:pPr>
            <w:r>
              <w:t>N/A</w:t>
            </w:r>
          </w:p>
        </w:tc>
      </w:tr>
      <w:tr w:rsidR="00F41A19" w:rsidRPr="00B01384" w:rsidTr="00206A54">
        <w:trPr>
          <w:trHeight w:val="602"/>
        </w:trPr>
        <w:tc>
          <w:tcPr>
            <w:tcW w:w="2449" w:type="dxa"/>
            <w:shd w:val="clear" w:color="auto" w:fill="FFFFFF"/>
            <w:vAlign w:val="center"/>
          </w:tcPr>
          <w:p w:rsidR="00F41A19" w:rsidRPr="00B01384" w:rsidRDefault="00F41A19" w:rsidP="00206A54">
            <w:pPr>
              <w:jc w:val="center"/>
            </w:pPr>
          </w:p>
        </w:tc>
        <w:tc>
          <w:tcPr>
            <w:tcW w:w="2449" w:type="dxa"/>
            <w:shd w:val="clear" w:color="auto" w:fill="FFFFFF"/>
            <w:vAlign w:val="center"/>
          </w:tcPr>
          <w:p w:rsidR="00F41A19" w:rsidRPr="00B01384" w:rsidRDefault="00F41A19" w:rsidP="00206A54">
            <w:pPr>
              <w:jc w:val="center"/>
            </w:pPr>
          </w:p>
        </w:tc>
        <w:tc>
          <w:tcPr>
            <w:tcW w:w="2449" w:type="dxa"/>
            <w:vAlign w:val="center"/>
          </w:tcPr>
          <w:p w:rsidR="00F41A19" w:rsidRPr="00B01384" w:rsidRDefault="00F41A19" w:rsidP="00206A54">
            <w:pPr>
              <w:jc w:val="center"/>
            </w:pPr>
          </w:p>
        </w:tc>
        <w:tc>
          <w:tcPr>
            <w:tcW w:w="2449" w:type="dxa"/>
            <w:vAlign w:val="center"/>
          </w:tcPr>
          <w:p w:rsidR="00F41A19" w:rsidRPr="00B01384" w:rsidRDefault="00F41A19" w:rsidP="00206A54">
            <w:pPr>
              <w:jc w:val="center"/>
            </w:pPr>
          </w:p>
        </w:tc>
      </w:tr>
      <w:tr w:rsidR="00F41A19" w:rsidRPr="00B01384" w:rsidTr="00206A54">
        <w:trPr>
          <w:trHeight w:val="637"/>
        </w:trPr>
        <w:tc>
          <w:tcPr>
            <w:tcW w:w="2449" w:type="dxa"/>
            <w:shd w:val="clear" w:color="auto" w:fill="FFFFFF"/>
            <w:vAlign w:val="center"/>
          </w:tcPr>
          <w:p w:rsidR="00F41A19" w:rsidRPr="00B01384" w:rsidRDefault="00F41A19" w:rsidP="00206A54">
            <w:pPr>
              <w:jc w:val="center"/>
            </w:pPr>
          </w:p>
        </w:tc>
        <w:tc>
          <w:tcPr>
            <w:tcW w:w="2449" w:type="dxa"/>
            <w:shd w:val="clear" w:color="auto" w:fill="FFFFFF"/>
            <w:vAlign w:val="center"/>
          </w:tcPr>
          <w:p w:rsidR="00F41A19" w:rsidRPr="00B01384" w:rsidRDefault="00F41A19" w:rsidP="00206A54">
            <w:pPr>
              <w:jc w:val="center"/>
            </w:pPr>
          </w:p>
        </w:tc>
        <w:tc>
          <w:tcPr>
            <w:tcW w:w="2449" w:type="dxa"/>
            <w:vAlign w:val="center"/>
          </w:tcPr>
          <w:p w:rsidR="00F41A19" w:rsidRPr="00B01384" w:rsidRDefault="00F41A19" w:rsidP="00206A54">
            <w:pPr>
              <w:jc w:val="center"/>
            </w:pPr>
          </w:p>
        </w:tc>
        <w:tc>
          <w:tcPr>
            <w:tcW w:w="2449" w:type="dxa"/>
            <w:vAlign w:val="center"/>
          </w:tcPr>
          <w:p w:rsidR="00F41A19" w:rsidRPr="00B01384" w:rsidRDefault="00F41A19" w:rsidP="00206A54">
            <w:pPr>
              <w:jc w:val="center"/>
            </w:pPr>
          </w:p>
        </w:tc>
      </w:tr>
      <w:tr w:rsidR="00F41A19" w:rsidRPr="00B01384" w:rsidTr="00206A54">
        <w:trPr>
          <w:trHeight w:val="701"/>
        </w:trPr>
        <w:tc>
          <w:tcPr>
            <w:tcW w:w="2449" w:type="dxa"/>
            <w:shd w:val="clear" w:color="auto" w:fill="FFFFFF"/>
            <w:vAlign w:val="center"/>
          </w:tcPr>
          <w:p w:rsidR="00F41A19" w:rsidRPr="00B01384" w:rsidRDefault="00F41A19" w:rsidP="00206A54">
            <w:pPr>
              <w:widowControl w:val="0"/>
              <w:jc w:val="center"/>
              <w:rPr>
                <w:color w:val="FF0000"/>
              </w:rPr>
            </w:pPr>
          </w:p>
        </w:tc>
        <w:tc>
          <w:tcPr>
            <w:tcW w:w="2449" w:type="dxa"/>
            <w:shd w:val="clear" w:color="auto" w:fill="FFFFFF"/>
            <w:vAlign w:val="center"/>
          </w:tcPr>
          <w:p w:rsidR="00F41A19" w:rsidRPr="00B01384" w:rsidRDefault="00F41A19" w:rsidP="00206A54">
            <w:pPr>
              <w:widowControl w:val="0"/>
              <w:jc w:val="center"/>
              <w:rPr>
                <w:color w:val="FF0000"/>
              </w:rPr>
            </w:pPr>
          </w:p>
        </w:tc>
        <w:tc>
          <w:tcPr>
            <w:tcW w:w="2449" w:type="dxa"/>
            <w:vAlign w:val="center"/>
          </w:tcPr>
          <w:p w:rsidR="00F41A19" w:rsidRPr="00B01384" w:rsidRDefault="00F41A19" w:rsidP="00206A54">
            <w:pPr>
              <w:widowControl w:val="0"/>
              <w:jc w:val="center"/>
              <w:rPr>
                <w:color w:val="FF0000"/>
              </w:rPr>
            </w:pPr>
          </w:p>
        </w:tc>
        <w:tc>
          <w:tcPr>
            <w:tcW w:w="2449" w:type="dxa"/>
            <w:vAlign w:val="center"/>
          </w:tcPr>
          <w:p w:rsidR="00F41A19" w:rsidRPr="00B01384" w:rsidRDefault="00F41A19" w:rsidP="00206A54">
            <w:pPr>
              <w:widowControl w:val="0"/>
              <w:jc w:val="center"/>
              <w:rPr>
                <w:color w:val="FF0000"/>
              </w:rPr>
            </w:pPr>
          </w:p>
        </w:tc>
      </w:tr>
      <w:tr w:rsidR="00F41A19" w:rsidRPr="00B01384" w:rsidTr="00206A54">
        <w:trPr>
          <w:trHeight w:val="637"/>
        </w:trPr>
        <w:tc>
          <w:tcPr>
            <w:tcW w:w="2449" w:type="dxa"/>
            <w:shd w:val="clear" w:color="auto" w:fill="FFFFFF"/>
            <w:vAlign w:val="center"/>
          </w:tcPr>
          <w:p w:rsidR="00F41A19" w:rsidRPr="00B01384" w:rsidRDefault="00F41A19" w:rsidP="00206A54">
            <w:pPr>
              <w:widowControl w:val="0"/>
              <w:jc w:val="center"/>
              <w:rPr>
                <w:color w:val="FF0000"/>
              </w:rPr>
            </w:pPr>
          </w:p>
        </w:tc>
        <w:tc>
          <w:tcPr>
            <w:tcW w:w="2449" w:type="dxa"/>
            <w:shd w:val="clear" w:color="auto" w:fill="FFFFFF"/>
            <w:vAlign w:val="center"/>
          </w:tcPr>
          <w:p w:rsidR="00F41A19" w:rsidRPr="00B01384" w:rsidRDefault="00F41A19" w:rsidP="00206A54">
            <w:pPr>
              <w:widowControl w:val="0"/>
              <w:jc w:val="center"/>
              <w:rPr>
                <w:color w:val="FF0000"/>
              </w:rPr>
            </w:pPr>
          </w:p>
        </w:tc>
        <w:tc>
          <w:tcPr>
            <w:tcW w:w="2449" w:type="dxa"/>
            <w:vAlign w:val="center"/>
          </w:tcPr>
          <w:p w:rsidR="00F41A19" w:rsidRPr="00B01384" w:rsidRDefault="00F41A19" w:rsidP="00206A54">
            <w:pPr>
              <w:widowControl w:val="0"/>
              <w:jc w:val="center"/>
              <w:rPr>
                <w:color w:val="FF0000"/>
              </w:rPr>
            </w:pPr>
          </w:p>
        </w:tc>
        <w:tc>
          <w:tcPr>
            <w:tcW w:w="2449" w:type="dxa"/>
            <w:vAlign w:val="center"/>
          </w:tcPr>
          <w:p w:rsidR="00F41A19" w:rsidRPr="00B01384" w:rsidRDefault="00F41A19" w:rsidP="00206A54">
            <w:pPr>
              <w:widowControl w:val="0"/>
              <w:jc w:val="center"/>
              <w:rPr>
                <w:color w:val="FF0000"/>
              </w:rPr>
            </w:pPr>
          </w:p>
        </w:tc>
      </w:tr>
      <w:tr w:rsidR="00F41A19" w:rsidRPr="00B01384" w:rsidTr="00206A54">
        <w:trPr>
          <w:trHeight w:val="701"/>
        </w:trPr>
        <w:tc>
          <w:tcPr>
            <w:tcW w:w="2449" w:type="dxa"/>
            <w:shd w:val="clear" w:color="auto" w:fill="FFFFFF"/>
            <w:vAlign w:val="center"/>
          </w:tcPr>
          <w:p w:rsidR="00F41A19" w:rsidRPr="00B01384" w:rsidRDefault="00F41A19" w:rsidP="00206A54">
            <w:pPr>
              <w:widowControl w:val="0"/>
              <w:jc w:val="center"/>
              <w:rPr>
                <w:color w:val="FF0000"/>
              </w:rPr>
            </w:pPr>
          </w:p>
        </w:tc>
        <w:tc>
          <w:tcPr>
            <w:tcW w:w="2449" w:type="dxa"/>
            <w:shd w:val="clear" w:color="auto" w:fill="FFFFFF"/>
            <w:vAlign w:val="center"/>
          </w:tcPr>
          <w:p w:rsidR="00F41A19" w:rsidRPr="00B01384" w:rsidRDefault="00F41A19" w:rsidP="00206A54">
            <w:pPr>
              <w:widowControl w:val="0"/>
              <w:jc w:val="center"/>
              <w:rPr>
                <w:color w:val="FF0000"/>
              </w:rPr>
            </w:pPr>
          </w:p>
        </w:tc>
        <w:tc>
          <w:tcPr>
            <w:tcW w:w="2449" w:type="dxa"/>
            <w:vAlign w:val="center"/>
          </w:tcPr>
          <w:p w:rsidR="00F41A19" w:rsidRPr="00B01384" w:rsidRDefault="00F41A19" w:rsidP="00206A54">
            <w:pPr>
              <w:widowControl w:val="0"/>
              <w:jc w:val="center"/>
              <w:rPr>
                <w:color w:val="FF0000"/>
              </w:rPr>
            </w:pPr>
          </w:p>
        </w:tc>
        <w:tc>
          <w:tcPr>
            <w:tcW w:w="2449" w:type="dxa"/>
            <w:vAlign w:val="center"/>
          </w:tcPr>
          <w:p w:rsidR="00F41A19" w:rsidRPr="00B01384" w:rsidRDefault="00F41A19" w:rsidP="00206A54">
            <w:pPr>
              <w:widowControl w:val="0"/>
              <w:jc w:val="center"/>
              <w:rPr>
                <w:color w:val="FF0000"/>
              </w:rPr>
            </w:pPr>
          </w:p>
        </w:tc>
      </w:tr>
    </w:tbl>
    <w:p w:rsidR="00F41A19" w:rsidRDefault="00F41A19">
      <w:pPr>
        <w:rPr>
          <w:noProof/>
        </w:rPr>
      </w:pPr>
      <w:r>
        <w:rPr>
          <w:noProof/>
        </w:rPr>
        <w:br w:type="page"/>
      </w:r>
    </w:p>
    <w:p w:rsidR="00F41A19" w:rsidRDefault="00F41A19" w:rsidP="005671EA">
      <w:pPr>
        <w:pStyle w:val="Heading1"/>
      </w:pPr>
      <w:bookmarkStart w:id="16" w:name="_Toc506971389"/>
      <w:r w:rsidRPr="00180816">
        <w:t>CSL2 OVERVIEW</w:t>
      </w:r>
      <w:bookmarkEnd w:id="16"/>
    </w:p>
    <w:p w:rsidR="00F41A19" w:rsidRPr="005671EA" w:rsidRDefault="00F41A19" w:rsidP="005671EA"/>
    <w:p w:rsidR="00F41A19" w:rsidRDefault="00F41A19" w:rsidP="005671EA">
      <w:r w:rsidRPr="00F00DC5">
        <w:t xml:space="preserve">The table below details the disruption thresholds used by Control. </w:t>
      </w:r>
      <w:r>
        <w:br/>
      </w:r>
      <w:r w:rsidRPr="00F00DC5">
        <w:t>These should be used as guidance when responding to disruption.</w:t>
      </w:r>
    </w:p>
    <w:p w:rsidR="00F41A19" w:rsidRDefault="00F41A19"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F41A19" w:rsidRPr="00B01384" w:rsidTr="00B01384">
        <w:trPr>
          <w:trHeight w:val="293"/>
        </w:trPr>
        <w:tc>
          <w:tcPr>
            <w:tcW w:w="2466" w:type="dxa"/>
            <w:shd w:val="clear" w:color="auto" w:fill="0097C6"/>
            <w:vAlign w:val="center"/>
          </w:tcPr>
          <w:p w:rsidR="00F41A19" w:rsidRPr="00B01384" w:rsidRDefault="00F41A19" w:rsidP="00324A61">
            <w:pPr>
              <w:pStyle w:val="Subheader"/>
              <w:rPr>
                <w:color w:val="FFFFFF"/>
                <w:sz w:val="16"/>
                <w:szCs w:val="16"/>
              </w:rPr>
            </w:pPr>
          </w:p>
        </w:tc>
        <w:tc>
          <w:tcPr>
            <w:tcW w:w="7399" w:type="dxa"/>
            <w:gridSpan w:val="3"/>
            <w:shd w:val="clear" w:color="auto" w:fill="0097C6"/>
            <w:vAlign w:val="center"/>
          </w:tcPr>
          <w:p w:rsidR="00F41A19" w:rsidRPr="00B01384" w:rsidRDefault="00F41A19" w:rsidP="00324A61">
            <w:pPr>
              <w:pStyle w:val="Subheader"/>
            </w:pPr>
            <w:r w:rsidRPr="00B01384">
              <w:rPr>
                <w:color w:val="FFFFFF"/>
                <w:sz w:val="16"/>
                <w:szCs w:val="16"/>
              </w:rPr>
              <w:t>Criteria</w:t>
            </w:r>
          </w:p>
        </w:tc>
      </w:tr>
      <w:tr w:rsidR="00F41A19" w:rsidRPr="00B01384" w:rsidTr="00B01384">
        <w:trPr>
          <w:trHeight w:val="283"/>
        </w:trPr>
        <w:tc>
          <w:tcPr>
            <w:tcW w:w="2466" w:type="dxa"/>
            <w:shd w:val="clear" w:color="auto" w:fill="0097C6"/>
            <w:vAlign w:val="center"/>
          </w:tcPr>
          <w:p w:rsidR="00F41A19" w:rsidRPr="00B01384" w:rsidRDefault="00F41A19"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F41A19" w:rsidRPr="00B01384" w:rsidRDefault="00F41A19"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F41A19" w:rsidRPr="00B01384" w:rsidRDefault="00F41A19"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F41A19" w:rsidRPr="00B01384" w:rsidRDefault="00F41A19" w:rsidP="00324A61">
            <w:pPr>
              <w:pStyle w:val="Subheader"/>
            </w:pPr>
            <w:r w:rsidRPr="00B01384">
              <w:rPr>
                <w:rFonts w:cs="WeissenhofGrotesk-Medium"/>
                <w:color w:val="FFFFFF"/>
                <w:sz w:val="16"/>
                <w:szCs w:val="16"/>
              </w:rPr>
              <w:t>Mainline Routes</w:t>
            </w:r>
          </w:p>
        </w:tc>
      </w:tr>
      <w:tr w:rsidR="00F41A19" w:rsidRPr="00B01384" w:rsidTr="00B01384">
        <w:trPr>
          <w:trHeight w:val="822"/>
        </w:trPr>
        <w:tc>
          <w:tcPr>
            <w:tcW w:w="2466" w:type="dxa"/>
            <w:shd w:val="clear" w:color="auto" w:fill="00B050"/>
            <w:vAlign w:val="center"/>
          </w:tcPr>
          <w:p w:rsidR="00F41A19" w:rsidRPr="00B01384" w:rsidRDefault="00F41A19" w:rsidP="00324A61">
            <w:pPr>
              <w:pStyle w:val="Subheader"/>
              <w:rPr>
                <w:color w:val="FFFFFF"/>
                <w:sz w:val="16"/>
                <w:szCs w:val="16"/>
              </w:rPr>
            </w:pPr>
            <w:r w:rsidRPr="00B01384">
              <w:rPr>
                <w:color w:val="FFFFFF"/>
                <w:sz w:val="16"/>
                <w:szCs w:val="16"/>
              </w:rPr>
              <w:t>Green Good Service</w:t>
            </w:r>
          </w:p>
          <w:p w:rsidR="00F41A19" w:rsidRPr="00B01384" w:rsidRDefault="00F41A19" w:rsidP="00324A61">
            <w:pPr>
              <w:pStyle w:val="Subheader"/>
            </w:pPr>
          </w:p>
        </w:tc>
        <w:tc>
          <w:tcPr>
            <w:tcW w:w="7399" w:type="dxa"/>
            <w:gridSpan w:val="3"/>
            <w:shd w:val="clear" w:color="auto" w:fill="B4FCA5"/>
            <w:vAlign w:val="center"/>
          </w:tcPr>
          <w:p w:rsidR="00F41A19" w:rsidRPr="00B01384" w:rsidRDefault="00F41A19" w:rsidP="00324A61">
            <w:pPr>
              <w:rPr>
                <w:sz w:val="16"/>
                <w:szCs w:val="16"/>
              </w:rPr>
            </w:pPr>
            <w:r w:rsidRPr="00B01384">
              <w:rPr>
                <w:sz w:val="16"/>
                <w:szCs w:val="16"/>
              </w:rPr>
              <w:t xml:space="preserve">Isolated incident delaying up to 2 trains by less than 5 minutes </w:t>
            </w:r>
          </w:p>
          <w:p w:rsidR="00F41A19" w:rsidRPr="00B01384" w:rsidRDefault="00F41A19" w:rsidP="00324A61">
            <w:pPr>
              <w:rPr>
                <w:sz w:val="16"/>
                <w:szCs w:val="16"/>
              </w:rPr>
            </w:pPr>
            <w:r w:rsidRPr="00B01384">
              <w:rPr>
                <w:sz w:val="16"/>
                <w:szCs w:val="16"/>
              </w:rPr>
              <w:t xml:space="preserve">If degraded working level 1 or 2 (D1/D2 status) is in place on service close, customer messaging will remain active </w:t>
            </w:r>
          </w:p>
          <w:p w:rsidR="00F41A19" w:rsidRPr="00B01384" w:rsidRDefault="00F41A19" w:rsidP="00324A61">
            <w:pPr>
              <w:rPr>
                <w:sz w:val="16"/>
                <w:szCs w:val="16"/>
              </w:rPr>
            </w:pPr>
            <w:r w:rsidRPr="00B01384">
              <w:rPr>
                <w:sz w:val="16"/>
                <w:szCs w:val="16"/>
              </w:rPr>
              <w:t>Any incident not affecting services (e.g. overnight) but with potential to impact trains when service resumes</w:t>
            </w:r>
          </w:p>
        </w:tc>
      </w:tr>
      <w:tr w:rsidR="00F41A19" w:rsidRPr="00B01384" w:rsidTr="00B01384">
        <w:trPr>
          <w:trHeight w:val="2579"/>
        </w:trPr>
        <w:tc>
          <w:tcPr>
            <w:tcW w:w="2466" w:type="dxa"/>
            <w:shd w:val="clear" w:color="auto" w:fill="FFFF00"/>
            <w:vAlign w:val="center"/>
          </w:tcPr>
          <w:p w:rsidR="00F41A19" w:rsidRPr="00B01384" w:rsidRDefault="00F41A19"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F41A19" w:rsidRPr="00B01384" w:rsidRDefault="00F41A19" w:rsidP="00324A61">
            <w:pPr>
              <w:pStyle w:val="Subheader"/>
            </w:pPr>
          </w:p>
        </w:tc>
        <w:tc>
          <w:tcPr>
            <w:tcW w:w="2466" w:type="dxa"/>
            <w:shd w:val="clear" w:color="auto" w:fill="F6FECD"/>
            <w:vAlign w:val="center"/>
          </w:tcPr>
          <w:p w:rsidR="00F41A19" w:rsidRPr="00B01384" w:rsidRDefault="00F41A19"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F41A19" w:rsidRPr="00B01384" w:rsidRDefault="00F41A19"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F41A19" w:rsidRPr="00B01384" w:rsidRDefault="00F41A19" w:rsidP="00324A61">
            <w:pPr>
              <w:rPr>
                <w:sz w:val="16"/>
                <w:szCs w:val="16"/>
              </w:rPr>
            </w:pPr>
            <w:r w:rsidRPr="00B01384">
              <w:rPr>
                <w:sz w:val="16"/>
                <w:szCs w:val="16"/>
              </w:rPr>
              <w:t>3 or more alterations/cancellations on the same route due to a single incident</w:t>
            </w:r>
          </w:p>
          <w:p w:rsidR="00F41A19" w:rsidRPr="00B01384" w:rsidRDefault="00F41A19"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F41A19" w:rsidRPr="00B01384" w:rsidRDefault="00F41A19" w:rsidP="00324A61">
            <w:pPr>
              <w:rPr>
                <w:sz w:val="16"/>
                <w:szCs w:val="16"/>
              </w:rPr>
            </w:pPr>
            <w:r w:rsidRPr="00B01384">
              <w:rPr>
                <w:sz w:val="16"/>
                <w:szCs w:val="16"/>
              </w:rPr>
              <w:t>More than 3 services running between 5 and 15 minutes late</w:t>
            </w:r>
          </w:p>
          <w:p w:rsidR="00F41A19" w:rsidRPr="00B01384" w:rsidRDefault="00F41A19"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F41A19" w:rsidRPr="00B01384" w:rsidRDefault="00F41A19" w:rsidP="00324A61">
            <w:pPr>
              <w:rPr>
                <w:sz w:val="16"/>
                <w:szCs w:val="16"/>
              </w:rPr>
            </w:pPr>
            <w:r w:rsidRPr="00B01384">
              <w:rPr>
                <w:sz w:val="16"/>
                <w:szCs w:val="16"/>
              </w:rPr>
              <w:t>More than 3 services running between 5 and 25 minutes late</w:t>
            </w:r>
          </w:p>
          <w:p w:rsidR="00F41A19" w:rsidRPr="00B01384" w:rsidRDefault="00F41A19" w:rsidP="00324A61">
            <w:pPr>
              <w:rPr>
                <w:sz w:val="16"/>
                <w:szCs w:val="16"/>
              </w:rPr>
            </w:pPr>
            <w:r w:rsidRPr="00B01384">
              <w:rPr>
                <w:sz w:val="16"/>
                <w:szCs w:val="16"/>
              </w:rPr>
              <w:t>3 or more alterations/cancellations on the same route due to a single incident</w:t>
            </w:r>
          </w:p>
        </w:tc>
      </w:tr>
      <w:tr w:rsidR="00F41A19" w:rsidRPr="00B01384" w:rsidTr="00B01384">
        <w:trPr>
          <w:trHeight w:val="2773"/>
        </w:trPr>
        <w:tc>
          <w:tcPr>
            <w:tcW w:w="2466" w:type="dxa"/>
            <w:vMerge w:val="restart"/>
            <w:shd w:val="clear" w:color="auto" w:fill="C00000"/>
            <w:vAlign w:val="center"/>
          </w:tcPr>
          <w:p w:rsidR="00F41A19" w:rsidRPr="00B01384" w:rsidRDefault="00F41A19" w:rsidP="00324A61">
            <w:pPr>
              <w:pStyle w:val="Subheader"/>
              <w:rPr>
                <w:color w:val="FFFFFF"/>
                <w:sz w:val="16"/>
                <w:szCs w:val="16"/>
              </w:rPr>
            </w:pPr>
            <w:r w:rsidRPr="00B01384">
              <w:rPr>
                <w:color w:val="FFFFFF"/>
                <w:sz w:val="16"/>
                <w:szCs w:val="16"/>
              </w:rPr>
              <w:t>Red Major Disruption CSL2 Mandatory</w:t>
            </w:r>
          </w:p>
          <w:p w:rsidR="00F41A19" w:rsidRPr="00B01384" w:rsidRDefault="00F41A19" w:rsidP="00324A61">
            <w:pPr>
              <w:pStyle w:val="Subheader"/>
              <w:rPr>
                <w:color w:val="FFFFFF"/>
                <w:sz w:val="16"/>
                <w:szCs w:val="16"/>
              </w:rPr>
            </w:pPr>
          </w:p>
        </w:tc>
        <w:tc>
          <w:tcPr>
            <w:tcW w:w="2466" w:type="dxa"/>
            <w:shd w:val="clear" w:color="auto" w:fill="FFC6C8"/>
            <w:vAlign w:val="center"/>
          </w:tcPr>
          <w:p w:rsidR="00F41A19" w:rsidRPr="00B01384" w:rsidRDefault="00F41A19"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F41A19" w:rsidRPr="00B01384" w:rsidRDefault="00F41A19" w:rsidP="00324A61">
            <w:pPr>
              <w:rPr>
                <w:sz w:val="16"/>
                <w:szCs w:val="16"/>
              </w:rPr>
            </w:pPr>
            <w:r w:rsidRPr="00B01384">
              <w:rPr>
                <w:sz w:val="16"/>
                <w:szCs w:val="16"/>
              </w:rPr>
              <w:t>Incident expected to delay services by more than 15 minutes</w:t>
            </w:r>
          </w:p>
          <w:p w:rsidR="00F41A19" w:rsidRPr="00B01384" w:rsidRDefault="00F41A19"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F41A19" w:rsidRPr="00B01384" w:rsidRDefault="00F41A19" w:rsidP="00324A61">
            <w:pPr>
              <w:rPr>
                <w:sz w:val="16"/>
                <w:szCs w:val="16"/>
              </w:rPr>
            </w:pPr>
            <w:r w:rsidRPr="00B01384">
              <w:rPr>
                <w:sz w:val="16"/>
                <w:szCs w:val="16"/>
              </w:rPr>
              <w:t>Incident expected to delay services by more than 5 minutes (in line with customer flow)</w:t>
            </w:r>
          </w:p>
          <w:p w:rsidR="00F41A19" w:rsidRPr="00B01384" w:rsidRDefault="00F41A19" w:rsidP="00324A61">
            <w:pPr>
              <w:rPr>
                <w:sz w:val="16"/>
                <w:szCs w:val="16"/>
              </w:rPr>
            </w:pPr>
            <w:r w:rsidRPr="00B01384">
              <w:rPr>
                <w:sz w:val="16"/>
                <w:szCs w:val="16"/>
              </w:rPr>
              <w:t>or more alterations /cancellations on a core route</w:t>
            </w:r>
          </w:p>
          <w:p w:rsidR="00F41A19" w:rsidRPr="00B01384" w:rsidRDefault="00F41A19"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F41A19" w:rsidRPr="00B01384" w:rsidRDefault="00F41A19" w:rsidP="00324A61">
            <w:pPr>
              <w:rPr>
                <w:sz w:val="16"/>
                <w:szCs w:val="16"/>
              </w:rPr>
            </w:pPr>
            <w:r w:rsidRPr="00B01384">
              <w:rPr>
                <w:sz w:val="16"/>
                <w:szCs w:val="16"/>
              </w:rPr>
              <w:t xml:space="preserve">More than 5 services running more than 15 minutes late </w:t>
            </w:r>
          </w:p>
          <w:p w:rsidR="00F41A19" w:rsidRPr="00B01384" w:rsidRDefault="00F41A19"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F41A19" w:rsidRPr="00B01384" w:rsidRDefault="00F41A19" w:rsidP="00324A61">
            <w:pPr>
              <w:rPr>
                <w:sz w:val="16"/>
                <w:szCs w:val="16"/>
              </w:rPr>
            </w:pPr>
            <w:r w:rsidRPr="00B01384">
              <w:rPr>
                <w:sz w:val="16"/>
                <w:szCs w:val="16"/>
              </w:rPr>
              <w:t xml:space="preserve">More than 5 services running more than 25 minutes late </w:t>
            </w:r>
          </w:p>
          <w:p w:rsidR="00F41A19" w:rsidRPr="00B01384" w:rsidRDefault="00F41A19" w:rsidP="00324A61">
            <w:pPr>
              <w:rPr>
                <w:sz w:val="16"/>
                <w:szCs w:val="16"/>
              </w:rPr>
            </w:pPr>
            <w:r w:rsidRPr="00B01384">
              <w:rPr>
                <w:sz w:val="16"/>
                <w:szCs w:val="16"/>
              </w:rPr>
              <w:t>Consistent alteration/cancellations to services on one line</w:t>
            </w:r>
          </w:p>
        </w:tc>
      </w:tr>
      <w:tr w:rsidR="00F41A19" w:rsidRPr="00B01384" w:rsidTr="00B01384">
        <w:trPr>
          <w:trHeight w:val="2000"/>
        </w:trPr>
        <w:tc>
          <w:tcPr>
            <w:tcW w:w="2466" w:type="dxa"/>
            <w:vMerge/>
            <w:vAlign w:val="center"/>
          </w:tcPr>
          <w:p w:rsidR="00F41A19" w:rsidRPr="00B01384" w:rsidRDefault="00F41A19" w:rsidP="00324A61">
            <w:pPr>
              <w:pStyle w:val="Subheader"/>
            </w:pPr>
          </w:p>
        </w:tc>
        <w:tc>
          <w:tcPr>
            <w:tcW w:w="7399" w:type="dxa"/>
            <w:gridSpan w:val="3"/>
            <w:shd w:val="clear" w:color="auto" w:fill="FFC6C8"/>
            <w:vAlign w:val="center"/>
          </w:tcPr>
          <w:p w:rsidR="00F41A19" w:rsidRPr="00B01384" w:rsidRDefault="00F41A19" w:rsidP="00324A61">
            <w:pPr>
              <w:rPr>
                <w:sz w:val="16"/>
                <w:szCs w:val="16"/>
              </w:rPr>
            </w:pPr>
            <w:r w:rsidRPr="00B01384">
              <w:rPr>
                <w:sz w:val="16"/>
                <w:szCs w:val="16"/>
              </w:rPr>
              <w:t>Any instance of evacuation from a train not at a station</w:t>
            </w:r>
          </w:p>
          <w:p w:rsidR="00F41A19" w:rsidRPr="00B01384" w:rsidRDefault="00F41A19" w:rsidP="00324A61">
            <w:pPr>
              <w:rPr>
                <w:sz w:val="16"/>
                <w:szCs w:val="16"/>
              </w:rPr>
            </w:pPr>
            <w:r w:rsidRPr="00B01384">
              <w:rPr>
                <w:sz w:val="16"/>
                <w:szCs w:val="16"/>
              </w:rPr>
              <w:t>Any implementation of crowd control measures at a category A or B station</w:t>
            </w:r>
          </w:p>
          <w:p w:rsidR="00F41A19" w:rsidRPr="00B01384" w:rsidRDefault="00F41A19" w:rsidP="00324A61">
            <w:pPr>
              <w:rPr>
                <w:sz w:val="16"/>
                <w:szCs w:val="16"/>
              </w:rPr>
            </w:pPr>
            <w:r w:rsidRPr="00B01384">
              <w:rPr>
                <w:sz w:val="16"/>
                <w:szCs w:val="16"/>
              </w:rPr>
              <w:t xml:space="preserve">Any closure of a category A or B station or attached TfL facilities </w:t>
            </w:r>
          </w:p>
          <w:p w:rsidR="00F41A19" w:rsidRPr="00B01384" w:rsidRDefault="00F41A19" w:rsidP="00324A61">
            <w:pPr>
              <w:rPr>
                <w:sz w:val="16"/>
                <w:szCs w:val="16"/>
              </w:rPr>
            </w:pPr>
            <w:r w:rsidRPr="00B01384">
              <w:rPr>
                <w:sz w:val="16"/>
                <w:szCs w:val="16"/>
              </w:rPr>
              <w:t>Core Route blocked in either direction between the start of service and 0000</w:t>
            </w:r>
          </w:p>
          <w:p w:rsidR="00F41A19" w:rsidRPr="00B01384" w:rsidRDefault="00F41A19" w:rsidP="00324A61">
            <w:pPr>
              <w:rPr>
                <w:sz w:val="16"/>
                <w:szCs w:val="16"/>
              </w:rPr>
            </w:pPr>
            <w:r w:rsidRPr="00B01384">
              <w:rPr>
                <w:sz w:val="16"/>
                <w:szCs w:val="16"/>
              </w:rPr>
              <w:t>Any large-scale TfL service suspension involving 4 or more lines intersecting with South Western Railway stations</w:t>
            </w:r>
          </w:p>
          <w:p w:rsidR="00F41A19" w:rsidRPr="00B01384" w:rsidRDefault="00F41A19" w:rsidP="00324A61">
            <w:pPr>
              <w:rPr>
                <w:sz w:val="16"/>
                <w:szCs w:val="16"/>
              </w:rPr>
            </w:pPr>
            <w:r w:rsidRPr="00B01384">
              <w:rPr>
                <w:sz w:val="16"/>
                <w:szCs w:val="16"/>
              </w:rPr>
              <w:t>Any train trapped not at a platform &gt;20 minutes</w:t>
            </w:r>
          </w:p>
          <w:p w:rsidR="00F41A19" w:rsidRPr="00B01384" w:rsidRDefault="00F41A19" w:rsidP="00324A61">
            <w:pPr>
              <w:rPr>
                <w:sz w:val="16"/>
                <w:szCs w:val="16"/>
              </w:rPr>
            </w:pPr>
            <w:r w:rsidRPr="00B01384">
              <w:rPr>
                <w:sz w:val="16"/>
                <w:szCs w:val="16"/>
              </w:rPr>
              <w:t>Any loss of third rail power supply</w:t>
            </w:r>
          </w:p>
          <w:p w:rsidR="00F41A19" w:rsidRPr="00B01384" w:rsidRDefault="00F41A19" w:rsidP="00324A61">
            <w:pPr>
              <w:rPr>
                <w:sz w:val="16"/>
                <w:szCs w:val="16"/>
              </w:rPr>
            </w:pPr>
            <w:r w:rsidRPr="00B01384">
              <w:rPr>
                <w:sz w:val="16"/>
                <w:szCs w:val="16"/>
              </w:rPr>
              <w:t>Any other route blocked with no alternative transport option available</w:t>
            </w:r>
          </w:p>
          <w:p w:rsidR="00F41A19" w:rsidRPr="00B01384" w:rsidRDefault="00F41A19" w:rsidP="00324A61">
            <w:pPr>
              <w:rPr>
                <w:sz w:val="16"/>
                <w:szCs w:val="16"/>
              </w:rPr>
            </w:pPr>
            <w:r w:rsidRPr="00B01384">
              <w:rPr>
                <w:sz w:val="16"/>
                <w:szCs w:val="16"/>
              </w:rPr>
              <w:t>Loss of 20% of capacity during morning/evening peak on any core route</w:t>
            </w:r>
          </w:p>
        </w:tc>
      </w:tr>
      <w:tr w:rsidR="00F41A19" w:rsidRPr="00B01384" w:rsidTr="00B01384">
        <w:trPr>
          <w:trHeight w:val="944"/>
        </w:trPr>
        <w:tc>
          <w:tcPr>
            <w:tcW w:w="2466" w:type="dxa"/>
            <w:shd w:val="clear" w:color="auto" w:fill="000000"/>
            <w:vAlign w:val="center"/>
          </w:tcPr>
          <w:p w:rsidR="00F41A19" w:rsidRPr="00B01384" w:rsidRDefault="00F41A19" w:rsidP="00324A61">
            <w:pPr>
              <w:pStyle w:val="Subheader"/>
              <w:rPr>
                <w:color w:val="FFFFFF"/>
                <w:sz w:val="16"/>
                <w:szCs w:val="16"/>
              </w:rPr>
            </w:pPr>
            <w:r w:rsidRPr="00B01384">
              <w:rPr>
                <w:color w:val="FFFFFF"/>
                <w:sz w:val="16"/>
                <w:szCs w:val="16"/>
              </w:rPr>
              <w:t xml:space="preserve">Black CSL Mandatory </w:t>
            </w:r>
          </w:p>
          <w:p w:rsidR="00F41A19" w:rsidRPr="00B01384" w:rsidRDefault="00F41A19"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F41A19" w:rsidRPr="00B01384" w:rsidRDefault="00F41A19" w:rsidP="00324A61">
            <w:pPr>
              <w:rPr>
                <w:b/>
                <w:sz w:val="16"/>
                <w:szCs w:val="16"/>
              </w:rPr>
            </w:pPr>
            <w:r w:rsidRPr="00B01384">
              <w:rPr>
                <w:b/>
                <w:sz w:val="16"/>
                <w:szCs w:val="16"/>
              </w:rPr>
              <w:t>Service Suspension</w:t>
            </w:r>
          </w:p>
          <w:p w:rsidR="00F41A19" w:rsidRPr="00B01384" w:rsidRDefault="00F41A19" w:rsidP="00324A61">
            <w:pPr>
              <w:rPr>
                <w:sz w:val="16"/>
                <w:szCs w:val="16"/>
              </w:rPr>
            </w:pPr>
          </w:p>
          <w:p w:rsidR="00F41A19" w:rsidRPr="00B01384" w:rsidRDefault="00F41A19"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F41A19" w:rsidRPr="00B01384" w:rsidRDefault="00F41A19" w:rsidP="00324A61">
            <w:pPr>
              <w:pStyle w:val="ListParagraph"/>
              <w:rPr>
                <w:sz w:val="16"/>
                <w:szCs w:val="16"/>
              </w:rPr>
            </w:pPr>
          </w:p>
        </w:tc>
      </w:tr>
    </w:tbl>
    <w:p w:rsidR="00F41A19" w:rsidRDefault="00F41A19" w:rsidP="00BD70CD">
      <w:pPr>
        <w:pStyle w:val="Subheader"/>
      </w:pPr>
    </w:p>
    <w:p w:rsidR="00F41A19" w:rsidRDefault="00F41A19" w:rsidP="00BD1187">
      <w:r>
        <w:br w:type="page"/>
      </w:r>
    </w:p>
    <w:p w:rsidR="00F41A19" w:rsidRPr="00180816" w:rsidRDefault="00F41A19" w:rsidP="00716710">
      <w:pPr>
        <w:pStyle w:val="Heading1"/>
      </w:pPr>
      <w:bookmarkStart w:id="17" w:name="_Toc506971390"/>
      <w:r w:rsidRPr="00180816">
        <w:rPr>
          <w:smallCaps/>
        </w:rPr>
        <w:t>U</w:t>
      </w:r>
      <w:r w:rsidRPr="00180816">
        <w:t>SEFUL WEBSITES &amp; TOOLS</w:t>
      </w:r>
      <w:bookmarkEnd w:id="17"/>
    </w:p>
    <w:p w:rsidR="00F41A19" w:rsidRPr="00F00DC5" w:rsidRDefault="00F41A19"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F41A19" w:rsidRPr="00B01384" w:rsidTr="00B01384">
        <w:trPr>
          <w:trHeight w:val="520"/>
        </w:trPr>
        <w:tc>
          <w:tcPr>
            <w:tcW w:w="1562" w:type="dxa"/>
            <w:shd w:val="clear" w:color="auto" w:fill="0097C6"/>
            <w:vAlign w:val="center"/>
          </w:tcPr>
          <w:p w:rsidR="00F41A19" w:rsidRPr="00B01384" w:rsidRDefault="00F41A19"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F41A19" w:rsidRPr="00B01384" w:rsidRDefault="00F41A19"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F41A19" w:rsidRPr="00B01384" w:rsidRDefault="00F41A19" w:rsidP="00B01384">
            <w:pPr>
              <w:widowControl w:val="0"/>
              <w:spacing w:line="276" w:lineRule="auto"/>
              <w:rPr>
                <w:b/>
                <w:color w:val="FFFFFF"/>
              </w:rPr>
            </w:pPr>
            <w:r w:rsidRPr="00B01384">
              <w:rPr>
                <w:b/>
                <w:color w:val="FFFFFF"/>
              </w:rPr>
              <w:t>What do we use it for?</w:t>
            </w:r>
          </w:p>
        </w:tc>
      </w:tr>
      <w:tr w:rsidR="00F41A19" w:rsidRPr="00B01384" w:rsidTr="00B01384">
        <w:trPr>
          <w:trHeight w:val="1805"/>
        </w:trPr>
        <w:tc>
          <w:tcPr>
            <w:tcW w:w="1562" w:type="dxa"/>
            <w:shd w:val="clear" w:color="auto" w:fill="0097C6"/>
            <w:vAlign w:val="center"/>
          </w:tcPr>
          <w:p w:rsidR="00F41A19" w:rsidRPr="00B01384" w:rsidRDefault="00F41A19" w:rsidP="00B01384">
            <w:pPr>
              <w:widowControl w:val="0"/>
              <w:spacing w:line="276" w:lineRule="auto"/>
              <w:rPr>
                <w:b/>
                <w:color w:val="FFFFFF"/>
              </w:rPr>
            </w:pPr>
            <w:r w:rsidRPr="00B01384">
              <w:rPr>
                <w:b/>
                <w:color w:val="FFFFFF"/>
              </w:rPr>
              <w:t>Tyrell Check</w:t>
            </w:r>
          </w:p>
          <w:p w:rsidR="00F41A19" w:rsidRPr="00B01384" w:rsidRDefault="00F41A19" w:rsidP="00B01384">
            <w:pPr>
              <w:widowControl w:val="0"/>
              <w:spacing w:line="276" w:lineRule="auto"/>
              <w:rPr>
                <w:b/>
                <w:color w:val="FFFFFF"/>
              </w:rPr>
            </w:pPr>
          </w:p>
          <w:p w:rsidR="00F41A19" w:rsidRPr="00B01384" w:rsidRDefault="00F41A19" w:rsidP="00B01384">
            <w:pPr>
              <w:widowControl w:val="0"/>
              <w:spacing w:line="276" w:lineRule="auto"/>
              <w:rPr>
                <w:b/>
                <w:color w:val="FFFFFF"/>
              </w:rPr>
            </w:pPr>
          </w:p>
          <w:p w:rsidR="00F41A19" w:rsidRPr="00B01384" w:rsidRDefault="00F41A19" w:rsidP="00B01384">
            <w:pPr>
              <w:widowControl w:val="0"/>
              <w:spacing w:line="276" w:lineRule="auto"/>
              <w:rPr>
                <w:b/>
                <w:color w:val="FFFFFF"/>
              </w:rPr>
            </w:pPr>
          </w:p>
        </w:tc>
        <w:tc>
          <w:tcPr>
            <w:tcW w:w="4324" w:type="dxa"/>
            <w:vAlign w:val="center"/>
          </w:tcPr>
          <w:p w:rsidR="00F41A19" w:rsidRPr="00B01384" w:rsidRDefault="003F74D3" w:rsidP="00B01384">
            <w:pPr>
              <w:widowControl w:val="0"/>
              <w:spacing w:line="276" w:lineRule="auto"/>
            </w:pPr>
            <w:hyperlink r:id="rId19" w:history="1">
              <w:r w:rsidR="00F41A19" w:rsidRPr="00B01384">
                <w:rPr>
                  <w:color w:val="1155CC"/>
                  <w:u w:val="single"/>
                </w:rPr>
                <w:t>https://www.tyrellcheck.com/SWR/messages</w:t>
              </w:r>
            </w:hyperlink>
          </w:p>
        </w:tc>
        <w:tc>
          <w:tcPr>
            <w:tcW w:w="3853" w:type="dxa"/>
            <w:vAlign w:val="center"/>
          </w:tcPr>
          <w:p w:rsidR="00F41A19" w:rsidRPr="00B01384" w:rsidRDefault="00F41A19"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F41A19" w:rsidRPr="00B01384" w:rsidTr="00B01384">
        <w:trPr>
          <w:trHeight w:val="929"/>
        </w:trPr>
        <w:tc>
          <w:tcPr>
            <w:tcW w:w="1562" w:type="dxa"/>
            <w:shd w:val="clear" w:color="auto" w:fill="0097C6"/>
            <w:vAlign w:val="center"/>
          </w:tcPr>
          <w:p w:rsidR="00F41A19" w:rsidRPr="00B01384" w:rsidRDefault="00F41A19" w:rsidP="00B01384">
            <w:pPr>
              <w:widowControl w:val="0"/>
              <w:spacing w:line="276" w:lineRule="auto"/>
              <w:rPr>
                <w:b/>
                <w:color w:val="FFFFFF"/>
              </w:rPr>
            </w:pPr>
            <w:r w:rsidRPr="00B01384">
              <w:rPr>
                <w:b/>
                <w:color w:val="FFFFFF"/>
              </w:rPr>
              <w:t>P2</w:t>
            </w:r>
          </w:p>
        </w:tc>
        <w:tc>
          <w:tcPr>
            <w:tcW w:w="4324" w:type="dxa"/>
            <w:vAlign w:val="center"/>
          </w:tcPr>
          <w:p w:rsidR="00F41A19" w:rsidRPr="00B01384" w:rsidRDefault="00F41A19" w:rsidP="00B01384">
            <w:pPr>
              <w:widowControl w:val="0"/>
              <w:spacing w:line="276" w:lineRule="auto"/>
            </w:pPr>
            <w:r w:rsidRPr="00B01384">
              <w:t>Not web based, but can set up on a computer</w:t>
            </w:r>
          </w:p>
          <w:p w:rsidR="00F41A19" w:rsidRPr="00B01384" w:rsidRDefault="00F41A19" w:rsidP="00B01384">
            <w:pPr>
              <w:widowControl w:val="0"/>
              <w:spacing w:line="276" w:lineRule="auto"/>
            </w:pPr>
            <w:r w:rsidRPr="00B01384">
              <w:t xml:space="preserve"> </w:t>
            </w:r>
          </w:p>
        </w:tc>
        <w:tc>
          <w:tcPr>
            <w:tcW w:w="3853" w:type="dxa"/>
            <w:vAlign w:val="center"/>
          </w:tcPr>
          <w:p w:rsidR="00F41A19" w:rsidRPr="00B01384" w:rsidRDefault="00F41A19" w:rsidP="00B01384">
            <w:pPr>
              <w:widowControl w:val="0"/>
              <w:spacing w:line="276" w:lineRule="auto"/>
            </w:pPr>
            <w:r w:rsidRPr="00B01384">
              <w:t>Allows you to visually see trains moving across our network and can be set up for your specific station to show station line ups.</w:t>
            </w:r>
          </w:p>
        </w:tc>
      </w:tr>
      <w:tr w:rsidR="00F41A19" w:rsidRPr="00B01384" w:rsidTr="00B01384">
        <w:trPr>
          <w:trHeight w:val="688"/>
        </w:trPr>
        <w:tc>
          <w:tcPr>
            <w:tcW w:w="1562" w:type="dxa"/>
            <w:shd w:val="clear" w:color="auto" w:fill="0097C6"/>
            <w:vAlign w:val="center"/>
          </w:tcPr>
          <w:p w:rsidR="00F41A19" w:rsidRPr="00B01384" w:rsidRDefault="00F41A19" w:rsidP="00B01384">
            <w:pPr>
              <w:widowControl w:val="0"/>
              <w:spacing w:line="276" w:lineRule="auto"/>
              <w:rPr>
                <w:b/>
                <w:color w:val="FFFFFF"/>
              </w:rPr>
            </w:pPr>
            <w:r w:rsidRPr="00B01384">
              <w:rPr>
                <w:b/>
                <w:color w:val="FFFFFF"/>
              </w:rPr>
              <w:t>TRUST</w:t>
            </w:r>
          </w:p>
        </w:tc>
        <w:tc>
          <w:tcPr>
            <w:tcW w:w="4324" w:type="dxa"/>
            <w:vAlign w:val="center"/>
          </w:tcPr>
          <w:p w:rsidR="00F41A19" w:rsidRPr="00B01384" w:rsidRDefault="00F41A19" w:rsidP="00B01384">
            <w:pPr>
              <w:widowControl w:val="0"/>
              <w:spacing w:line="276" w:lineRule="auto"/>
            </w:pPr>
            <w:r w:rsidRPr="00B01384">
              <w:t>Not web based, but can set up on your computer</w:t>
            </w:r>
          </w:p>
        </w:tc>
        <w:tc>
          <w:tcPr>
            <w:tcW w:w="3853" w:type="dxa"/>
            <w:vAlign w:val="center"/>
          </w:tcPr>
          <w:p w:rsidR="00F41A19" w:rsidRPr="00B01384" w:rsidRDefault="00F41A19" w:rsidP="00B01384">
            <w:pPr>
              <w:widowControl w:val="0"/>
              <w:spacing w:line="276" w:lineRule="auto"/>
            </w:pPr>
            <w:r w:rsidRPr="00B01384">
              <w:t>Many things available here including planning journeys and checking train configurations.</w:t>
            </w:r>
          </w:p>
        </w:tc>
      </w:tr>
      <w:tr w:rsidR="00F41A19" w:rsidRPr="00B01384" w:rsidTr="00B01384">
        <w:trPr>
          <w:trHeight w:val="443"/>
        </w:trPr>
        <w:tc>
          <w:tcPr>
            <w:tcW w:w="1562" w:type="dxa"/>
            <w:shd w:val="clear" w:color="auto" w:fill="0097C6"/>
            <w:vAlign w:val="center"/>
          </w:tcPr>
          <w:p w:rsidR="00F41A19" w:rsidRPr="00B01384" w:rsidRDefault="00F41A19" w:rsidP="00B01384">
            <w:pPr>
              <w:widowControl w:val="0"/>
              <w:spacing w:line="276" w:lineRule="auto"/>
              <w:rPr>
                <w:b/>
                <w:color w:val="FFFFFF"/>
              </w:rPr>
            </w:pPr>
            <w:r w:rsidRPr="00B01384">
              <w:rPr>
                <w:b/>
                <w:color w:val="FFFFFF"/>
              </w:rPr>
              <w:t>National Rail Enquiries</w:t>
            </w:r>
          </w:p>
        </w:tc>
        <w:tc>
          <w:tcPr>
            <w:tcW w:w="4324" w:type="dxa"/>
            <w:vAlign w:val="center"/>
          </w:tcPr>
          <w:p w:rsidR="00F41A19" w:rsidRPr="00B01384" w:rsidRDefault="003F74D3" w:rsidP="00B01384">
            <w:pPr>
              <w:widowControl w:val="0"/>
              <w:spacing w:line="276" w:lineRule="auto"/>
            </w:pPr>
            <w:hyperlink r:id="rId20" w:history="1">
              <w:r w:rsidR="00F41A19" w:rsidRPr="00B01384">
                <w:rPr>
                  <w:color w:val="1155CC"/>
                  <w:u w:val="single"/>
                </w:rPr>
                <w:t>http://www.nationalrail.co.uk/</w:t>
              </w:r>
            </w:hyperlink>
          </w:p>
        </w:tc>
        <w:tc>
          <w:tcPr>
            <w:tcW w:w="3853" w:type="dxa"/>
            <w:vAlign w:val="center"/>
          </w:tcPr>
          <w:p w:rsidR="00F41A19" w:rsidRPr="00B01384" w:rsidRDefault="00F41A19" w:rsidP="00B01384">
            <w:pPr>
              <w:widowControl w:val="0"/>
              <w:spacing w:line="276" w:lineRule="auto"/>
            </w:pPr>
            <w:r w:rsidRPr="00B01384">
              <w:t>Allows you to plan journeys, and check facilities at other stations</w:t>
            </w:r>
          </w:p>
        </w:tc>
      </w:tr>
      <w:tr w:rsidR="00F41A19" w:rsidRPr="00B01384" w:rsidTr="00B01384">
        <w:trPr>
          <w:trHeight w:val="209"/>
        </w:trPr>
        <w:tc>
          <w:tcPr>
            <w:tcW w:w="1562" w:type="dxa"/>
            <w:shd w:val="clear" w:color="auto" w:fill="0097C6"/>
            <w:vAlign w:val="center"/>
          </w:tcPr>
          <w:p w:rsidR="00F41A19" w:rsidRPr="00B01384" w:rsidRDefault="00F41A19" w:rsidP="00B01384">
            <w:pPr>
              <w:widowControl w:val="0"/>
              <w:spacing w:line="276" w:lineRule="auto"/>
              <w:rPr>
                <w:b/>
                <w:color w:val="FFFFFF"/>
              </w:rPr>
            </w:pPr>
            <w:r w:rsidRPr="00B01384">
              <w:rPr>
                <w:b/>
                <w:color w:val="FFFFFF"/>
              </w:rPr>
              <w:t>Tube Planner</w:t>
            </w:r>
          </w:p>
        </w:tc>
        <w:tc>
          <w:tcPr>
            <w:tcW w:w="4324" w:type="dxa"/>
            <w:vAlign w:val="center"/>
          </w:tcPr>
          <w:p w:rsidR="00F41A19" w:rsidRPr="00B01384" w:rsidRDefault="00F41A19"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F41A19" w:rsidRPr="00B01384" w:rsidRDefault="00F41A19" w:rsidP="00B01384">
            <w:pPr>
              <w:widowControl w:val="0"/>
              <w:spacing w:line="276" w:lineRule="auto"/>
            </w:pPr>
            <w:r w:rsidRPr="00B01384">
              <w:fldChar w:fldCharType="end"/>
            </w:r>
            <w:r w:rsidRPr="00B01384">
              <w:t>Journey planner for the Underground</w:t>
            </w:r>
          </w:p>
        </w:tc>
      </w:tr>
      <w:tr w:rsidR="00F41A19" w:rsidRPr="00B01384" w:rsidTr="00B01384">
        <w:trPr>
          <w:trHeight w:val="284"/>
        </w:trPr>
        <w:tc>
          <w:tcPr>
            <w:tcW w:w="1562" w:type="dxa"/>
            <w:shd w:val="clear" w:color="auto" w:fill="0097C6"/>
            <w:vAlign w:val="center"/>
          </w:tcPr>
          <w:p w:rsidR="00F41A19" w:rsidRPr="00B01384" w:rsidRDefault="00F41A19" w:rsidP="00B01384">
            <w:pPr>
              <w:widowControl w:val="0"/>
              <w:spacing w:line="276" w:lineRule="auto"/>
              <w:rPr>
                <w:b/>
                <w:color w:val="FFFFFF"/>
              </w:rPr>
            </w:pPr>
            <w:r w:rsidRPr="00B01384">
              <w:rPr>
                <w:b/>
                <w:color w:val="FFFFFF"/>
              </w:rPr>
              <w:t>Open Train Times</w:t>
            </w:r>
          </w:p>
        </w:tc>
        <w:tc>
          <w:tcPr>
            <w:tcW w:w="4324" w:type="dxa"/>
            <w:vAlign w:val="center"/>
          </w:tcPr>
          <w:p w:rsidR="00F41A19" w:rsidRPr="00B01384" w:rsidRDefault="00F41A19"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F41A19" w:rsidRPr="00B01384" w:rsidRDefault="00F41A19" w:rsidP="00B01384">
            <w:pPr>
              <w:widowControl w:val="0"/>
              <w:spacing w:line="276" w:lineRule="auto"/>
            </w:pPr>
            <w:r w:rsidRPr="00B01384">
              <w:fldChar w:fldCharType="end"/>
            </w:r>
            <w:r w:rsidRPr="00B01384">
              <w:t>Displays real time track maps</w:t>
            </w:r>
          </w:p>
        </w:tc>
      </w:tr>
      <w:tr w:rsidR="00F41A19" w:rsidRPr="00B01384" w:rsidTr="00B01384">
        <w:trPr>
          <w:trHeight w:val="284"/>
        </w:trPr>
        <w:tc>
          <w:tcPr>
            <w:tcW w:w="1562" w:type="dxa"/>
            <w:shd w:val="clear" w:color="auto" w:fill="0097C6"/>
            <w:vAlign w:val="center"/>
          </w:tcPr>
          <w:p w:rsidR="00F41A19" w:rsidRPr="00B01384" w:rsidRDefault="00F41A19" w:rsidP="00B01384">
            <w:pPr>
              <w:widowControl w:val="0"/>
              <w:spacing w:line="276" w:lineRule="auto"/>
              <w:rPr>
                <w:b/>
                <w:color w:val="FFFFFF"/>
              </w:rPr>
            </w:pPr>
            <w:r w:rsidRPr="00B01384">
              <w:rPr>
                <w:b/>
                <w:color w:val="FFFFFF"/>
              </w:rPr>
              <w:t>CCLDB</w:t>
            </w:r>
          </w:p>
        </w:tc>
        <w:tc>
          <w:tcPr>
            <w:tcW w:w="4324" w:type="dxa"/>
            <w:vAlign w:val="center"/>
          </w:tcPr>
          <w:p w:rsidR="00F41A19" w:rsidRPr="00B01384" w:rsidRDefault="00F41A19" w:rsidP="00B01384">
            <w:pPr>
              <w:widowControl w:val="0"/>
              <w:spacing w:line="276" w:lineRule="auto"/>
            </w:pPr>
            <w:r w:rsidRPr="00B01384">
              <w:t>realtime.nationalrail.co.uk/ccldb</w:t>
            </w:r>
          </w:p>
        </w:tc>
        <w:tc>
          <w:tcPr>
            <w:tcW w:w="3853" w:type="dxa"/>
            <w:vAlign w:val="center"/>
          </w:tcPr>
          <w:p w:rsidR="00F41A19" w:rsidRPr="00B01384" w:rsidRDefault="00F41A19" w:rsidP="00B01384">
            <w:pPr>
              <w:widowControl w:val="0"/>
              <w:spacing w:line="276" w:lineRule="auto"/>
            </w:pPr>
            <w:r w:rsidRPr="00B01384">
              <w:t>Displays real time train information within Darwin</w:t>
            </w:r>
          </w:p>
        </w:tc>
      </w:tr>
      <w:tr w:rsidR="00F41A19" w:rsidRPr="00B01384" w:rsidTr="00B01384">
        <w:trPr>
          <w:trHeight w:val="284"/>
        </w:trPr>
        <w:tc>
          <w:tcPr>
            <w:tcW w:w="1562" w:type="dxa"/>
            <w:shd w:val="clear" w:color="auto" w:fill="0097C6"/>
            <w:vAlign w:val="center"/>
          </w:tcPr>
          <w:p w:rsidR="00F41A19" w:rsidRPr="00B01384" w:rsidRDefault="00F41A19" w:rsidP="00B01384">
            <w:pPr>
              <w:widowControl w:val="0"/>
              <w:spacing w:line="276" w:lineRule="auto"/>
              <w:rPr>
                <w:b/>
                <w:color w:val="FFFFFF"/>
              </w:rPr>
            </w:pPr>
            <w:r w:rsidRPr="00B01384">
              <w:rPr>
                <w:b/>
                <w:color w:val="FFFFFF"/>
              </w:rPr>
              <w:t>PPM</w:t>
            </w:r>
          </w:p>
        </w:tc>
        <w:tc>
          <w:tcPr>
            <w:tcW w:w="4324" w:type="dxa"/>
            <w:vAlign w:val="center"/>
          </w:tcPr>
          <w:p w:rsidR="00F41A19" w:rsidRPr="00B01384" w:rsidRDefault="00F41A19" w:rsidP="00B01384">
            <w:pPr>
              <w:widowControl w:val="0"/>
              <w:spacing w:line="276" w:lineRule="auto"/>
            </w:pPr>
            <w:r w:rsidRPr="00B01384">
              <w:t>Realtimeflow.co.uk.ppm</w:t>
            </w:r>
          </w:p>
        </w:tc>
        <w:tc>
          <w:tcPr>
            <w:tcW w:w="3853" w:type="dxa"/>
            <w:vAlign w:val="center"/>
          </w:tcPr>
          <w:p w:rsidR="00F41A19" w:rsidRPr="00B01384" w:rsidRDefault="00F41A19" w:rsidP="00B01384">
            <w:pPr>
              <w:widowControl w:val="0"/>
              <w:spacing w:line="276" w:lineRule="auto"/>
            </w:pPr>
            <w:r w:rsidRPr="00B01384">
              <w:t>Provides public performance information</w:t>
            </w:r>
          </w:p>
        </w:tc>
      </w:tr>
    </w:tbl>
    <w:p w:rsidR="00F41A19" w:rsidRDefault="00F41A19" w:rsidP="005671EA"/>
    <w:p w:rsidR="00F41A19" w:rsidRDefault="00F41A19" w:rsidP="005671EA">
      <w:pPr>
        <w:rPr>
          <w:color w:val="auto"/>
        </w:rPr>
      </w:pPr>
    </w:p>
    <w:p w:rsidR="00F41A19" w:rsidRDefault="00F41A19" w:rsidP="005671EA">
      <w:pPr>
        <w:rPr>
          <w:color w:val="auto"/>
        </w:rPr>
      </w:pPr>
    </w:p>
    <w:p w:rsidR="00F41A19" w:rsidRPr="00D2571F" w:rsidRDefault="00F41A19"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F41A19" w:rsidRPr="00D2571F" w:rsidRDefault="00F41A19" w:rsidP="005671EA">
      <w:pPr>
        <w:rPr>
          <w:color w:val="auto"/>
        </w:rPr>
      </w:pPr>
      <w:r w:rsidRPr="00D2571F">
        <w:rPr>
          <w:color w:val="auto"/>
        </w:rPr>
        <w:t>If you don’t have an SCP you should contact the local information controllers in the WICC who will be able to help.</w:t>
      </w:r>
    </w:p>
    <w:p w:rsidR="00F41A19" w:rsidRPr="00D2571F" w:rsidRDefault="00F41A19"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F41A19" w:rsidRDefault="00F41A19">
      <w:pPr>
        <w:rPr>
          <w:rFonts w:ascii="Rubik Medium" w:hAnsi="Rubik Medium"/>
          <w:smallCaps/>
          <w:color w:val="1A96C1"/>
          <w:sz w:val="32"/>
          <w:szCs w:val="32"/>
        </w:rPr>
      </w:pPr>
      <w:r>
        <w:rPr>
          <w:smallCaps/>
        </w:rPr>
        <w:br w:type="page"/>
      </w:r>
    </w:p>
    <w:p w:rsidR="00F41A19" w:rsidRPr="00180816" w:rsidRDefault="00F41A19" w:rsidP="00716710">
      <w:pPr>
        <w:pStyle w:val="Heading1"/>
      </w:pPr>
      <w:bookmarkStart w:id="18" w:name="_Toc506971391"/>
      <w:r w:rsidRPr="00180816">
        <w:t>TOP TIPS FOR THIS STATION</w:t>
      </w:r>
      <w:bookmarkEnd w:id="18"/>
    </w:p>
    <w:p w:rsidR="00F41A19" w:rsidRPr="00F00DC5" w:rsidRDefault="00F41A19"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F41A19" w:rsidRPr="00B01384" w:rsidTr="0053447E">
        <w:trPr>
          <w:trHeight w:val="497"/>
        </w:trPr>
        <w:tc>
          <w:tcPr>
            <w:tcW w:w="4812" w:type="dxa"/>
            <w:tcBorders>
              <w:top w:val="single" w:sz="18" w:space="0" w:color="000000"/>
            </w:tcBorders>
            <w:tcMar>
              <w:top w:w="28" w:type="dxa"/>
              <w:bottom w:w="113" w:type="dxa"/>
            </w:tcMar>
          </w:tcPr>
          <w:p w:rsidR="00F41A19" w:rsidRPr="00B01384" w:rsidRDefault="00F41A19" w:rsidP="0053447E">
            <w:pPr>
              <w:rPr>
                <w:b/>
                <w:lang w:val="en-GB" w:eastAsia="en-GB"/>
              </w:rPr>
            </w:pPr>
            <w:r w:rsidRPr="00B01384">
              <w:rPr>
                <w:b/>
                <w:lang w:val="en-GB" w:eastAsia="en-GB"/>
              </w:rPr>
              <w:t>Issue</w:t>
            </w:r>
          </w:p>
        </w:tc>
        <w:tc>
          <w:tcPr>
            <w:tcW w:w="4812" w:type="dxa"/>
            <w:tcBorders>
              <w:top w:val="single" w:sz="18" w:space="0" w:color="000000"/>
            </w:tcBorders>
            <w:tcMar>
              <w:top w:w="28" w:type="dxa"/>
            </w:tcMar>
          </w:tcPr>
          <w:p w:rsidR="00F41A19" w:rsidRPr="00B01384" w:rsidRDefault="00F41A19" w:rsidP="0053447E">
            <w:pPr>
              <w:rPr>
                <w:b/>
                <w:lang w:val="en-GB" w:eastAsia="en-GB"/>
              </w:rPr>
            </w:pPr>
            <w:r w:rsidRPr="00B01384">
              <w:rPr>
                <w:b/>
                <w:lang w:val="en-GB" w:eastAsia="en-GB"/>
              </w:rPr>
              <w:t>Tip</w:t>
            </w:r>
          </w:p>
        </w:tc>
      </w:tr>
      <w:tr w:rsidR="00F41A19" w:rsidRPr="00B01384" w:rsidTr="0053447E">
        <w:trPr>
          <w:trHeight w:val="447"/>
        </w:trPr>
        <w:tc>
          <w:tcPr>
            <w:tcW w:w="4812" w:type="dxa"/>
          </w:tcPr>
          <w:p w:rsidR="00F41A19" w:rsidRPr="00206A54" w:rsidRDefault="00F41A19" w:rsidP="0053447E">
            <w:pPr>
              <w:rPr>
                <w:color w:val="auto"/>
                <w:lang w:val="en-GB" w:eastAsia="en-GB"/>
              </w:rPr>
            </w:pPr>
            <w:r w:rsidRPr="00206A54">
              <w:rPr>
                <w:color w:val="auto"/>
                <w:lang w:val="en-GB" w:eastAsia="en-GB"/>
              </w:rPr>
              <w:t>Service disruption leading to no services through Bentley Station.</w:t>
            </w:r>
          </w:p>
        </w:tc>
        <w:tc>
          <w:tcPr>
            <w:tcW w:w="4812" w:type="dxa"/>
          </w:tcPr>
          <w:p w:rsidR="00F41A19" w:rsidRPr="00206A54" w:rsidRDefault="00F41A19" w:rsidP="0053447E">
            <w:pPr>
              <w:rPr>
                <w:color w:val="auto"/>
                <w:lang w:val="en-GB" w:eastAsia="en-GB"/>
              </w:rPr>
            </w:pPr>
            <w:r w:rsidRPr="00206A54">
              <w:rPr>
                <w:color w:val="auto"/>
                <w:lang w:val="en-GB" w:eastAsia="en-GB"/>
              </w:rPr>
              <w:t>Advise passengers where possible to use Aldershot or Guildford stations for alternative services (requesting car park easements at both stations).</w:t>
            </w:r>
          </w:p>
        </w:tc>
      </w:tr>
      <w:tr w:rsidR="00F41A19" w:rsidRPr="00B01384" w:rsidTr="0053447E">
        <w:trPr>
          <w:trHeight w:val="447"/>
        </w:trPr>
        <w:tc>
          <w:tcPr>
            <w:tcW w:w="4812" w:type="dxa"/>
          </w:tcPr>
          <w:p w:rsidR="00F41A19" w:rsidRPr="00B01384" w:rsidRDefault="00F41A19" w:rsidP="0053447E">
            <w:pPr>
              <w:rPr>
                <w:color w:val="FF0000"/>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color w:val="FF0000"/>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r w:rsidR="00F41A19" w:rsidRPr="00B01384" w:rsidTr="0053447E">
        <w:trPr>
          <w:trHeight w:val="447"/>
        </w:trPr>
        <w:tc>
          <w:tcPr>
            <w:tcW w:w="4812" w:type="dxa"/>
          </w:tcPr>
          <w:p w:rsidR="00F41A19" w:rsidRPr="00B01384" w:rsidRDefault="00F41A19" w:rsidP="0053447E">
            <w:pPr>
              <w:rPr>
                <w:sz w:val="20"/>
                <w:szCs w:val="20"/>
                <w:lang w:val="en-GB" w:eastAsia="en-GB"/>
              </w:rPr>
            </w:pPr>
          </w:p>
        </w:tc>
        <w:tc>
          <w:tcPr>
            <w:tcW w:w="4812" w:type="dxa"/>
          </w:tcPr>
          <w:p w:rsidR="00F41A19" w:rsidRPr="00B01384" w:rsidRDefault="00F41A19" w:rsidP="0053447E">
            <w:pPr>
              <w:rPr>
                <w:sz w:val="20"/>
                <w:szCs w:val="20"/>
                <w:lang w:val="en-GB" w:eastAsia="en-GB"/>
              </w:rPr>
            </w:pPr>
          </w:p>
        </w:tc>
      </w:tr>
    </w:tbl>
    <w:p w:rsidR="00F41A19" w:rsidRDefault="00F41A19" w:rsidP="005671EA"/>
    <w:p w:rsidR="00F41A19" w:rsidRDefault="00F41A19">
      <w:bookmarkStart w:id="19" w:name="_Toc506971392"/>
      <w:r>
        <w:br w:type="page"/>
      </w:r>
    </w:p>
    <w:p w:rsidR="00F41A19" w:rsidRPr="00180816" w:rsidRDefault="00F41A19" w:rsidP="00716710">
      <w:pPr>
        <w:pStyle w:val="Heading1"/>
      </w:pPr>
      <w:r>
        <w:t>ROLE</w:t>
      </w:r>
      <w:r w:rsidRPr="00180816">
        <w:t xml:space="preserve"> ABBREVIATIONS</w:t>
      </w:r>
      <w:r>
        <w:t xml:space="preserve"> YOU MAY HEAR</w:t>
      </w:r>
      <w:bookmarkEnd w:id="19"/>
    </w:p>
    <w:p w:rsidR="00F41A19" w:rsidRDefault="00F41A19"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F41A19" w:rsidRPr="00B01384" w:rsidTr="00B01384">
        <w:trPr>
          <w:trHeight w:val="320"/>
        </w:trPr>
        <w:tc>
          <w:tcPr>
            <w:tcW w:w="3114" w:type="dxa"/>
            <w:tcBorders>
              <w:top w:val="single" w:sz="18" w:space="0" w:color="000000"/>
            </w:tcBorders>
            <w:tcMar>
              <w:top w:w="28" w:type="dxa"/>
              <w:bottom w:w="113" w:type="dxa"/>
            </w:tcMar>
            <w:vAlign w:val="center"/>
          </w:tcPr>
          <w:p w:rsidR="00F41A19" w:rsidRPr="00206A54" w:rsidRDefault="00F41A19" w:rsidP="00F46391">
            <w:pPr>
              <w:rPr>
                <w:b/>
                <w:lang w:val="en-GB" w:eastAsia="en-GB"/>
              </w:rPr>
            </w:pPr>
            <w:r w:rsidRPr="00206A54">
              <w:rPr>
                <w:b/>
                <w:lang w:val="en-GB" w:eastAsia="en-GB"/>
              </w:rPr>
              <w:t>CSA</w:t>
            </w:r>
          </w:p>
        </w:tc>
        <w:tc>
          <w:tcPr>
            <w:tcW w:w="6782" w:type="dxa"/>
            <w:tcBorders>
              <w:top w:val="single" w:sz="18" w:space="0" w:color="000000"/>
            </w:tcBorders>
            <w:tcMar>
              <w:top w:w="28" w:type="dxa"/>
            </w:tcMar>
            <w:vAlign w:val="center"/>
          </w:tcPr>
          <w:p w:rsidR="00F41A19" w:rsidRPr="00206A54" w:rsidRDefault="00F41A19" w:rsidP="00F46391">
            <w:pPr>
              <w:rPr>
                <w:b/>
                <w:lang w:val="en-GB" w:eastAsia="en-GB"/>
              </w:rPr>
            </w:pPr>
            <w:r w:rsidRPr="00206A54">
              <w:rPr>
                <w:lang w:val="en-GB" w:eastAsia="en-GB"/>
              </w:rPr>
              <w:t>Customer Service Assistant</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RO</w:t>
            </w:r>
          </w:p>
        </w:tc>
        <w:tc>
          <w:tcPr>
            <w:tcW w:w="6782" w:type="dxa"/>
            <w:vAlign w:val="center"/>
          </w:tcPr>
          <w:p w:rsidR="00F41A19" w:rsidRPr="00206A54" w:rsidRDefault="00F41A19" w:rsidP="00F46391">
            <w:pPr>
              <w:rPr>
                <w:lang w:val="en-GB" w:eastAsia="en-GB"/>
              </w:rPr>
            </w:pPr>
            <w:r w:rsidRPr="00206A54">
              <w:rPr>
                <w:lang w:val="en-GB" w:eastAsia="en-GB"/>
              </w:rPr>
              <w:t>Rail Operator</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CO</w:t>
            </w:r>
          </w:p>
        </w:tc>
        <w:tc>
          <w:tcPr>
            <w:tcW w:w="6782" w:type="dxa"/>
            <w:vAlign w:val="center"/>
          </w:tcPr>
          <w:p w:rsidR="00F41A19" w:rsidRPr="00206A54" w:rsidRDefault="00F41A19" w:rsidP="00F46391">
            <w:pPr>
              <w:rPr>
                <w:lang w:val="en-GB" w:eastAsia="en-GB"/>
              </w:rPr>
            </w:pPr>
            <w:r w:rsidRPr="00206A54">
              <w:rPr>
                <w:lang w:val="en-GB" w:eastAsia="en-GB"/>
              </w:rPr>
              <w:t>Clerical Officer</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CA</w:t>
            </w:r>
          </w:p>
        </w:tc>
        <w:tc>
          <w:tcPr>
            <w:tcW w:w="6782" w:type="dxa"/>
            <w:vAlign w:val="center"/>
          </w:tcPr>
          <w:p w:rsidR="00F41A19" w:rsidRPr="00206A54" w:rsidRDefault="00F41A19" w:rsidP="00F46391">
            <w:pPr>
              <w:rPr>
                <w:lang w:val="en-GB" w:eastAsia="en-GB"/>
              </w:rPr>
            </w:pPr>
            <w:r w:rsidRPr="00206A54">
              <w:rPr>
                <w:lang w:val="en-GB" w:eastAsia="en-GB"/>
              </w:rPr>
              <w:t>Customer Ambassador</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TP</w:t>
            </w:r>
          </w:p>
        </w:tc>
        <w:tc>
          <w:tcPr>
            <w:tcW w:w="6782" w:type="dxa"/>
            <w:vAlign w:val="center"/>
          </w:tcPr>
          <w:p w:rsidR="00F41A19" w:rsidRPr="00206A54" w:rsidRDefault="00F41A19" w:rsidP="00F46391">
            <w:pPr>
              <w:rPr>
                <w:lang w:val="en-GB" w:eastAsia="en-GB"/>
              </w:rPr>
            </w:pPr>
            <w:r w:rsidRPr="00206A54">
              <w:rPr>
                <w:lang w:val="en-GB" w:eastAsia="en-GB"/>
              </w:rPr>
              <w:t>Train Presentation</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RPA / RPI</w:t>
            </w:r>
          </w:p>
        </w:tc>
        <w:tc>
          <w:tcPr>
            <w:tcW w:w="6782" w:type="dxa"/>
            <w:vAlign w:val="center"/>
          </w:tcPr>
          <w:p w:rsidR="00F41A19" w:rsidRPr="00206A54" w:rsidRDefault="00F41A19" w:rsidP="00F46391">
            <w:pPr>
              <w:rPr>
                <w:lang w:val="en-GB" w:eastAsia="en-GB"/>
              </w:rPr>
            </w:pPr>
            <w:r w:rsidRPr="00206A54">
              <w:rPr>
                <w:lang w:val="en-GB" w:eastAsia="en-GB"/>
              </w:rPr>
              <w:t>Revenue Protection Assistant / Inspector</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RCO</w:t>
            </w:r>
          </w:p>
        </w:tc>
        <w:tc>
          <w:tcPr>
            <w:tcW w:w="6782" w:type="dxa"/>
            <w:vAlign w:val="center"/>
          </w:tcPr>
          <w:p w:rsidR="00F41A19" w:rsidRPr="00206A54" w:rsidRDefault="00F41A19" w:rsidP="00F46391">
            <w:pPr>
              <w:rPr>
                <w:lang w:val="en-GB" w:eastAsia="en-GB"/>
              </w:rPr>
            </w:pPr>
            <w:r w:rsidRPr="00206A54">
              <w:rPr>
                <w:lang w:val="en-GB" w:eastAsia="en-GB"/>
              </w:rPr>
              <w:t>Rail Community Officer</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DSM</w:t>
            </w:r>
          </w:p>
        </w:tc>
        <w:tc>
          <w:tcPr>
            <w:tcW w:w="6782" w:type="dxa"/>
            <w:vAlign w:val="center"/>
          </w:tcPr>
          <w:p w:rsidR="00F41A19" w:rsidRPr="00206A54" w:rsidRDefault="00F41A19" w:rsidP="00F46391">
            <w:pPr>
              <w:rPr>
                <w:lang w:val="en-GB" w:eastAsia="en-GB"/>
              </w:rPr>
            </w:pPr>
            <w:r w:rsidRPr="00206A54">
              <w:rPr>
                <w:lang w:val="en-GB" w:eastAsia="en-GB"/>
              </w:rPr>
              <w:t xml:space="preserve">Duty Station Manager </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FSM</w:t>
            </w:r>
          </w:p>
        </w:tc>
        <w:tc>
          <w:tcPr>
            <w:tcW w:w="6782" w:type="dxa"/>
            <w:vAlign w:val="center"/>
          </w:tcPr>
          <w:p w:rsidR="00F41A19" w:rsidRPr="00206A54" w:rsidRDefault="00F41A19" w:rsidP="00F46391">
            <w:pPr>
              <w:rPr>
                <w:lang w:val="en-GB" w:eastAsia="en-GB"/>
              </w:rPr>
            </w:pPr>
            <w:r w:rsidRPr="00206A54">
              <w:rPr>
                <w:lang w:val="en-GB" w:eastAsia="en-GB"/>
              </w:rPr>
              <w:t>Flagship Station Manager</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SM</w:t>
            </w:r>
          </w:p>
        </w:tc>
        <w:tc>
          <w:tcPr>
            <w:tcW w:w="6782" w:type="dxa"/>
            <w:vAlign w:val="center"/>
          </w:tcPr>
          <w:p w:rsidR="00F41A19" w:rsidRPr="00206A54" w:rsidRDefault="00F41A19" w:rsidP="00F46391">
            <w:pPr>
              <w:rPr>
                <w:lang w:val="en-GB" w:eastAsia="en-GB"/>
              </w:rPr>
            </w:pPr>
            <w:r w:rsidRPr="00206A54">
              <w:rPr>
                <w:lang w:val="en-GB" w:eastAsia="en-GB"/>
              </w:rPr>
              <w:t>Station Manager</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NR</w:t>
            </w:r>
          </w:p>
        </w:tc>
        <w:tc>
          <w:tcPr>
            <w:tcW w:w="6782" w:type="dxa"/>
            <w:vAlign w:val="center"/>
          </w:tcPr>
          <w:p w:rsidR="00F41A19" w:rsidRPr="00206A54" w:rsidRDefault="00F41A19" w:rsidP="00F46391">
            <w:pPr>
              <w:rPr>
                <w:lang w:val="en-GB" w:eastAsia="en-GB"/>
              </w:rPr>
            </w:pPr>
            <w:r w:rsidRPr="00206A54">
              <w:rPr>
                <w:lang w:val="en-GB" w:eastAsia="en-GB"/>
              </w:rPr>
              <w:t>Network Rail</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Person in charge (PIC)</w:t>
            </w:r>
          </w:p>
        </w:tc>
        <w:tc>
          <w:tcPr>
            <w:tcW w:w="6782" w:type="dxa"/>
            <w:vAlign w:val="center"/>
          </w:tcPr>
          <w:p w:rsidR="00F41A19" w:rsidRPr="00206A54" w:rsidRDefault="00F41A19" w:rsidP="00F46391">
            <w:pPr>
              <w:rPr>
                <w:lang w:val="en-GB" w:eastAsia="en-GB"/>
              </w:rPr>
            </w:pPr>
            <w:r w:rsidRPr="00206A54">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RIO</w:t>
            </w:r>
          </w:p>
        </w:tc>
        <w:tc>
          <w:tcPr>
            <w:tcW w:w="6782" w:type="dxa"/>
            <w:vAlign w:val="center"/>
          </w:tcPr>
          <w:p w:rsidR="00F41A19" w:rsidRPr="00206A54" w:rsidRDefault="00F41A19" w:rsidP="00F46391">
            <w:pPr>
              <w:rPr>
                <w:lang w:val="en-GB" w:eastAsia="en-GB"/>
              </w:rPr>
            </w:pPr>
            <w:r w:rsidRPr="00206A54">
              <w:rPr>
                <w:lang w:val="en-GB" w:eastAsia="en-GB"/>
              </w:rPr>
              <w:t>Rail Incident Officer</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SIO</w:t>
            </w:r>
          </w:p>
        </w:tc>
        <w:tc>
          <w:tcPr>
            <w:tcW w:w="6782" w:type="dxa"/>
            <w:vAlign w:val="center"/>
          </w:tcPr>
          <w:p w:rsidR="00F41A19" w:rsidRPr="00206A54" w:rsidRDefault="00F41A19" w:rsidP="00F46391">
            <w:pPr>
              <w:rPr>
                <w:lang w:val="en-GB" w:eastAsia="en-GB"/>
              </w:rPr>
            </w:pPr>
            <w:r w:rsidRPr="00206A54">
              <w:rPr>
                <w:lang w:val="en-GB" w:eastAsia="en-GB"/>
              </w:rPr>
              <w:t>Station Incident Officer</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TOLO</w:t>
            </w:r>
          </w:p>
        </w:tc>
        <w:tc>
          <w:tcPr>
            <w:tcW w:w="6782" w:type="dxa"/>
            <w:vAlign w:val="center"/>
          </w:tcPr>
          <w:p w:rsidR="00F41A19" w:rsidRPr="00206A54" w:rsidRDefault="00F41A19" w:rsidP="00F46391">
            <w:pPr>
              <w:rPr>
                <w:lang w:val="en-GB" w:eastAsia="en-GB"/>
              </w:rPr>
            </w:pPr>
            <w:r w:rsidRPr="00206A54">
              <w:rPr>
                <w:lang w:val="en-GB" w:eastAsia="en-GB"/>
              </w:rPr>
              <w:t>Train Operator’s Liaison Officer</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SWR</w:t>
            </w:r>
          </w:p>
        </w:tc>
        <w:tc>
          <w:tcPr>
            <w:tcW w:w="6782" w:type="dxa"/>
            <w:vAlign w:val="center"/>
          </w:tcPr>
          <w:p w:rsidR="00F41A19" w:rsidRPr="00206A54" w:rsidRDefault="00F41A19" w:rsidP="00F46391">
            <w:pPr>
              <w:rPr>
                <w:lang w:val="en-GB" w:eastAsia="en-GB"/>
              </w:rPr>
            </w:pPr>
            <w:r w:rsidRPr="00206A54">
              <w:rPr>
                <w:lang w:val="en-GB" w:eastAsia="en-GB"/>
              </w:rPr>
              <w:t>South Western Railway</w:t>
            </w:r>
          </w:p>
        </w:tc>
      </w:tr>
      <w:tr w:rsidR="00F41A19" w:rsidRPr="00B01384" w:rsidTr="00B01384">
        <w:trPr>
          <w:trHeight w:val="320"/>
        </w:trPr>
        <w:tc>
          <w:tcPr>
            <w:tcW w:w="3114" w:type="dxa"/>
            <w:vAlign w:val="center"/>
          </w:tcPr>
          <w:p w:rsidR="00F41A19" w:rsidRPr="00206A54" w:rsidRDefault="00F41A19" w:rsidP="00F46391">
            <w:pPr>
              <w:rPr>
                <w:b/>
                <w:lang w:val="en-GB" w:eastAsia="en-GB"/>
              </w:rPr>
            </w:pPr>
            <w:r w:rsidRPr="00206A54">
              <w:rPr>
                <w:b/>
                <w:lang w:val="en-GB" w:eastAsia="en-GB"/>
              </w:rPr>
              <w:t>BTP</w:t>
            </w:r>
          </w:p>
        </w:tc>
        <w:tc>
          <w:tcPr>
            <w:tcW w:w="6782" w:type="dxa"/>
            <w:vAlign w:val="center"/>
          </w:tcPr>
          <w:p w:rsidR="00F41A19" w:rsidRPr="00206A54" w:rsidRDefault="00F41A19" w:rsidP="00F46391">
            <w:pPr>
              <w:rPr>
                <w:lang w:val="en-GB" w:eastAsia="en-GB"/>
              </w:rPr>
            </w:pPr>
            <w:r w:rsidRPr="00206A54">
              <w:rPr>
                <w:lang w:val="en-GB" w:eastAsia="en-GB"/>
              </w:rPr>
              <w:t>British Transport Police</w:t>
            </w:r>
          </w:p>
        </w:tc>
      </w:tr>
    </w:tbl>
    <w:p w:rsidR="00F41A19" w:rsidRDefault="00F41A19" w:rsidP="005671EA">
      <w:pPr>
        <w:rPr>
          <w:i/>
          <w:color w:val="FF0000"/>
        </w:rPr>
      </w:pPr>
    </w:p>
    <w:p w:rsidR="00F41A19" w:rsidRPr="00F00DC5" w:rsidRDefault="00F41A19" w:rsidP="005671EA">
      <w:pPr>
        <w:rPr>
          <w:i/>
          <w:color w:val="FF0000"/>
        </w:rPr>
      </w:pPr>
    </w:p>
    <w:p w:rsidR="00F41A19" w:rsidRPr="00F00DC5" w:rsidRDefault="00F41A19" w:rsidP="005671EA">
      <w:pPr>
        <w:rPr>
          <w:i/>
          <w:color w:val="FF0000"/>
        </w:rPr>
      </w:pPr>
    </w:p>
    <w:p w:rsidR="00F41A19" w:rsidRPr="00F00DC5" w:rsidRDefault="00F41A19" w:rsidP="005671EA">
      <w:pPr>
        <w:rPr>
          <w:i/>
          <w:color w:val="FF0000"/>
        </w:rPr>
      </w:pPr>
      <w:r w:rsidRPr="00F00DC5">
        <w:br w:type="page"/>
      </w:r>
    </w:p>
    <w:p w:rsidR="00F41A19" w:rsidRPr="00180816" w:rsidRDefault="00F41A19" w:rsidP="00716710">
      <w:pPr>
        <w:pStyle w:val="Heading1"/>
      </w:pPr>
      <w:bookmarkStart w:id="20" w:name="_Toc506971393"/>
      <w:bookmarkStart w:id="21" w:name="_GoBack"/>
      <w:bookmarkEnd w:id="21"/>
      <w:r w:rsidRPr="00180816">
        <w:t>ROLE DESCRIPTIONS</w:t>
      </w:r>
      <w:bookmarkEnd w:id="20"/>
    </w:p>
    <w:p w:rsidR="00F41A19" w:rsidRPr="00F00DC5" w:rsidRDefault="00F41A19" w:rsidP="005671EA"/>
    <w:p w:rsidR="00F41A19" w:rsidRPr="009E0928" w:rsidRDefault="00F41A19"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F41A19" w:rsidRPr="009E0928" w:rsidRDefault="00F41A19" w:rsidP="005671EA">
      <w:pPr>
        <w:rPr>
          <w:color w:val="auto"/>
        </w:rPr>
      </w:pPr>
    </w:p>
    <w:p w:rsidR="00F41A19" w:rsidRPr="009E0928" w:rsidRDefault="00F41A19"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F41A19" w:rsidRPr="009E0928" w:rsidRDefault="00F41A19" w:rsidP="005671EA">
      <w:pPr>
        <w:rPr>
          <w:color w:val="auto"/>
        </w:rPr>
      </w:pPr>
    </w:p>
    <w:p w:rsidR="00F41A19" w:rsidRPr="009E0928" w:rsidRDefault="00F41A19"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F41A19" w:rsidRPr="009E0928" w:rsidRDefault="00F41A19" w:rsidP="005671EA">
      <w:pPr>
        <w:rPr>
          <w:color w:val="auto"/>
        </w:rPr>
      </w:pPr>
    </w:p>
    <w:p w:rsidR="00F41A19" w:rsidRPr="009E0928" w:rsidRDefault="00F41A19"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F41A19" w:rsidRPr="009E0928" w:rsidRDefault="00F41A19" w:rsidP="005671EA">
      <w:pPr>
        <w:rPr>
          <w:color w:val="auto"/>
          <w:highlight w:val="yellow"/>
        </w:rPr>
      </w:pPr>
    </w:p>
    <w:p w:rsidR="00F41A19" w:rsidRPr="009E0928" w:rsidRDefault="00F41A19"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F41A19" w:rsidRPr="009E0928" w:rsidRDefault="00F41A19" w:rsidP="005671EA">
      <w:pPr>
        <w:rPr>
          <w:color w:val="auto"/>
          <w:highlight w:val="yellow"/>
        </w:rPr>
      </w:pPr>
    </w:p>
    <w:p w:rsidR="00F41A19" w:rsidRPr="009E0928" w:rsidRDefault="00F41A19"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F41A19" w:rsidRPr="009E0928" w:rsidRDefault="00F41A19" w:rsidP="005671EA">
      <w:pPr>
        <w:rPr>
          <w:color w:val="auto"/>
          <w:highlight w:val="yellow"/>
        </w:rPr>
      </w:pPr>
    </w:p>
    <w:p w:rsidR="00F41A19" w:rsidRPr="009E0928" w:rsidRDefault="00F41A19"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06A54" w:rsidRPr="009E0928">
        <w:rPr>
          <w:color w:val="auto"/>
        </w:rPr>
        <w:t>liaise</w:t>
      </w:r>
      <w:r w:rsidRPr="009E0928">
        <w:rPr>
          <w:color w:val="auto"/>
        </w:rPr>
        <w:t xml:space="preserve"> with the level 1 on call manager to provide and receive information in order to assist customers and to highlight any local risks.</w:t>
      </w:r>
    </w:p>
    <w:p w:rsidR="00F41A19" w:rsidRPr="009E0928" w:rsidRDefault="00F41A19" w:rsidP="005671EA">
      <w:pPr>
        <w:rPr>
          <w:b/>
          <w:color w:val="auto"/>
        </w:rPr>
      </w:pPr>
    </w:p>
    <w:p w:rsidR="00F41A19" w:rsidRPr="009E0928" w:rsidRDefault="00F41A19"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F41A19" w:rsidRPr="00F00DC5" w:rsidRDefault="00F41A19" w:rsidP="005671EA"/>
    <w:p w:rsidR="00F41A19" w:rsidRDefault="00F41A19" w:rsidP="005671EA">
      <w:pPr>
        <w:rPr>
          <w:b/>
        </w:rPr>
      </w:pPr>
      <w:r w:rsidRPr="00F00DC5">
        <w:rPr>
          <w:b/>
        </w:rPr>
        <w:t>Route Control Manager</w:t>
      </w:r>
      <w:r w:rsidRPr="00F00DC5">
        <w:t xml:space="preserve"> – is responsible for managing the day-to-day provision of service, covering everything from </w:t>
      </w:r>
      <w:r w:rsidR="00206A54"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F41A19" w:rsidRDefault="00F41A19"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F41A19" w:rsidRPr="00F00DC5" w:rsidRDefault="00F41A19" w:rsidP="005671EA"/>
    <w:p w:rsidR="00F41A19" w:rsidRPr="00F00DC5" w:rsidRDefault="00F41A19"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F41A19" w:rsidRPr="00F00DC5" w:rsidRDefault="00F41A19" w:rsidP="005671EA"/>
    <w:p w:rsidR="00F41A19" w:rsidRDefault="00F41A19"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F41A19" w:rsidRDefault="00F41A19" w:rsidP="005671EA">
      <w:pPr>
        <w:pStyle w:val="Heading1"/>
        <w:rPr>
          <w:smallCaps/>
        </w:rPr>
      </w:pPr>
    </w:p>
    <w:p w:rsidR="00F41A19" w:rsidRPr="005671EA" w:rsidRDefault="00F41A19" w:rsidP="005671EA">
      <w:pPr>
        <w:rPr>
          <w:rFonts w:ascii="Rubik Medium" w:hAnsi="Rubik Medium"/>
          <w:smallCaps/>
          <w:color w:val="1A96C1"/>
          <w:sz w:val="32"/>
          <w:szCs w:val="32"/>
        </w:rPr>
      </w:pPr>
    </w:p>
    <w:sectPr w:rsidR="00F41A19"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74D3" w:rsidRDefault="003F74D3" w:rsidP="001B6321">
      <w:r>
        <w:separator/>
      </w:r>
    </w:p>
  </w:endnote>
  <w:endnote w:type="continuationSeparator" w:id="0">
    <w:p w:rsidR="003F74D3" w:rsidRDefault="003F74D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A19" w:rsidRDefault="00F41A19"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41A19" w:rsidRDefault="00F41A19"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A19" w:rsidRDefault="00F41A19"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3447E">
      <w:rPr>
        <w:rStyle w:val="PageNumber"/>
        <w:noProof/>
      </w:rPr>
      <w:t>1</w:t>
    </w:r>
    <w:r>
      <w:rPr>
        <w:rStyle w:val="PageNumber"/>
      </w:rPr>
      <w:fldChar w:fldCharType="end"/>
    </w:r>
  </w:p>
  <w:p w:rsidR="00F41A19" w:rsidRDefault="00F41A19"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A19" w:rsidRDefault="00F41A19"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41A19" w:rsidRDefault="00F41A19"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A19" w:rsidRDefault="00594EB5">
    <w:pPr>
      <w:pStyle w:val="Footer"/>
      <w:jc w:val="right"/>
    </w:pPr>
    <w:r>
      <w:fldChar w:fldCharType="begin"/>
    </w:r>
    <w:r>
      <w:instrText xml:space="preserve"> PAGE   \* MERGEFORMAT </w:instrText>
    </w:r>
    <w:r>
      <w:fldChar w:fldCharType="separate"/>
    </w:r>
    <w:r w:rsidR="0053447E">
      <w:rPr>
        <w:noProof/>
      </w:rPr>
      <w:t>16</w:t>
    </w:r>
    <w:r>
      <w:rPr>
        <w:noProof/>
      </w:rPr>
      <w:fldChar w:fldCharType="end"/>
    </w:r>
  </w:p>
  <w:p w:rsidR="00F41A19" w:rsidRDefault="00F41A19"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A19" w:rsidRDefault="00F41A19"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F41A19" w:rsidRPr="00B45337" w:rsidRDefault="0053447E"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5pt;height:38.75pt;visibility:visible">
          <v:imagedata r:id="rId1" o:title=""/>
        </v:shape>
      </w:pict>
    </w:r>
  </w:p>
  <w:p w:rsidR="00F41A19" w:rsidRDefault="00F41A1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74D3" w:rsidRDefault="003F74D3" w:rsidP="001B6321">
      <w:r>
        <w:separator/>
      </w:r>
    </w:p>
  </w:footnote>
  <w:footnote w:type="continuationSeparator" w:id="0">
    <w:p w:rsidR="003F74D3" w:rsidRDefault="003F74D3"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A19" w:rsidRDefault="003F74D3"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95pt;height:83.1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A19" w:rsidRDefault="003F74D3"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5pt;height:83.1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A19" w:rsidRDefault="0053447E"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95pt;height:83.1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1E57CD"/>
    <w:multiLevelType w:val="hybridMultilevel"/>
    <w:tmpl w:val="6CAA2778"/>
    <w:lvl w:ilvl="0" w:tplc="08090011">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206D2"/>
    <w:rsid w:val="0006761A"/>
    <w:rsid w:val="000D2205"/>
    <w:rsid w:val="000D468A"/>
    <w:rsid w:val="000F61BD"/>
    <w:rsid w:val="00120A37"/>
    <w:rsid w:val="00132494"/>
    <w:rsid w:val="00140BC2"/>
    <w:rsid w:val="00145F12"/>
    <w:rsid w:val="00180816"/>
    <w:rsid w:val="00183212"/>
    <w:rsid w:val="00191B03"/>
    <w:rsid w:val="001A7931"/>
    <w:rsid w:val="001B1FC5"/>
    <w:rsid w:val="001B6321"/>
    <w:rsid w:val="001D0F71"/>
    <w:rsid w:val="001D12F2"/>
    <w:rsid w:val="0020456C"/>
    <w:rsid w:val="00205E6B"/>
    <w:rsid w:val="00206A54"/>
    <w:rsid w:val="0021695D"/>
    <w:rsid w:val="00223AC0"/>
    <w:rsid w:val="0024318E"/>
    <w:rsid w:val="0024465C"/>
    <w:rsid w:val="002448A4"/>
    <w:rsid w:val="00245872"/>
    <w:rsid w:val="00277956"/>
    <w:rsid w:val="00280FBA"/>
    <w:rsid w:val="002A1494"/>
    <w:rsid w:val="002B4383"/>
    <w:rsid w:val="002C5F74"/>
    <w:rsid w:val="002E7E48"/>
    <w:rsid w:val="002F2A7D"/>
    <w:rsid w:val="00323B38"/>
    <w:rsid w:val="00324A61"/>
    <w:rsid w:val="00331F92"/>
    <w:rsid w:val="0033463B"/>
    <w:rsid w:val="003416E1"/>
    <w:rsid w:val="0036187B"/>
    <w:rsid w:val="003642C3"/>
    <w:rsid w:val="00364BB7"/>
    <w:rsid w:val="003838DB"/>
    <w:rsid w:val="0038604B"/>
    <w:rsid w:val="00390D02"/>
    <w:rsid w:val="003B6BC3"/>
    <w:rsid w:val="003C31D8"/>
    <w:rsid w:val="003F74D3"/>
    <w:rsid w:val="00411521"/>
    <w:rsid w:val="00412A59"/>
    <w:rsid w:val="0042039B"/>
    <w:rsid w:val="004207CE"/>
    <w:rsid w:val="00473129"/>
    <w:rsid w:val="00475BE5"/>
    <w:rsid w:val="00493D61"/>
    <w:rsid w:val="0049440E"/>
    <w:rsid w:val="004979AE"/>
    <w:rsid w:val="004A3933"/>
    <w:rsid w:val="004A5943"/>
    <w:rsid w:val="004C56EE"/>
    <w:rsid w:val="004C5EA6"/>
    <w:rsid w:val="004D2D49"/>
    <w:rsid w:val="004D471B"/>
    <w:rsid w:val="0051075D"/>
    <w:rsid w:val="0051666B"/>
    <w:rsid w:val="00520AC0"/>
    <w:rsid w:val="00526707"/>
    <w:rsid w:val="00532C47"/>
    <w:rsid w:val="0053447E"/>
    <w:rsid w:val="005623B4"/>
    <w:rsid w:val="005671EA"/>
    <w:rsid w:val="00573CBF"/>
    <w:rsid w:val="005800AD"/>
    <w:rsid w:val="00580134"/>
    <w:rsid w:val="00594EB5"/>
    <w:rsid w:val="00597EA6"/>
    <w:rsid w:val="005C347E"/>
    <w:rsid w:val="006008FE"/>
    <w:rsid w:val="006203FE"/>
    <w:rsid w:val="006246CD"/>
    <w:rsid w:val="00630853"/>
    <w:rsid w:val="00645935"/>
    <w:rsid w:val="00657978"/>
    <w:rsid w:val="00676089"/>
    <w:rsid w:val="00677CFC"/>
    <w:rsid w:val="006C21DE"/>
    <w:rsid w:val="006D0306"/>
    <w:rsid w:val="006D370C"/>
    <w:rsid w:val="00710AFF"/>
    <w:rsid w:val="0071484B"/>
    <w:rsid w:val="00716710"/>
    <w:rsid w:val="00735DFF"/>
    <w:rsid w:val="00751BFF"/>
    <w:rsid w:val="007568D2"/>
    <w:rsid w:val="007638EA"/>
    <w:rsid w:val="00767150"/>
    <w:rsid w:val="00775882"/>
    <w:rsid w:val="00792ADB"/>
    <w:rsid w:val="00793976"/>
    <w:rsid w:val="00796479"/>
    <w:rsid w:val="007C21ED"/>
    <w:rsid w:val="007D1AFB"/>
    <w:rsid w:val="007E1FE6"/>
    <w:rsid w:val="007E2C82"/>
    <w:rsid w:val="00816EE5"/>
    <w:rsid w:val="0085209A"/>
    <w:rsid w:val="00855E0E"/>
    <w:rsid w:val="008915AB"/>
    <w:rsid w:val="008A2800"/>
    <w:rsid w:val="008B2677"/>
    <w:rsid w:val="008B72FF"/>
    <w:rsid w:val="008C15D3"/>
    <w:rsid w:val="008C4BBF"/>
    <w:rsid w:val="008D658D"/>
    <w:rsid w:val="008E4ED7"/>
    <w:rsid w:val="008F6DDA"/>
    <w:rsid w:val="00905BCA"/>
    <w:rsid w:val="00907E85"/>
    <w:rsid w:val="00915EB8"/>
    <w:rsid w:val="00916C5E"/>
    <w:rsid w:val="00941C4C"/>
    <w:rsid w:val="00945067"/>
    <w:rsid w:val="009560CA"/>
    <w:rsid w:val="009A3D04"/>
    <w:rsid w:val="009B3145"/>
    <w:rsid w:val="009C17D0"/>
    <w:rsid w:val="009D5A97"/>
    <w:rsid w:val="009D5D21"/>
    <w:rsid w:val="009E0928"/>
    <w:rsid w:val="009E573E"/>
    <w:rsid w:val="00A17944"/>
    <w:rsid w:val="00A179AF"/>
    <w:rsid w:val="00A17BCE"/>
    <w:rsid w:val="00A24325"/>
    <w:rsid w:val="00A73AEB"/>
    <w:rsid w:val="00A9611C"/>
    <w:rsid w:val="00A97F01"/>
    <w:rsid w:val="00AC543B"/>
    <w:rsid w:val="00AC714F"/>
    <w:rsid w:val="00B01384"/>
    <w:rsid w:val="00B177A2"/>
    <w:rsid w:val="00B245A4"/>
    <w:rsid w:val="00B260B1"/>
    <w:rsid w:val="00B34058"/>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3579D"/>
    <w:rsid w:val="00C36688"/>
    <w:rsid w:val="00C658F0"/>
    <w:rsid w:val="00CB1825"/>
    <w:rsid w:val="00D218FA"/>
    <w:rsid w:val="00D2571F"/>
    <w:rsid w:val="00D32168"/>
    <w:rsid w:val="00D514A9"/>
    <w:rsid w:val="00D92951"/>
    <w:rsid w:val="00DA0D68"/>
    <w:rsid w:val="00DA2888"/>
    <w:rsid w:val="00DB3187"/>
    <w:rsid w:val="00DC1EED"/>
    <w:rsid w:val="00DE5C79"/>
    <w:rsid w:val="00E14B1C"/>
    <w:rsid w:val="00E23F6E"/>
    <w:rsid w:val="00E34C2D"/>
    <w:rsid w:val="00E6651C"/>
    <w:rsid w:val="00EB332A"/>
    <w:rsid w:val="00EC548A"/>
    <w:rsid w:val="00EC5702"/>
    <w:rsid w:val="00EC5E20"/>
    <w:rsid w:val="00ED3BA6"/>
    <w:rsid w:val="00EE7D4A"/>
    <w:rsid w:val="00F00DC5"/>
    <w:rsid w:val="00F127D2"/>
    <w:rsid w:val="00F3544C"/>
    <w:rsid w:val="00F41A19"/>
    <w:rsid w:val="00F46391"/>
    <w:rsid w:val="00F46954"/>
    <w:rsid w:val="00F50D10"/>
    <w:rsid w:val="00F81EF5"/>
    <w:rsid w:val="00F92684"/>
    <w:rsid w:val="00FC452E"/>
    <w:rsid w:val="00FD40D5"/>
    <w:rsid w:val="00FF3B47"/>
    <w:rsid w:val="00FF5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05278A81-961D-441A-8725-31C9070E27C3}"/>
</file>

<file path=customXml/itemProps2.xml><?xml version="1.0" encoding="utf-8"?>
<ds:datastoreItem xmlns:ds="http://schemas.openxmlformats.org/officeDocument/2006/customXml" ds:itemID="{88457AEE-D295-4FD6-B6EF-5350CFD96E4B}"/>
</file>

<file path=customXml/itemProps3.xml><?xml version="1.0" encoding="utf-8"?>
<ds:datastoreItem xmlns:ds="http://schemas.openxmlformats.org/officeDocument/2006/customXml" ds:itemID="{23931F57-9C97-42EE-867F-374133DC9B2B}"/>
</file>

<file path=docProps/app.xml><?xml version="1.0" encoding="utf-8"?>
<Properties xmlns="http://schemas.openxmlformats.org/officeDocument/2006/extended-properties" xmlns:vt="http://schemas.openxmlformats.org/officeDocument/2006/docPropsVTypes">
  <Template>Normal</Template>
  <TotalTime>76</TotalTime>
  <Pages>16</Pages>
  <Words>2855</Words>
  <Characters>16276</Characters>
  <Application>Microsoft Office Word</Application>
  <DocSecurity>0</DocSecurity>
  <Lines>135</Lines>
  <Paragraphs>38</Paragraphs>
  <ScaleCrop>false</ScaleCrop>
  <Company>SouthWest Trains Ltd</Company>
  <LinksUpToDate>false</LinksUpToDate>
  <CharactersWithSpaces>19093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5</cp:revision>
  <cp:lastPrinted>2018-03-09T15:08:00Z</cp:lastPrinted>
  <dcterms:created xsi:type="dcterms:W3CDTF">2018-04-20T08:55:00Z</dcterms:created>
  <dcterms:modified xsi:type="dcterms:W3CDTF">2018-04-25T18:18:00Z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