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0A38F5" w:rsidP="004A5943">
      <w:pPr>
        <w:pStyle w:val="Heading1"/>
        <w:rPr>
          <w:rFonts w:cs="Rubik"/>
          <w:color w:val="03111C"/>
        </w:rPr>
      </w:pPr>
      <w:r>
        <w:lastRenderedPageBreak/>
        <w:t>Feltham</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BA211A" w:rsidRDefault="00615A46" w:rsidP="008C4BBF">
            <w:pPr>
              <w:pStyle w:val="Tableheading"/>
              <w:rPr>
                <w:rFonts w:eastAsiaTheme="minorHAnsi" w:cs="Rubik"/>
                <w:color w:val="767171" w:themeColor="background2" w:themeShade="80"/>
                <w:sz w:val="24"/>
                <w:szCs w:val="24"/>
              </w:rPr>
            </w:pPr>
            <w:r w:rsidRPr="00BA211A">
              <w:rPr>
                <w:rFonts w:eastAsiaTheme="minorHAnsi" w:cs="Rubik"/>
                <w:color w:val="767171" w:themeColor="background2" w:themeShade="80"/>
                <w:sz w:val="24"/>
                <w:szCs w:val="24"/>
              </w:rPr>
              <w:t>17</w:t>
            </w:r>
            <w:r w:rsidR="00886DFE" w:rsidRPr="00BA211A">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D93D40" w:rsidP="00120A37">
            <w:pPr>
              <w:rPr>
                <w:color w:val="767171" w:themeColor="background2" w:themeShade="80"/>
              </w:rPr>
            </w:pPr>
            <w:r>
              <w:rPr>
                <w:color w:val="767171" w:themeColor="background2" w:themeShade="80"/>
              </w:rPr>
              <w:t>David Osei-Marfo</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BA211A" w:rsidRDefault="00BA211A" w:rsidP="003642C3">
            <w:pPr>
              <w:rPr>
                <w:rFonts w:eastAsiaTheme="minorHAnsi"/>
                <w:sz w:val="24"/>
                <w:szCs w:val="24"/>
              </w:rPr>
            </w:pPr>
            <w:r w:rsidRPr="00BA211A">
              <w:rPr>
                <w:rFonts w:eastAsiaTheme="minorHAnsi"/>
                <w:sz w:val="24"/>
                <w:szCs w:val="24"/>
              </w:rPr>
              <w:t>South Western Railway</w:t>
            </w:r>
          </w:p>
        </w:tc>
        <w:tc>
          <w:tcPr>
            <w:tcW w:w="3343" w:type="dxa"/>
          </w:tcPr>
          <w:p w:rsidR="003642C3" w:rsidRPr="00BA211A" w:rsidRDefault="00BA211A" w:rsidP="003642C3">
            <w:pPr>
              <w:rPr>
                <w:rFonts w:eastAsiaTheme="minorHAnsi"/>
                <w:sz w:val="24"/>
                <w:szCs w:val="24"/>
              </w:rPr>
            </w:pPr>
            <w:r w:rsidRPr="00BA211A">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EB658A" w:rsidRDefault="007C21ED">
          <w:pPr>
            <w:pStyle w:val="TOC1"/>
            <w:rPr>
              <w:rFonts w:asciiTheme="minorHAnsi" w:eastAsiaTheme="minorEastAsia" w:hAnsiTheme="minorHAnsi" w:cstheme="minorBidi"/>
              <w:sz w:val="24"/>
              <w:szCs w:val="24"/>
              <w:lang w:val="en-GB" w:eastAsia="en-GB"/>
            </w:rPr>
          </w:pPr>
          <w:r w:rsidRPr="00EB658A">
            <w:rPr>
              <w:sz w:val="24"/>
              <w:szCs w:val="24"/>
            </w:rPr>
            <w:t>INTRODUCTION</w:t>
          </w:r>
          <w:r w:rsidR="006D370C" w:rsidRPr="00EB658A">
            <w:rPr>
              <w:sz w:val="24"/>
              <w:szCs w:val="24"/>
            </w:rPr>
            <w:tab/>
          </w:r>
          <w:r w:rsidR="006D370C" w:rsidRPr="00EB658A">
            <w:rPr>
              <w:sz w:val="24"/>
              <w:szCs w:val="24"/>
            </w:rPr>
            <w:fldChar w:fldCharType="begin"/>
          </w:r>
          <w:r w:rsidR="006D370C" w:rsidRPr="00EB658A">
            <w:rPr>
              <w:sz w:val="24"/>
              <w:szCs w:val="24"/>
            </w:rPr>
            <w:instrText xml:space="preserve"> PAGEREF _Toc506971373 \h </w:instrText>
          </w:r>
          <w:r w:rsidR="006D370C" w:rsidRPr="00EB658A">
            <w:rPr>
              <w:sz w:val="24"/>
              <w:szCs w:val="24"/>
            </w:rPr>
          </w:r>
          <w:r w:rsidR="006D370C" w:rsidRPr="00EB658A">
            <w:rPr>
              <w:sz w:val="24"/>
              <w:szCs w:val="24"/>
            </w:rPr>
            <w:fldChar w:fldCharType="separate"/>
          </w:r>
          <w:r w:rsidR="00175656" w:rsidRPr="00EB658A">
            <w:rPr>
              <w:sz w:val="24"/>
              <w:szCs w:val="24"/>
            </w:rPr>
            <w:t>3</w:t>
          </w:r>
          <w:r w:rsidR="006D370C" w:rsidRPr="00EB658A">
            <w:rPr>
              <w:sz w:val="24"/>
              <w:szCs w:val="24"/>
            </w:rPr>
            <w:fldChar w:fldCharType="end"/>
          </w:r>
        </w:p>
        <w:p w:rsidR="006D370C" w:rsidRPr="00EB658A" w:rsidRDefault="006D370C">
          <w:pPr>
            <w:pStyle w:val="TOC1"/>
            <w:rPr>
              <w:rFonts w:asciiTheme="minorHAnsi" w:eastAsiaTheme="minorEastAsia" w:hAnsiTheme="minorHAnsi" w:cstheme="minorBidi"/>
              <w:sz w:val="24"/>
              <w:szCs w:val="24"/>
              <w:lang w:val="en-GB" w:eastAsia="en-GB"/>
            </w:rPr>
          </w:pPr>
          <w:r w:rsidRPr="00EB658A">
            <w:rPr>
              <w:sz w:val="24"/>
              <w:szCs w:val="24"/>
            </w:rPr>
            <w:t>COLLEAGUE WELFARE &amp; VOLUNTEERS</w:t>
          </w:r>
          <w:r w:rsidRPr="00EB658A">
            <w:rPr>
              <w:sz w:val="24"/>
              <w:szCs w:val="24"/>
            </w:rPr>
            <w:tab/>
          </w:r>
          <w:r w:rsidRPr="00EB658A">
            <w:rPr>
              <w:sz w:val="24"/>
              <w:szCs w:val="24"/>
            </w:rPr>
            <w:fldChar w:fldCharType="begin"/>
          </w:r>
          <w:r w:rsidRPr="00EB658A">
            <w:rPr>
              <w:sz w:val="24"/>
              <w:szCs w:val="24"/>
            </w:rPr>
            <w:instrText xml:space="preserve"> PAGEREF _Toc506971374 \h </w:instrText>
          </w:r>
          <w:r w:rsidRPr="00EB658A">
            <w:rPr>
              <w:sz w:val="24"/>
              <w:szCs w:val="24"/>
            </w:rPr>
          </w:r>
          <w:r w:rsidRPr="00EB658A">
            <w:rPr>
              <w:sz w:val="24"/>
              <w:szCs w:val="24"/>
            </w:rPr>
            <w:fldChar w:fldCharType="separate"/>
          </w:r>
          <w:r w:rsidR="00175656" w:rsidRPr="00EB658A">
            <w:rPr>
              <w:sz w:val="24"/>
              <w:szCs w:val="24"/>
            </w:rPr>
            <w:t>4</w:t>
          </w:r>
          <w:r w:rsidRPr="00EB658A">
            <w:rPr>
              <w:sz w:val="24"/>
              <w:szCs w:val="24"/>
            </w:rPr>
            <w:fldChar w:fldCharType="end"/>
          </w:r>
        </w:p>
        <w:p w:rsidR="006D370C" w:rsidRPr="00EB658A" w:rsidRDefault="006D370C">
          <w:pPr>
            <w:pStyle w:val="TOC1"/>
            <w:rPr>
              <w:rFonts w:asciiTheme="minorHAnsi" w:eastAsiaTheme="minorEastAsia" w:hAnsiTheme="minorHAnsi" w:cstheme="minorBidi"/>
              <w:sz w:val="24"/>
              <w:szCs w:val="24"/>
              <w:lang w:val="en-GB" w:eastAsia="en-GB"/>
            </w:rPr>
          </w:pPr>
          <w:r w:rsidRPr="00EB658A">
            <w:rPr>
              <w:sz w:val="24"/>
              <w:szCs w:val="24"/>
            </w:rPr>
            <w:t>OVERALL COMMUNICATIONS</w:t>
          </w:r>
          <w:r w:rsidRPr="00EB658A">
            <w:rPr>
              <w:sz w:val="24"/>
              <w:szCs w:val="24"/>
            </w:rPr>
            <w:tab/>
          </w:r>
          <w:r w:rsidRPr="00EB658A">
            <w:rPr>
              <w:sz w:val="24"/>
              <w:szCs w:val="24"/>
            </w:rPr>
            <w:fldChar w:fldCharType="begin"/>
          </w:r>
          <w:r w:rsidRPr="00EB658A">
            <w:rPr>
              <w:sz w:val="24"/>
              <w:szCs w:val="24"/>
            </w:rPr>
            <w:instrText xml:space="preserve"> PAGEREF _Toc506971383 \h </w:instrText>
          </w:r>
          <w:r w:rsidRPr="00EB658A">
            <w:rPr>
              <w:sz w:val="24"/>
              <w:szCs w:val="24"/>
            </w:rPr>
          </w:r>
          <w:r w:rsidRPr="00EB658A">
            <w:rPr>
              <w:sz w:val="24"/>
              <w:szCs w:val="24"/>
            </w:rPr>
            <w:fldChar w:fldCharType="separate"/>
          </w:r>
          <w:r w:rsidR="00175656" w:rsidRPr="00EB658A">
            <w:rPr>
              <w:sz w:val="24"/>
              <w:szCs w:val="24"/>
            </w:rPr>
            <w:t>5</w:t>
          </w:r>
          <w:r w:rsidRPr="00EB658A">
            <w:rPr>
              <w:sz w:val="24"/>
              <w:szCs w:val="24"/>
            </w:rPr>
            <w:fldChar w:fldCharType="end"/>
          </w:r>
        </w:p>
        <w:p w:rsidR="006D370C" w:rsidRPr="00EB658A" w:rsidRDefault="006D370C">
          <w:pPr>
            <w:pStyle w:val="TOC1"/>
            <w:rPr>
              <w:rFonts w:asciiTheme="minorHAnsi" w:eastAsiaTheme="minorEastAsia" w:hAnsiTheme="minorHAnsi" w:cstheme="minorBidi"/>
              <w:sz w:val="24"/>
              <w:szCs w:val="24"/>
              <w:lang w:val="en-GB" w:eastAsia="en-GB"/>
            </w:rPr>
          </w:pPr>
          <w:r w:rsidRPr="00EB658A">
            <w:rPr>
              <w:sz w:val="24"/>
              <w:szCs w:val="24"/>
            </w:rPr>
            <w:t>COMMUNICATION WITH CONTROL</w:t>
          </w:r>
          <w:r w:rsidRPr="00EB658A">
            <w:rPr>
              <w:sz w:val="24"/>
              <w:szCs w:val="24"/>
            </w:rPr>
            <w:tab/>
          </w:r>
          <w:r w:rsidRPr="00EB658A">
            <w:rPr>
              <w:sz w:val="24"/>
              <w:szCs w:val="24"/>
            </w:rPr>
            <w:fldChar w:fldCharType="begin"/>
          </w:r>
          <w:r w:rsidRPr="00EB658A">
            <w:rPr>
              <w:sz w:val="24"/>
              <w:szCs w:val="24"/>
            </w:rPr>
            <w:instrText xml:space="preserve"> PAGEREF _Toc506971384 \h </w:instrText>
          </w:r>
          <w:r w:rsidRPr="00EB658A">
            <w:rPr>
              <w:sz w:val="24"/>
              <w:szCs w:val="24"/>
            </w:rPr>
          </w:r>
          <w:r w:rsidRPr="00EB658A">
            <w:rPr>
              <w:sz w:val="24"/>
              <w:szCs w:val="24"/>
            </w:rPr>
            <w:fldChar w:fldCharType="separate"/>
          </w:r>
          <w:r w:rsidR="00175656" w:rsidRPr="00EB658A">
            <w:rPr>
              <w:sz w:val="24"/>
              <w:szCs w:val="24"/>
            </w:rPr>
            <w:t>6</w:t>
          </w:r>
          <w:r w:rsidRPr="00EB658A">
            <w:rPr>
              <w:sz w:val="24"/>
              <w:szCs w:val="24"/>
            </w:rPr>
            <w:fldChar w:fldCharType="end"/>
          </w:r>
        </w:p>
        <w:p w:rsidR="006D370C" w:rsidRPr="00EB658A" w:rsidRDefault="006D370C">
          <w:pPr>
            <w:pStyle w:val="TOC1"/>
            <w:rPr>
              <w:rFonts w:asciiTheme="minorHAnsi" w:eastAsiaTheme="minorEastAsia" w:hAnsiTheme="minorHAnsi" w:cstheme="minorBidi"/>
              <w:sz w:val="24"/>
              <w:szCs w:val="24"/>
              <w:lang w:val="en-GB" w:eastAsia="en-GB"/>
            </w:rPr>
          </w:pPr>
          <w:r w:rsidRPr="00EB658A">
            <w:rPr>
              <w:sz w:val="24"/>
              <w:szCs w:val="24"/>
            </w:rPr>
            <w:t>LOCAL COMMUNICATIONS</w:t>
          </w:r>
          <w:r w:rsidRPr="00EB658A">
            <w:rPr>
              <w:sz w:val="24"/>
              <w:szCs w:val="24"/>
            </w:rPr>
            <w:tab/>
          </w:r>
          <w:r w:rsidRPr="00EB658A">
            <w:rPr>
              <w:sz w:val="24"/>
              <w:szCs w:val="24"/>
            </w:rPr>
            <w:fldChar w:fldCharType="begin"/>
          </w:r>
          <w:r w:rsidRPr="00EB658A">
            <w:rPr>
              <w:sz w:val="24"/>
              <w:szCs w:val="24"/>
            </w:rPr>
            <w:instrText xml:space="preserve"> PAGEREF _Toc506971385 \h </w:instrText>
          </w:r>
          <w:r w:rsidRPr="00EB658A">
            <w:rPr>
              <w:sz w:val="24"/>
              <w:szCs w:val="24"/>
            </w:rPr>
          </w:r>
          <w:r w:rsidRPr="00EB658A">
            <w:rPr>
              <w:sz w:val="24"/>
              <w:szCs w:val="24"/>
            </w:rPr>
            <w:fldChar w:fldCharType="separate"/>
          </w:r>
          <w:r w:rsidR="00175656" w:rsidRPr="00EB658A">
            <w:rPr>
              <w:sz w:val="24"/>
              <w:szCs w:val="24"/>
            </w:rPr>
            <w:t>7</w:t>
          </w:r>
          <w:r w:rsidRPr="00EB658A">
            <w:rPr>
              <w:sz w:val="24"/>
              <w:szCs w:val="24"/>
            </w:rPr>
            <w:fldChar w:fldCharType="end"/>
          </w:r>
        </w:p>
        <w:p w:rsidR="006D370C" w:rsidRPr="00EB658A" w:rsidRDefault="006D370C">
          <w:pPr>
            <w:pStyle w:val="TOC1"/>
            <w:rPr>
              <w:rFonts w:asciiTheme="minorHAnsi" w:eastAsiaTheme="minorEastAsia" w:hAnsiTheme="minorHAnsi" w:cstheme="minorBidi"/>
              <w:sz w:val="24"/>
              <w:szCs w:val="24"/>
              <w:lang w:val="en-GB" w:eastAsia="en-GB"/>
            </w:rPr>
          </w:pPr>
          <w:r w:rsidRPr="00EB658A">
            <w:rPr>
              <w:sz w:val="24"/>
              <w:szCs w:val="24"/>
            </w:rPr>
            <w:t>PRACTICAL OPERATION OF THE STATION</w:t>
          </w:r>
          <w:r w:rsidRPr="00EB658A">
            <w:rPr>
              <w:sz w:val="24"/>
              <w:szCs w:val="24"/>
            </w:rPr>
            <w:tab/>
          </w:r>
          <w:r w:rsidRPr="00EB658A">
            <w:rPr>
              <w:sz w:val="24"/>
              <w:szCs w:val="24"/>
            </w:rPr>
            <w:fldChar w:fldCharType="begin"/>
          </w:r>
          <w:r w:rsidRPr="00EB658A">
            <w:rPr>
              <w:sz w:val="24"/>
              <w:szCs w:val="24"/>
            </w:rPr>
            <w:instrText xml:space="preserve"> PAGEREF _Toc506971386 \h </w:instrText>
          </w:r>
          <w:r w:rsidRPr="00EB658A">
            <w:rPr>
              <w:sz w:val="24"/>
              <w:szCs w:val="24"/>
            </w:rPr>
          </w:r>
          <w:r w:rsidRPr="00EB658A">
            <w:rPr>
              <w:sz w:val="24"/>
              <w:szCs w:val="24"/>
            </w:rPr>
            <w:fldChar w:fldCharType="separate"/>
          </w:r>
          <w:r w:rsidR="00175656" w:rsidRPr="00EB658A">
            <w:rPr>
              <w:sz w:val="24"/>
              <w:szCs w:val="24"/>
            </w:rPr>
            <w:t>8</w:t>
          </w:r>
          <w:r w:rsidRPr="00EB658A">
            <w:rPr>
              <w:sz w:val="24"/>
              <w:szCs w:val="24"/>
            </w:rPr>
            <w:fldChar w:fldCharType="end"/>
          </w:r>
        </w:p>
        <w:p w:rsidR="006D370C" w:rsidRPr="00EB658A" w:rsidRDefault="006D370C">
          <w:pPr>
            <w:pStyle w:val="TOC1"/>
            <w:rPr>
              <w:rFonts w:asciiTheme="minorHAnsi" w:eastAsiaTheme="minorEastAsia" w:hAnsiTheme="minorHAnsi" w:cstheme="minorBidi"/>
              <w:sz w:val="24"/>
              <w:szCs w:val="24"/>
              <w:lang w:val="en-GB" w:eastAsia="en-GB"/>
            </w:rPr>
          </w:pPr>
          <w:r w:rsidRPr="00EB658A">
            <w:rPr>
              <w:sz w:val="24"/>
              <w:szCs w:val="24"/>
            </w:rPr>
            <w:t>ALTERNATIVE TRANSPORT</w:t>
          </w:r>
          <w:r w:rsidRPr="00EB658A">
            <w:rPr>
              <w:sz w:val="24"/>
              <w:szCs w:val="24"/>
            </w:rPr>
            <w:tab/>
          </w:r>
          <w:r w:rsidRPr="00EB658A">
            <w:rPr>
              <w:sz w:val="24"/>
              <w:szCs w:val="24"/>
            </w:rPr>
            <w:fldChar w:fldCharType="begin"/>
          </w:r>
          <w:r w:rsidRPr="00EB658A">
            <w:rPr>
              <w:sz w:val="24"/>
              <w:szCs w:val="24"/>
            </w:rPr>
            <w:instrText xml:space="preserve"> PAGEREF _Toc506971388 \h </w:instrText>
          </w:r>
          <w:r w:rsidRPr="00EB658A">
            <w:rPr>
              <w:sz w:val="24"/>
              <w:szCs w:val="24"/>
            </w:rPr>
          </w:r>
          <w:r w:rsidRPr="00EB658A">
            <w:rPr>
              <w:sz w:val="24"/>
              <w:szCs w:val="24"/>
            </w:rPr>
            <w:fldChar w:fldCharType="separate"/>
          </w:r>
          <w:r w:rsidR="00175656" w:rsidRPr="00EB658A">
            <w:rPr>
              <w:sz w:val="24"/>
              <w:szCs w:val="24"/>
            </w:rPr>
            <w:t>10</w:t>
          </w:r>
          <w:r w:rsidRPr="00EB658A">
            <w:rPr>
              <w:sz w:val="24"/>
              <w:szCs w:val="24"/>
            </w:rPr>
            <w:fldChar w:fldCharType="end"/>
          </w:r>
        </w:p>
        <w:p w:rsidR="006D370C" w:rsidRPr="00EB658A" w:rsidRDefault="006D370C">
          <w:pPr>
            <w:pStyle w:val="TOC1"/>
            <w:rPr>
              <w:rFonts w:asciiTheme="minorHAnsi" w:eastAsiaTheme="minorEastAsia" w:hAnsiTheme="minorHAnsi" w:cstheme="minorBidi"/>
              <w:sz w:val="24"/>
              <w:szCs w:val="24"/>
              <w:lang w:val="en-GB" w:eastAsia="en-GB"/>
            </w:rPr>
          </w:pPr>
          <w:r w:rsidRPr="00EB658A">
            <w:rPr>
              <w:sz w:val="24"/>
              <w:szCs w:val="24"/>
            </w:rPr>
            <w:t>CSL2 OVERVIEW</w:t>
          </w:r>
          <w:r w:rsidRPr="00EB658A">
            <w:rPr>
              <w:sz w:val="24"/>
              <w:szCs w:val="24"/>
            </w:rPr>
            <w:tab/>
          </w:r>
          <w:r w:rsidRPr="00EB658A">
            <w:rPr>
              <w:sz w:val="24"/>
              <w:szCs w:val="24"/>
            </w:rPr>
            <w:fldChar w:fldCharType="begin"/>
          </w:r>
          <w:r w:rsidRPr="00EB658A">
            <w:rPr>
              <w:sz w:val="24"/>
              <w:szCs w:val="24"/>
            </w:rPr>
            <w:instrText xml:space="preserve"> PAGEREF _Toc506971389 \h </w:instrText>
          </w:r>
          <w:r w:rsidRPr="00EB658A">
            <w:rPr>
              <w:sz w:val="24"/>
              <w:szCs w:val="24"/>
            </w:rPr>
          </w:r>
          <w:r w:rsidRPr="00EB658A">
            <w:rPr>
              <w:sz w:val="24"/>
              <w:szCs w:val="24"/>
            </w:rPr>
            <w:fldChar w:fldCharType="separate"/>
          </w:r>
          <w:r w:rsidR="00175656" w:rsidRPr="00EB658A">
            <w:rPr>
              <w:sz w:val="24"/>
              <w:szCs w:val="24"/>
            </w:rPr>
            <w:t>11</w:t>
          </w:r>
          <w:r w:rsidRPr="00EB658A">
            <w:rPr>
              <w:sz w:val="24"/>
              <w:szCs w:val="24"/>
            </w:rPr>
            <w:fldChar w:fldCharType="end"/>
          </w:r>
        </w:p>
        <w:p w:rsidR="006D370C" w:rsidRPr="00EB658A" w:rsidRDefault="006D370C">
          <w:pPr>
            <w:pStyle w:val="TOC1"/>
            <w:rPr>
              <w:rFonts w:asciiTheme="minorHAnsi" w:eastAsiaTheme="minorEastAsia" w:hAnsiTheme="minorHAnsi" w:cstheme="minorBidi"/>
              <w:sz w:val="24"/>
              <w:szCs w:val="24"/>
              <w:lang w:val="en-GB" w:eastAsia="en-GB"/>
            </w:rPr>
          </w:pPr>
          <w:r w:rsidRPr="00EB658A">
            <w:rPr>
              <w:rFonts w:eastAsia="Arial Bold"/>
              <w:smallCaps/>
              <w:sz w:val="24"/>
              <w:szCs w:val="24"/>
            </w:rPr>
            <w:t>U</w:t>
          </w:r>
          <w:r w:rsidRPr="00EB658A">
            <w:rPr>
              <w:sz w:val="24"/>
              <w:szCs w:val="24"/>
            </w:rPr>
            <w:t>SEFUL WEBSITES &amp; TOOLS</w:t>
          </w:r>
          <w:r w:rsidRPr="00EB658A">
            <w:rPr>
              <w:sz w:val="24"/>
              <w:szCs w:val="24"/>
            </w:rPr>
            <w:tab/>
          </w:r>
          <w:r w:rsidRPr="00EB658A">
            <w:rPr>
              <w:sz w:val="24"/>
              <w:szCs w:val="24"/>
            </w:rPr>
            <w:fldChar w:fldCharType="begin"/>
          </w:r>
          <w:r w:rsidRPr="00EB658A">
            <w:rPr>
              <w:sz w:val="24"/>
              <w:szCs w:val="24"/>
            </w:rPr>
            <w:instrText xml:space="preserve"> PAGEREF _Toc506971390 \h </w:instrText>
          </w:r>
          <w:r w:rsidRPr="00EB658A">
            <w:rPr>
              <w:sz w:val="24"/>
              <w:szCs w:val="24"/>
            </w:rPr>
          </w:r>
          <w:r w:rsidRPr="00EB658A">
            <w:rPr>
              <w:sz w:val="24"/>
              <w:szCs w:val="24"/>
            </w:rPr>
            <w:fldChar w:fldCharType="separate"/>
          </w:r>
          <w:r w:rsidR="00175656" w:rsidRPr="00EB658A">
            <w:rPr>
              <w:sz w:val="24"/>
              <w:szCs w:val="24"/>
            </w:rPr>
            <w:t>12</w:t>
          </w:r>
          <w:r w:rsidRPr="00EB658A">
            <w:rPr>
              <w:sz w:val="24"/>
              <w:szCs w:val="24"/>
            </w:rPr>
            <w:fldChar w:fldCharType="end"/>
          </w:r>
        </w:p>
        <w:p w:rsidR="006D370C" w:rsidRPr="00EB658A" w:rsidRDefault="006D370C">
          <w:pPr>
            <w:pStyle w:val="TOC1"/>
            <w:rPr>
              <w:rFonts w:asciiTheme="minorHAnsi" w:eastAsiaTheme="minorEastAsia" w:hAnsiTheme="minorHAnsi" w:cstheme="minorBidi"/>
              <w:sz w:val="24"/>
              <w:szCs w:val="24"/>
              <w:lang w:val="en-GB" w:eastAsia="en-GB"/>
            </w:rPr>
          </w:pPr>
          <w:r w:rsidRPr="00EB658A">
            <w:rPr>
              <w:sz w:val="24"/>
              <w:szCs w:val="24"/>
            </w:rPr>
            <w:t>TOP TIPS FOR THIS STATION</w:t>
          </w:r>
          <w:r w:rsidRPr="00EB658A">
            <w:rPr>
              <w:sz w:val="24"/>
              <w:szCs w:val="24"/>
            </w:rPr>
            <w:tab/>
          </w:r>
          <w:r w:rsidRPr="00EB658A">
            <w:rPr>
              <w:sz w:val="24"/>
              <w:szCs w:val="24"/>
            </w:rPr>
            <w:fldChar w:fldCharType="begin"/>
          </w:r>
          <w:r w:rsidRPr="00EB658A">
            <w:rPr>
              <w:sz w:val="24"/>
              <w:szCs w:val="24"/>
            </w:rPr>
            <w:instrText xml:space="preserve"> PAGEREF _Toc506971391 \h </w:instrText>
          </w:r>
          <w:r w:rsidRPr="00EB658A">
            <w:rPr>
              <w:sz w:val="24"/>
              <w:szCs w:val="24"/>
            </w:rPr>
          </w:r>
          <w:r w:rsidRPr="00EB658A">
            <w:rPr>
              <w:sz w:val="24"/>
              <w:szCs w:val="24"/>
            </w:rPr>
            <w:fldChar w:fldCharType="separate"/>
          </w:r>
          <w:r w:rsidR="00175656" w:rsidRPr="00EB658A">
            <w:rPr>
              <w:sz w:val="24"/>
              <w:szCs w:val="24"/>
            </w:rPr>
            <w:t>13</w:t>
          </w:r>
          <w:r w:rsidRPr="00EB658A">
            <w:rPr>
              <w:sz w:val="24"/>
              <w:szCs w:val="24"/>
            </w:rPr>
            <w:fldChar w:fldCharType="end"/>
          </w:r>
        </w:p>
        <w:p w:rsidR="006D370C" w:rsidRPr="00EB658A" w:rsidRDefault="00BC6240">
          <w:pPr>
            <w:pStyle w:val="TOC1"/>
            <w:rPr>
              <w:rFonts w:asciiTheme="minorHAnsi" w:eastAsiaTheme="minorEastAsia" w:hAnsiTheme="minorHAnsi" w:cstheme="minorBidi"/>
              <w:sz w:val="24"/>
              <w:szCs w:val="24"/>
              <w:lang w:val="en-GB" w:eastAsia="en-GB"/>
            </w:rPr>
          </w:pPr>
          <w:r w:rsidRPr="00EB658A">
            <w:rPr>
              <w:rFonts w:eastAsia="Calibri"/>
              <w:sz w:val="24"/>
              <w:szCs w:val="24"/>
            </w:rPr>
            <w:t>ROLE</w:t>
          </w:r>
          <w:r w:rsidR="006D370C" w:rsidRPr="00EB658A">
            <w:rPr>
              <w:rFonts w:eastAsia="Calibri"/>
              <w:sz w:val="24"/>
              <w:szCs w:val="24"/>
            </w:rPr>
            <w:t xml:space="preserve"> ABBREVIATIONS YOU MAY HEAR</w:t>
          </w:r>
          <w:r w:rsidR="006D370C" w:rsidRPr="00EB658A">
            <w:rPr>
              <w:sz w:val="24"/>
              <w:szCs w:val="24"/>
            </w:rPr>
            <w:tab/>
          </w:r>
          <w:r w:rsidR="006D370C" w:rsidRPr="00EB658A">
            <w:rPr>
              <w:sz w:val="24"/>
              <w:szCs w:val="24"/>
            </w:rPr>
            <w:fldChar w:fldCharType="begin"/>
          </w:r>
          <w:r w:rsidR="006D370C" w:rsidRPr="00EB658A">
            <w:rPr>
              <w:sz w:val="24"/>
              <w:szCs w:val="24"/>
            </w:rPr>
            <w:instrText xml:space="preserve"> PAGEREF _Toc506971392 \h </w:instrText>
          </w:r>
          <w:r w:rsidR="006D370C" w:rsidRPr="00EB658A">
            <w:rPr>
              <w:sz w:val="24"/>
              <w:szCs w:val="24"/>
            </w:rPr>
          </w:r>
          <w:r w:rsidR="006D370C" w:rsidRPr="00EB658A">
            <w:rPr>
              <w:sz w:val="24"/>
              <w:szCs w:val="24"/>
            </w:rPr>
            <w:fldChar w:fldCharType="separate"/>
          </w:r>
          <w:r w:rsidR="00175656" w:rsidRPr="00EB658A">
            <w:rPr>
              <w:sz w:val="24"/>
              <w:szCs w:val="24"/>
            </w:rPr>
            <w:t>14</w:t>
          </w:r>
          <w:r w:rsidR="006D370C" w:rsidRPr="00EB658A">
            <w:rPr>
              <w:sz w:val="24"/>
              <w:szCs w:val="24"/>
            </w:rPr>
            <w:fldChar w:fldCharType="end"/>
          </w:r>
        </w:p>
        <w:p w:rsidR="006D370C" w:rsidRPr="00EB658A" w:rsidRDefault="006D370C">
          <w:pPr>
            <w:pStyle w:val="TOC1"/>
            <w:rPr>
              <w:rFonts w:asciiTheme="minorHAnsi" w:eastAsiaTheme="minorEastAsia" w:hAnsiTheme="minorHAnsi" w:cstheme="minorBidi"/>
              <w:sz w:val="24"/>
              <w:szCs w:val="24"/>
              <w:lang w:val="en-GB" w:eastAsia="en-GB"/>
            </w:rPr>
          </w:pPr>
          <w:r w:rsidRPr="00EB658A">
            <w:rPr>
              <w:sz w:val="24"/>
              <w:szCs w:val="24"/>
            </w:rPr>
            <w:t>ROLE DESCRIPTIONS</w:t>
          </w:r>
          <w:r w:rsidRPr="00EB658A">
            <w:rPr>
              <w:sz w:val="24"/>
              <w:szCs w:val="24"/>
            </w:rPr>
            <w:tab/>
          </w:r>
          <w:r w:rsidRPr="00EB658A">
            <w:rPr>
              <w:sz w:val="24"/>
              <w:szCs w:val="24"/>
            </w:rPr>
            <w:fldChar w:fldCharType="begin"/>
          </w:r>
          <w:r w:rsidRPr="00EB658A">
            <w:rPr>
              <w:sz w:val="24"/>
              <w:szCs w:val="24"/>
            </w:rPr>
            <w:instrText xml:space="preserve"> PAGEREF _Toc506971393 \h </w:instrText>
          </w:r>
          <w:r w:rsidRPr="00EB658A">
            <w:rPr>
              <w:sz w:val="24"/>
              <w:szCs w:val="24"/>
            </w:rPr>
          </w:r>
          <w:r w:rsidRPr="00EB658A">
            <w:rPr>
              <w:sz w:val="24"/>
              <w:szCs w:val="24"/>
            </w:rPr>
            <w:fldChar w:fldCharType="separate"/>
          </w:r>
          <w:r w:rsidR="00175656" w:rsidRPr="00EB658A">
            <w:rPr>
              <w:sz w:val="24"/>
              <w:szCs w:val="24"/>
            </w:rPr>
            <w:t>15</w:t>
          </w:r>
          <w:r w:rsidRPr="00EB658A">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EB658A">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 xml:space="preserve">Information Flow </w:t>
      </w:r>
      <w:proofErr w:type="gramStart"/>
      <w:r w:rsidRPr="00D514A9">
        <w:t>During</w:t>
      </w:r>
      <w:proofErr w:type="gramEnd"/>
      <w:r w:rsidRPr="00D514A9">
        <w:t xml:space="preserve">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EB658A"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F46391">
        <w:trPr>
          <w:trHeight w:val="707"/>
        </w:trPr>
        <w:tc>
          <w:tcPr>
            <w:tcW w:w="3231"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F46391">
        <w:trPr>
          <w:trHeight w:val="576"/>
        </w:trPr>
        <w:tc>
          <w:tcPr>
            <w:tcW w:w="3231" w:type="dxa"/>
            <w:vAlign w:val="center"/>
          </w:tcPr>
          <w:p w:rsidR="00B97D21" w:rsidRPr="008E7B0B" w:rsidRDefault="000A38F5" w:rsidP="000A38F5">
            <w:pPr>
              <w:widowControl w:val="0"/>
              <w:jc w:val="center"/>
              <w:rPr>
                <w:color w:val="auto"/>
              </w:rPr>
            </w:pPr>
            <w:r>
              <w:rPr>
                <w:color w:val="auto"/>
              </w:rPr>
              <w:t>Ashford</w:t>
            </w:r>
          </w:p>
        </w:tc>
        <w:tc>
          <w:tcPr>
            <w:tcW w:w="3233" w:type="dxa"/>
            <w:vAlign w:val="center"/>
          </w:tcPr>
          <w:p w:rsidR="00B97D21" w:rsidRPr="008E7B0B" w:rsidRDefault="00B97D21" w:rsidP="000A38F5">
            <w:pPr>
              <w:widowControl w:val="0"/>
              <w:jc w:val="center"/>
              <w:rPr>
                <w:color w:val="auto"/>
              </w:rPr>
            </w:pPr>
          </w:p>
        </w:tc>
        <w:tc>
          <w:tcPr>
            <w:tcW w:w="3226" w:type="dxa"/>
            <w:vAlign w:val="center"/>
          </w:tcPr>
          <w:p w:rsidR="00B97D21" w:rsidRPr="008E7B0B" w:rsidRDefault="000A38F5" w:rsidP="000A38F5">
            <w:pPr>
              <w:widowControl w:val="0"/>
              <w:jc w:val="center"/>
              <w:rPr>
                <w:color w:val="auto"/>
              </w:rPr>
            </w:pPr>
            <w:r>
              <w:rPr>
                <w:color w:val="auto"/>
              </w:rPr>
              <w:t>Peak times only</w:t>
            </w:r>
          </w:p>
        </w:tc>
      </w:tr>
      <w:tr w:rsidR="00F46391" w:rsidRPr="00F00DC5" w:rsidTr="00F46391">
        <w:trPr>
          <w:trHeight w:val="576"/>
        </w:trPr>
        <w:tc>
          <w:tcPr>
            <w:tcW w:w="3231" w:type="dxa"/>
            <w:vAlign w:val="center"/>
          </w:tcPr>
          <w:p w:rsidR="00B97D21" w:rsidRPr="008E7B0B" w:rsidRDefault="000A38F5" w:rsidP="000A38F5">
            <w:pPr>
              <w:widowControl w:val="0"/>
              <w:jc w:val="center"/>
              <w:rPr>
                <w:color w:val="auto"/>
              </w:rPr>
            </w:pPr>
            <w:r>
              <w:rPr>
                <w:color w:val="auto"/>
              </w:rPr>
              <w:t>Hounslow</w:t>
            </w:r>
          </w:p>
        </w:tc>
        <w:tc>
          <w:tcPr>
            <w:tcW w:w="3233" w:type="dxa"/>
            <w:vAlign w:val="center"/>
          </w:tcPr>
          <w:p w:rsidR="00B97D21" w:rsidRPr="008E7B0B" w:rsidRDefault="00B97D21" w:rsidP="000A38F5">
            <w:pPr>
              <w:widowControl w:val="0"/>
              <w:jc w:val="center"/>
              <w:rPr>
                <w:color w:val="auto"/>
              </w:rPr>
            </w:pPr>
          </w:p>
        </w:tc>
        <w:tc>
          <w:tcPr>
            <w:tcW w:w="3226" w:type="dxa"/>
            <w:vAlign w:val="center"/>
          </w:tcPr>
          <w:p w:rsidR="00B97D21" w:rsidRPr="008E7B0B" w:rsidRDefault="000A38F5" w:rsidP="000A38F5">
            <w:pPr>
              <w:widowControl w:val="0"/>
              <w:jc w:val="center"/>
              <w:rPr>
                <w:color w:val="auto"/>
              </w:rPr>
            </w:pPr>
            <w:r>
              <w:rPr>
                <w:color w:val="auto"/>
              </w:rPr>
              <w:t>Peak times only</w:t>
            </w:r>
          </w:p>
        </w:tc>
      </w:tr>
      <w:tr w:rsidR="00597EA6" w:rsidRPr="00F00DC5" w:rsidTr="00F46391">
        <w:trPr>
          <w:trHeight w:val="576"/>
        </w:trPr>
        <w:tc>
          <w:tcPr>
            <w:tcW w:w="3231" w:type="dxa"/>
            <w:vAlign w:val="center"/>
          </w:tcPr>
          <w:p w:rsidR="00B97D21" w:rsidRPr="00F00DC5" w:rsidRDefault="000A38F5" w:rsidP="000A38F5">
            <w:pPr>
              <w:widowControl w:val="0"/>
              <w:jc w:val="center"/>
            </w:pPr>
            <w:r>
              <w:t>Whitton</w:t>
            </w:r>
          </w:p>
        </w:tc>
        <w:tc>
          <w:tcPr>
            <w:tcW w:w="3233" w:type="dxa"/>
            <w:vAlign w:val="center"/>
          </w:tcPr>
          <w:p w:rsidR="00B97D21" w:rsidRPr="00886DFE" w:rsidRDefault="00B97D21" w:rsidP="000A38F5">
            <w:pPr>
              <w:widowControl w:val="0"/>
              <w:jc w:val="center"/>
              <w:rPr>
                <w:color w:val="auto"/>
              </w:rPr>
            </w:pPr>
          </w:p>
        </w:tc>
        <w:tc>
          <w:tcPr>
            <w:tcW w:w="3226" w:type="dxa"/>
            <w:vAlign w:val="center"/>
          </w:tcPr>
          <w:p w:rsidR="00B97D21" w:rsidRPr="00F00DC5" w:rsidRDefault="000A38F5" w:rsidP="000A38F5">
            <w:pPr>
              <w:widowControl w:val="0"/>
              <w:jc w:val="center"/>
            </w:pPr>
            <w:r>
              <w:rPr>
                <w:color w:val="auto"/>
              </w:rPr>
              <w:t>Peak times only</w:t>
            </w:r>
          </w:p>
        </w:tc>
      </w:tr>
      <w:tr w:rsidR="00F46391" w:rsidRPr="00F00DC5" w:rsidTr="00F46391">
        <w:trPr>
          <w:trHeight w:val="642"/>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B97D2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175656" w:rsidRPr="00F00DC5" w:rsidTr="00E55A9B">
        <w:trPr>
          <w:trHeight w:val="576"/>
        </w:trPr>
        <w:tc>
          <w:tcPr>
            <w:tcW w:w="9690" w:type="dxa"/>
            <w:gridSpan w:val="3"/>
            <w:vAlign w:val="center"/>
          </w:tcPr>
          <w:p w:rsidR="00175656" w:rsidRPr="00F00DC5" w:rsidRDefault="00175656" w:rsidP="00BA211A">
            <w:pPr>
              <w:widowControl w:val="0"/>
              <w:jc w:val="center"/>
            </w:pPr>
            <w:r w:rsidRPr="00BA211A">
              <w:rPr>
                <w:color w:val="auto"/>
              </w:rPr>
              <w:t xml:space="preserve">Note that </w:t>
            </w:r>
            <w:r w:rsidR="000A38F5" w:rsidRPr="00BA211A">
              <w:rPr>
                <w:color w:val="auto"/>
              </w:rPr>
              <w:t>Feltham</w:t>
            </w:r>
            <w:r w:rsidR="00615A46" w:rsidRPr="00BA211A">
              <w:rPr>
                <w:color w:val="auto"/>
              </w:rPr>
              <w:t xml:space="preserve"> </w:t>
            </w:r>
            <w:r w:rsidRPr="00BA211A">
              <w:rPr>
                <w:color w:val="auto"/>
              </w:rPr>
              <w:t xml:space="preserve">has a </w:t>
            </w:r>
            <w:r w:rsidR="00615A46" w:rsidRPr="00BA211A">
              <w:rPr>
                <w:color w:val="auto"/>
              </w:rPr>
              <w:t>m</w:t>
            </w:r>
            <w:r w:rsidR="000A38F5" w:rsidRPr="00BA211A">
              <w:rPr>
                <w:color w:val="auto"/>
              </w:rPr>
              <w:t>inimum</w:t>
            </w:r>
            <w:r w:rsidR="00615A46" w:rsidRPr="00BA211A">
              <w:rPr>
                <w:color w:val="auto"/>
              </w:rPr>
              <w:t xml:space="preserve"> of </w:t>
            </w:r>
            <w:r w:rsidR="000A38F5" w:rsidRPr="00BA211A">
              <w:rPr>
                <w:color w:val="auto"/>
              </w:rPr>
              <w:t xml:space="preserve">3 </w:t>
            </w:r>
            <w:r w:rsidR="006C48AD" w:rsidRPr="00BA211A">
              <w:rPr>
                <w:color w:val="auto"/>
              </w:rPr>
              <w:t>member</w:t>
            </w:r>
            <w:r w:rsidR="004E01B4" w:rsidRPr="00BA211A">
              <w:rPr>
                <w:color w:val="auto"/>
              </w:rPr>
              <w:t>s</w:t>
            </w:r>
            <w:r w:rsidRPr="00BA211A">
              <w:rPr>
                <w:color w:val="auto"/>
              </w:rPr>
              <w:t xml:space="preserve"> of staff in at any given time</w:t>
            </w:r>
            <w:r w:rsidR="000A38F5" w:rsidRPr="00BA211A">
              <w:rPr>
                <w:color w:val="auto"/>
              </w:rPr>
              <w:t xml:space="preserve"> (2 of whom may be agency</w:t>
            </w:r>
            <w:r w:rsidR="005E069D" w:rsidRPr="00BA211A">
              <w:rPr>
                <w:color w:val="auto"/>
              </w:rPr>
              <w:t xml:space="preserve"> gateline staff</w:t>
            </w:r>
            <w:r w:rsidR="000A38F5" w:rsidRPr="00BA211A">
              <w:rPr>
                <w:color w:val="auto"/>
              </w:rPr>
              <w:t>).</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C838D9" w:rsidP="002838A8">
      <w:pPr>
        <w:rPr>
          <w:noProof/>
        </w:rPr>
      </w:pPr>
      <w:r>
        <w:rPr>
          <w:noProof/>
          <w:lang w:val="en-GB" w:eastAsia="en-GB"/>
        </w:rPr>
        <mc:AlternateContent>
          <mc:Choice Requires="wps">
            <w:drawing>
              <wp:anchor distT="0" distB="0" distL="114300" distR="114300" simplePos="0" relativeHeight="251666432" behindDoc="0" locked="0" layoutInCell="1" allowOverlap="1">
                <wp:simplePos x="0" y="0"/>
                <wp:positionH relativeFrom="column">
                  <wp:posOffset>3009900</wp:posOffset>
                </wp:positionH>
                <wp:positionV relativeFrom="paragraph">
                  <wp:posOffset>595630</wp:posOffset>
                </wp:positionV>
                <wp:extent cx="476250" cy="57150"/>
                <wp:effectExtent l="38100" t="133350" r="0" b="152400"/>
                <wp:wrapNone/>
                <wp:docPr id="12" name="Straight Arrow Connector 12"/>
                <wp:cNvGraphicFramePr/>
                <a:graphic xmlns:a="http://schemas.openxmlformats.org/drawingml/2006/main">
                  <a:graphicData uri="http://schemas.microsoft.com/office/word/2010/wordprocessingShape">
                    <wps:wsp>
                      <wps:cNvCnPr/>
                      <wps:spPr>
                        <a:xfrm flipH="1">
                          <a:off x="0" y="0"/>
                          <a:ext cx="476250" cy="57150"/>
                        </a:xfrm>
                        <a:prstGeom prst="straightConnector1">
                          <a:avLst/>
                        </a:prstGeom>
                        <a:ln w="57150">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2" o:spid="_x0000_s1026" type="#_x0000_t32" style="position:absolute;margin-left:237pt;margin-top:46.9pt;width:37.5pt;height:4.5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" strokecolor="#4472c4 [3204]" strokeweight="4.5pt">
                <v:stroke endarrow="open" joinstyle="miter"/>
              </v:shape>
            </w:pict>
          </mc:Fallback>
        </mc:AlternateContent>
      </w:r>
      <w:r w:rsidRPr="00C838D9">
        <w:rPr>
          <w:noProof/>
          <w:lang w:val="en-GB" w:eastAsia="en-GB"/>
        </w:rPr>
        <mc:AlternateContent>
          <mc:Choice Requires="wps">
            <w:drawing>
              <wp:anchor distT="0" distB="0" distL="114300" distR="114300" simplePos="0" relativeHeight="251665408" behindDoc="0" locked="0" layoutInCell="1" allowOverlap="1" wp14:editId="36B11C9B">
                <wp:simplePos x="0" y="0"/>
                <wp:positionH relativeFrom="column">
                  <wp:posOffset>3486150</wp:posOffset>
                </wp:positionH>
                <wp:positionV relativeFrom="paragraph">
                  <wp:posOffset>395605</wp:posOffset>
                </wp:positionV>
                <wp:extent cx="1609725" cy="1403985"/>
                <wp:effectExtent l="0" t="0" r="28575" b="1460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1403985"/>
                        </a:xfrm>
                        <a:prstGeom prst="rect">
                          <a:avLst/>
                        </a:prstGeom>
                        <a:solidFill>
                          <a:srgbClr val="FFFFFF"/>
                        </a:solidFill>
                        <a:ln w="9525">
                          <a:solidFill>
                            <a:srgbClr val="000000"/>
                          </a:solidFill>
                          <a:miter lim="800000"/>
                          <a:headEnd/>
                          <a:tailEnd/>
                        </a:ln>
                      </wps:spPr>
                      <wps:txbx>
                        <w:txbxContent>
                          <w:p w:rsidR="00C838D9" w:rsidRDefault="00C838D9">
                            <w:r>
                              <w:t>Buses depart from Feltham bus station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74.5pt;margin-top:31.15pt;width:126.75pt;height:11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">
                <v:textbox style="mso-fit-shape-to-text:t">
                  <w:txbxContent>
                    <w:p w:rsidR="00C838D9" w:rsidRDefault="00C838D9">
                      <w:r>
                        <w:t>Buses depart from Feltham bus station</w:t>
                      </w:r>
                    </w:p>
                  </w:txbxContent>
                </v:textbox>
              </v:shape>
            </w:pict>
          </mc:Fallback>
        </mc:AlternateContent>
      </w:r>
      <w:r>
        <w:rPr>
          <w:noProof/>
          <w:lang w:val="en-GB" w:eastAsia="en-GB"/>
        </w:rPr>
        <mc:AlternateContent>
          <mc:Choice Requires="wps">
            <w:drawing>
              <wp:anchor distT="0" distB="0" distL="114300" distR="114300" simplePos="0" relativeHeight="251663360" behindDoc="0" locked="0" layoutInCell="1" allowOverlap="1">
                <wp:simplePos x="0" y="0"/>
                <wp:positionH relativeFrom="column">
                  <wp:posOffset>1895475</wp:posOffset>
                </wp:positionH>
                <wp:positionV relativeFrom="paragraph">
                  <wp:posOffset>290830</wp:posOffset>
                </wp:positionV>
                <wp:extent cx="1114425" cy="838200"/>
                <wp:effectExtent l="19050" t="19050" r="47625" b="38100"/>
                <wp:wrapNone/>
                <wp:docPr id="9" name="Oval 9"/>
                <wp:cNvGraphicFramePr/>
                <a:graphic xmlns:a="http://schemas.openxmlformats.org/drawingml/2006/main">
                  <a:graphicData uri="http://schemas.microsoft.com/office/word/2010/wordprocessingShape">
                    <wps:wsp>
                      <wps:cNvSpPr/>
                      <wps:spPr>
                        <a:xfrm>
                          <a:off x="0" y="0"/>
                          <a:ext cx="1114425" cy="838200"/>
                        </a:xfrm>
                        <a:prstGeom prst="ellipse">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9" o:spid="_x0000_s1026" style="position:absolute;margin-left:149.25pt;margin-top:22.9pt;width:87.75pt;height:6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" filled="f" strokecolor="red" strokeweight="4.5pt">
                <v:stroke joinstyle="miter"/>
              </v:oval>
            </w:pict>
          </mc:Fallback>
        </mc:AlternateContent>
      </w:r>
      <w:r w:rsidR="00D9408A">
        <w:rPr>
          <w:noProof/>
          <w:lang w:val="en-GB" w:eastAsia="en-GB"/>
        </w:rPr>
        <w:drawing>
          <wp:inline distT="0" distB="0" distL="0" distR="0">
            <wp:extent cx="5800725" cy="6493036"/>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00725" cy="6493036"/>
                    </a:xfrm>
                    <a:prstGeom prst="rect">
                      <a:avLst/>
                    </a:prstGeom>
                    <a:noFill/>
                    <a:ln>
                      <a:noFill/>
                    </a:ln>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7E6FF6" w:rsidRPr="00F00DC5" w:rsidTr="00CF540F">
        <w:trPr>
          <w:trHeight w:val="547"/>
        </w:trPr>
        <w:tc>
          <w:tcPr>
            <w:tcW w:w="2449" w:type="dxa"/>
            <w:vAlign w:val="center"/>
          </w:tcPr>
          <w:p w:rsidR="007E6FF6" w:rsidRPr="00F00DC5" w:rsidRDefault="003D7A37" w:rsidP="00DA283F">
            <w:pPr>
              <w:jc w:val="center"/>
            </w:pPr>
            <w:r>
              <w:t>SWR services (</w:t>
            </w:r>
            <w:r w:rsidR="00554B45">
              <w:t xml:space="preserve">anticlockwise </w:t>
            </w:r>
            <w:r>
              <w:t>from Twickenham)</w:t>
            </w:r>
          </w:p>
        </w:tc>
        <w:tc>
          <w:tcPr>
            <w:tcW w:w="2449" w:type="dxa"/>
            <w:vAlign w:val="center"/>
          </w:tcPr>
          <w:p w:rsidR="007E6FF6" w:rsidRPr="00F00DC5" w:rsidRDefault="003D7A37" w:rsidP="00DA283F">
            <w:pPr>
              <w:jc w:val="center"/>
            </w:pPr>
            <w:r>
              <w:t>Kingston / Wimbledon / London Waterloo</w:t>
            </w:r>
          </w:p>
        </w:tc>
        <w:tc>
          <w:tcPr>
            <w:tcW w:w="2581" w:type="dxa"/>
            <w:vAlign w:val="center"/>
          </w:tcPr>
          <w:p w:rsidR="007E6FF6" w:rsidRPr="00886DFE" w:rsidRDefault="00DF5CA7" w:rsidP="007E6FF6">
            <w:pPr>
              <w:widowControl w:val="0"/>
              <w:jc w:val="center"/>
              <w:rPr>
                <w:color w:val="auto"/>
              </w:rPr>
            </w:pPr>
            <w:r>
              <w:rPr>
                <w:color w:val="auto"/>
              </w:rPr>
              <w:t>90</w:t>
            </w:r>
          </w:p>
        </w:tc>
        <w:tc>
          <w:tcPr>
            <w:tcW w:w="2317" w:type="dxa"/>
            <w:vAlign w:val="center"/>
          </w:tcPr>
          <w:p w:rsidR="007E6FF6" w:rsidRPr="00886DFE" w:rsidRDefault="00DF5CA7" w:rsidP="007E6FF6">
            <w:pPr>
              <w:widowControl w:val="0"/>
              <w:jc w:val="center"/>
              <w:rPr>
                <w:color w:val="auto"/>
              </w:rPr>
            </w:pPr>
            <w:r>
              <w:rPr>
                <w:color w:val="auto"/>
              </w:rPr>
              <w:t>Hayes &amp; Harlington (for London Paddington)</w:t>
            </w:r>
          </w:p>
        </w:tc>
      </w:tr>
      <w:tr w:rsidR="003D7A37" w:rsidRPr="00F00DC5" w:rsidTr="00CF540F">
        <w:trPr>
          <w:trHeight w:val="602"/>
        </w:trPr>
        <w:tc>
          <w:tcPr>
            <w:tcW w:w="2449" w:type="dxa"/>
            <w:vAlign w:val="center"/>
          </w:tcPr>
          <w:p w:rsidR="003D7A37" w:rsidRPr="00F00DC5" w:rsidRDefault="003D7A37" w:rsidP="003D7A37">
            <w:pPr>
              <w:jc w:val="center"/>
            </w:pPr>
            <w:r>
              <w:t>SWR services (</w:t>
            </w:r>
            <w:r w:rsidR="00554B45">
              <w:t xml:space="preserve">clockwise </w:t>
            </w:r>
            <w:r>
              <w:t>from Hounslow</w:t>
            </w:r>
          </w:p>
        </w:tc>
        <w:tc>
          <w:tcPr>
            <w:tcW w:w="2449" w:type="dxa"/>
            <w:vAlign w:val="center"/>
          </w:tcPr>
          <w:p w:rsidR="003D7A37" w:rsidRPr="00F00DC5" w:rsidRDefault="003D7A37" w:rsidP="003D7A37">
            <w:pPr>
              <w:jc w:val="center"/>
            </w:pPr>
            <w:r>
              <w:t>Brentford / Putney / London Waterloo</w:t>
            </w:r>
          </w:p>
        </w:tc>
        <w:tc>
          <w:tcPr>
            <w:tcW w:w="2581" w:type="dxa"/>
            <w:vAlign w:val="center"/>
          </w:tcPr>
          <w:p w:rsidR="003D7A37" w:rsidRPr="00886DFE" w:rsidRDefault="00DF5CA7" w:rsidP="003D7A37">
            <w:pPr>
              <w:widowControl w:val="0"/>
              <w:jc w:val="center"/>
              <w:rPr>
                <w:color w:val="auto"/>
              </w:rPr>
            </w:pPr>
            <w:r>
              <w:rPr>
                <w:color w:val="auto"/>
              </w:rPr>
              <w:t>117</w:t>
            </w:r>
          </w:p>
        </w:tc>
        <w:tc>
          <w:tcPr>
            <w:tcW w:w="2317" w:type="dxa"/>
            <w:vAlign w:val="center"/>
          </w:tcPr>
          <w:p w:rsidR="003D7A37" w:rsidRPr="00886DFE" w:rsidRDefault="00DF5CA7" w:rsidP="003D7A37">
            <w:pPr>
              <w:widowControl w:val="0"/>
              <w:jc w:val="center"/>
              <w:rPr>
                <w:color w:val="auto"/>
              </w:rPr>
            </w:pPr>
            <w:r>
              <w:rPr>
                <w:color w:val="auto"/>
              </w:rPr>
              <w:t>Ashford / Staines / Isleworth</w:t>
            </w:r>
          </w:p>
        </w:tc>
      </w:tr>
      <w:tr w:rsidR="003D7A37" w:rsidRPr="00F00DC5" w:rsidTr="00CF540F">
        <w:trPr>
          <w:trHeight w:val="637"/>
        </w:trPr>
        <w:tc>
          <w:tcPr>
            <w:tcW w:w="2449" w:type="dxa"/>
            <w:vAlign w:val="center"/>
          </w:tcPr>
          <w:p w:rsidR="003D7A37" w:rsidRPr="00F00DC5" w:rsidRDefault="00A07920" w:rsidP="003D7A37">
            <w:pPr>
              <w:jc w:val="center"/>
            </w:pPr>
            <w:r>
              <w:t>GWR services (from Hayes &amp; Harlington)</w:t>
            </w:r>
          </w:p>
        </w:tc>
        <w:tc>
          <w:tcPr>
            <w:tcW w:w="2449" w:type="dxa"/>
            <w:vAlign w:val="center"/>
          </w:tcPr>
          <w:p w:rsidR="003D7A37" w:rsidRPr="00F00DC5" w:rsidRDefault="00A07920" w:rsidP="003D7A37">
            <w:pPr>
              <w:jc w:val="center"/>
            </w:pPr>
            <w:r>
              <w:t>Slough / London Paddington</w:t>
            </w:r>
          </w:p>
        </w:tc>
        <w:tc>
          <w:tcPr>
            <w:tcW w:w="2581" w:type="dxa"/>
            <w:vAlign w:val="center"/>
          </w:tcPr>
          <w:p w:rsidR="003D7A37" w:rsidRPr="00F00DC5" w:rsidRDefault="00DF5CA7" w:rsidP="003D7A37">
            <w:pPr>
              <w:jc w:val="center"/>
            </w:pPr>
            <w:r>
              <w:t>490</w:t>
            </w:r>
          </w:p>
        </w:tc>
        <w:tc>
          <w:tcPr>
            <w:tcW w:w="2317" w:type="dxa"/>
            <w:vAlign w:val="center"/>
          </w:tcPr>
          <w:p w:rsidR="003D7A37" w:rsidRPr="00F00DC5" w:rsidRDefault="00DF5CA7" w:rsidP="003D7A37">
            <w:pPr>
              <w:jc w:val="center"/>
            </w:pPr>
            <w:r>
              <w:t>Richmond / Heathrow</w:t>
            </w:r>
          </w:p>
        </w:tc>
      </w:tr>
      <w:tr w:rsidR="003D7A37" w:rsidRPr="00F00DC5" w:rsidTr="00CF540F">
        <w:trPr>
          <w:trHeight w:val="701"/>
        </w:trPr>
        <w:tc>
          <w:tcPr>
            <w:tcW w:w="2449" w:type="dxa"/>
            <w:vAlign w:val="center"/>
          </w:tcPr>
          <w:p w:rsidR="003D7A37" w:rsidRPr="00F00DC5" w:rsidRDefault="003D7A37" w:rsidP="003D7A37">
            <w:pPr>
              <w:widowControl w:val="0"/>
              <w:jc w:val="center"/>
              <w:rPr>
                <w:color w:val="FF0000"/>
              </w:rPr>
            </w:pPr>
          </w:p>
        </w:tc>
        <w:tc>
          <w:tcPr>
            <w:tcW w:w="2449" w:type="dxa"/>
            <w:vAlign w:val="center"/>
          </w:tcPr>
          <w:p w:rsidR="003D7A37" w:rsidRPr="00F00DC5" w:rsidRDefault="003D7A37" w:rsidP="003D7A37">
            <w:pPr>
              <w:widowControl w:val="0"/>
              <w:jc w:val="center"/>
              <w:rPr>
                <w:color w:val="FF0000"/>
              </w:rPr>
            </w:pPr>
          </w:p>
        </w:tc>
        <w:tc>
          <w:tcPr>
            <w:tcW w:w="2581" w:type="dxa"/>
            <w:vAlign w:val="center"/>
          </w:tcPr>
          <w:p w:rsidR="003D7A37" w:rsidRPr="00886DFE" w:rsidRDefault="00E7437D" w:rsidP="003D7A37">
            <w:pPr>
              <w:widowControl w:val="0"/>
              <w:jc w:val="center"/>
              <w:rPr>
                <w:color w:val="auto"/>
              </w:rPr>
            </w:pPr>
            <w:r>
              <w:rPr>
                <w:color w:val="auto"/>
              </w:rPr>
              <w:t>285</w:t>
            </w:r>
          </w:p>
        </w:tc>
        <w:tc>
          <w:tcPr>
            <w:tcW w:w="2317" w:type="dxa"/>
            <w:vAlign w:val="center"/>
          </w:tcPr>
          <w:p w:rsidR="003D7A37" w:rsidRPr="00886DFE" w:rsidRDefault="00E7437D" w:rsidP="003D7A37">
            <w:pPr>
              <w:widowControl w:val="0"/>
              <w:jc w:val="center"/>
              <w:rPr>
                <w:color w:val="auto"/>
              </w:rPr>
            </w:pPr>
            <w:r>
              <w:rPr>
                <w:color w:val="auto"/>
              </w:rPr>
              <w:t>Kingston / Heathrow</w:t>
            </w:r>
          </w:p>
        </w:tc>
      </w:tr>
      <w:tr w:rsidR="003D7A37" w:rsidRPr="00F00DC5" w:rsidTr="00CF540F">
        <w:trPr>
          <w:trHeight w:val="637"/>
        </w:trPr>
        <w:tc>
          <w:tcPr>
            <w:tcW w:w="2449" w:type="dxa"/>
            <w:vAlign w:val="center"/>
          </w:tcPr>
          <w:p w:rsidR="003D7A37" w:rsidRPr="00F00DC5" w:rsidRDefault="003D7A37" w:rsidP="003D7A37">
            <w:pPr>
              <w:widowControl w:val="0"/>
              <w:jc w:val="center"/>
              <w:rPr>
                <w:color w:val="FF0000"/>
              </w:rPr>
            </w:pPr>
          </w:p>
        </w:tc>
        <w:tc>
          <w:tcPr>
            <w:tcW w:w="2449" w:type="dxa"/>
            <w:vAlign w:val="center"/>
          </w:tcPr>
          <w:p w:rsidR="003D7A37" w:rsidRPr="00F00DC5" w:rsidRDefault="003D7A37" w:rsidP="003D7A37">
            <w:pPr>
              <w:widowControl w:val="0"/>
              <w:jc w:val="center"/>
              <w:rPr>
                <w:color w:val="FF0000"/>
              </w:rPr>
            </w:pPr>
          </w:p>
        </w:tc>
        <w:tc>
          <w:tcPr>
            <w:tcW w:w="2581" w:type="dxa"/>
            <w:vAlign w:val="center"/>
          </w:tcPr>
          <w:p w:rsidR="003D7A37" w:rsidRPr="00886DFE" w:rsidRDefault="003D7A37" w:rsidP="003D7A37">
            <w:pPr>
              <w:widowControl w:val="0"/>
              <w:jc w:val="center"/>
              <w:rPr>
                <w:color w:val="auto"/>
              </w:rPr>
            </w:pPr>
          </w:p>
        </w:tc>
        <w:tc>
          <w:tcPr>
            <w:tcW w:w="2317" w:type="dxa"/>
            <w:vAlign w:val="center"/>
          </w:tcPr>
          <w:p w:rsidR="003D7A37" w:rsidRPr="00886DFE" w:rsidRDefault="003D7A37" w:rsidP="003D7A37">
            <w:pPr>
              <w:widowControl w:val="0"/>
              <w:jc w:val="center"/>
              <w:rPr>
                <w:color w:val="auto"/>
              </w:rPr>
            </w:pPr>
          </w:p>
        </w:tc>
      </w:tr>
      <w:tr w:rsidR="003D7A37" w:rsidRPr="00F00DC5" w:rsidTr="00CF540F">
        <w:trPr>
          <w:trHeight w:val="701"/>
        </w:trPr>
        <w:tc>
          <w:tcPr>
            <w:tcW w:w="2449" w:type="dxa"/>
            <w:vAlign w:val="center"/>
          </w:tcPr>
          <w:p w:rsidR="003D7A37" w:rsidRPr="00F00DC5" w:rsidRDefault="003D7A37" w:rsidP="003D7A37">
            <w:pPr>
              <w:widowControl w:val="0"/>
              <w:jc w:val="center"/>
              <w:rPr>
                <w:color w:val="FF0000"/>
              </w:rPr>
            </w:pPr>
          </w:p>
        </w:tc>
        <w:tc>
          <w:tcPr>
            <w:tcW w:w="2449" w:type="dxa"/>
            <w:vAlign w:val="center"/>
          </w:tcPr>
          <w:p w:rsidR="003D7A37" w:rsidRPr="00F00DC5" w:rsidRDefault="003D7A37" w:rsidP="003D7A37">
            <w:pPr>
              <w:widowControl w:val="0"/>
              <w:jc w:val="center"/>
              <w:rPr>
                <w:color w:val="FF0000"/>
              </w:rPr>
            </w:pPr>
          </w:p>
        </w:tc>
        <w:tc>
          <w:tcPr>
            <w:tcW w:w="2581" w:type="dxa"/>
            <w:vAlign w:val="center"/>
          </w:tcPr>
          <w:p w:rsidR="003D7A37" w:rsidRPr="00886DFE" w:rsidRDefault="003D7A37" w:rsidP="003D7A37">
            <w:pPr>
              <w:widowControl w:val="0"/>
              <w:jc w:val="center"/>
              <w:rPr>
                <w:color w:val="auto"/>
              </w:rPr>
            </w:pPr>
          </w:p>
        </w:tc>
        <w:tc>
          <w:tcPr>
            <w:tcW w:w="2317" w:type="dxa"/>
            <w:vAlign w:val="center"/>
          </w:tcPr>
          <w:p w:rsidR="003D7A37" w:rsidRPr="00886DFE" w:rsidRDefault="003D7A37" w:rsidP="003D7A37">
            <w:pPr>
              <w:widowControl w:val="0"/>
              <w:jc w:val="center"/>
              <w:rPr>
                <w:color w:val="auto"/>
              </w:rPr>
            </w:pP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774A76"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774A76"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BA211A">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BA211A">
            <w:pPr>
              <w:rPr>
                <w:b w:val="0"/>
                <w:sz w:val="24"/>
                <w:szCs w:val="24"/>
              </w:rPr>
            </w:pPr>
            <w:r w:rsidRPr="00597EA6">
              <w:rPr>
                <w:sz w:val="24"/>
                <w:szCs w:val="24"/>
              </w:rPr>
              <w:t>Issue</w:t>
            </w:r>
          </w:p>
        </w:tc>
        <w:tc>
          <w:tcPr>
            <w:tcW w:w="4812" w:type="dxa"/>
          </w:tcPr>
          <w:p w:rsidR="005671EA" w:rsidRPr="00597EA6" w:rsidRDefault="005671EA" w:rsidP="00BA211A">
            <w:pPr>
              <w:rPr>
                <w:b w:val="0"/>
                <w:sz w:val="24"/>
                <w:szCs w:val="24"/>
              </w:rPr>
            </w:pPr>
            <w:r w:rsidRPr="00597EA6">
              <w:rPr>
                <w:sz w:val="24"/>
                <w:szCs w:val="24"/>
              </w:rPr>
              <w:t>Tip</w:t>
            </w:r>
          </w:p>
        </w:tc>
      </w:tr>
      <w:tr w:rsidR="005671EA" w:rsidRPr="00F00DC5" w:rsidTr="00BA211A">
        <w:trPr>
          <w:trHeight w:val="447"/>
        </w:trPr>
        <w:tc>
          <w:tcPr>
            <w:tcW w:w="4812" w:type="dxa"/>
          </w:tcPr>
          <w:p w:rsidR="005671EA" w:rsidRPr="00CF540F" w:rsidRDefault="00EA0D69" w:rsidP="00BA211A">
            <w:pPr>
              <w:rPr>
                <w:color w:val="auto"/>
                <w:sz w:val="24"/>
                <w:szCs w:val="24"/>
              </w:rPr>
            </w:pPr>
            <w:r>
              <w:rPr>
                <w:color w:val="auto"/>
                <w:sz w:val="24"/>
                <w:szCs w:val="24"/>
              </w:rPr>
              <w:t>Bus stop location</w:t>
            </w:r>
          </w:p>
        </w:tc>
        <w:tc>
          <w:tcPr>
            <w:tcW w:w="4812" w:type="dxa"/>
          </w:tcPr>
          <w:p w:rsidR="005671EA" w:rsidRPr="00CF540F" w:rsidRDefault="00D24E03" w:rsidP="00BA211A">
            <w:pPr>
              <w:rPr>
                <w:color w:val="auto"/>
                <w:sz w:val="24"/>
                <w:szCs w:val="24"/>
              </w:rPr>
            </w:pPr>
            <w:r>
              <w:rPr>
                <w:color w:val="auto"/>
                <w:sz w:val="24"/>
                <w:szCs w:val="24"/>
              </w:rPr>
              <w:t>Buses depart from the bus station next to the booking hall.</w:t>
            </w:r>
          </w:p>
        </w:tc>
      </w:tr>
      <w:tr w:rsidR="00245872" w:rsidRPr="00F00DC5" w:rsidTr="00BA211A">
        <w:trPr>
          <w:trHeight w:val="447"/>
        </w:trPr>
        <w:tc>
          <w:tcPr>
            <w:tcW w:w="4812" w:type="dxa"/>
          </w:tcPr>
          <w:p w:rsidR="00245872" w:rsidRPr="00CF540F" w:rsidRDefault="003E233E" w:rsidP="00BA211A">
            <w:pPr>
              <w:rPr>
                <w:color w:val="auto"/>
                <w:sz w:val="24"/>
                <w:szCs w:val="24"/>
              </w:rPr>
            </w:pPr>
            <w:r>
              <w:rPr>
                <w:color w:val="auto"/>
                <w:sz w:val="24"/>
                <w:szCs w:val="24"/>
              </w:rPr>
              <w:t>Oyster fare zones</w:t>
            </w:r>
          </w:p>
        </w:tc>
        <w:tc>
          <w:tcPr>
            <w:tcW w:w="4812" w:type="dxa"/>
          </w:tcPr>
          <w:p w:rsidR="00245872" w:rsidRPr="00CF540F" w:rsidRDefault="00D24E03" w:rsidP="00BA211A">
            <w:pPr>
              <w:rPr>
                <w:color w:val="auto"/>
                <w:sz w:val="24"/>
                <w:szCs w:val="24"/>
              </w:rPr>
            </w:pPr>
            <w:r>
              <w:rPr>
                <w:color w:val="auto"/>
                <w:sz w:val="24"/>
                <w:szCs w:val="24"/>
              </w:rPr>
              <w:t>Feltham is the last station</w:t>
            </w:r>
            <w:r w:rsidR="003E233E">
              <w:rPr>
                <w:color w:val="auto"/>
                <w:sz w:val="24"/>
                <w:szCs w:val="24"/>
              </w:rPr>
              <w:t xml:space="preserve"> within the TFL </w:t>
            </w:r>
            <w:r>
              <w:rPr>
                <w:color w:val="auto"/>
                <w:sz w:val="24"/>
                <w:szCs w:val="24"/>
              </w:rPr>
              <w:t>fare zone.</w:t>
            </w:r>
          </w:p>
        </w:tc>
      </w:tr>
      <w:tr w:rsidR="00245872" w:rsidRPr="00F00DC5" w:rsidTr="00BA211A">
        <w:trPr>
          <w:trHeight w:val="447"/>
        </w:trPr>
        <w:tc>
          <w:tcPr>
            <w:tcW w:w="4812" w:type="dxa"/>
          </w:tcPr>
          <w:p w:rsidR="00245872" w:rsidRPr="00CF540F" w:rsidRDefault="00D24E03" w:rsidP="00BA211A">
            <w:pPr>
              <w:rPr>
                <w:color w:val="auto"/>
                <w:sz w:val="24"/>
                <w:szCs w:val="24"/>
              </w:rPr>
            </w:pPr>
            <w:r>
              <w:rPr>
                <w:color w:val="auto"/>
                <w:sz w:val="24"/>
                <w:szCs w:val="24"/>
              </w:rPr>
              <w:t>Heathrow</w:t>
            </w:r>
            <w:r w:rsidR="000265A0">
              <w:rPr>
                <w:color w:val="auto"/>
                <w:sz w:val="24"/>
                <w:szCs w:val="24"/>
              </w:rPr>
              <w:t xml:space="preserve"> Airport</w:t>
            </w:r>
          </w:p>
        </w:tc>
        <w:tc>
          <w:tcPr>
            <w:tcW w:w="4812" w:type="dxa"/>
          </w:tcPr>
          <w:p w:rsidR="00601CD5" w:rsidRPr="00CF540F" w:rsidRDefault="00D24E03" w:rsidP="00BA211A">
            <w:pPr>
              <w:rPr>
                <w:color w:val="auto"/>
                <w:sz w:val="24"/>
                <w:szCs w:val="24"/>
              </w:rPr>
            </w:pPr>
            <w:r>
              <w:rPr>
                <w:color w:val="auto"/>
                <w:sz w:val="24"/>
                <w:szCs w:val="24"/>
              </w:rPr>
              <w:t>Buses depart from the bus station next to the booking hall.</w:t>
            </w:r>
          </w:p>
        </w:tc>
      </w:tr>
      <w:tr w:rsidR="00601CD5" w:rsidRPr="00F00DC5" w:rsidTr="00BA211A">
        <w:trPr>
          <w:trHeight w:val="447"/>
        </w:trPr>
        <w:tc>
          <w:tcPr>
            <w:tcW w:w="4812" w:type="dxa"/>
          </w:tcPr>
          <w:p w:rsidR="00601CD5" w:rsidRPr="00CF540F" w:rsidRDefault="00480CF6" w:rsidP="00BA211A">
            <w:pPr>
              <w:rPr>
                <w:color w:val="auto"/>
                <w:sz w:val="24"/>
                <w:szCs w:val="24"/>
              </w:rPr>
            </w:pPr>
            <w:r>
              <w:rPr>
                <w:color w:val="auto"/>
                <w:sz w:val="24"/>
                <w:szCs w:val="24"/>
              </w:rPr>
              <w:t>Feltham level crossing</w:t>
            </w:r>
          </w:p>
        </w:tc>
        <w:tc>
          <w:tcPr>
            <w:tcW w:w="4812" w:type="dxa"/>
          </w:tcPr>
          <w:p w:rsidR="00601CD5" w:rsidRPr="00CF540F" w:rsidRDefault="00480CF6" w:rsidP="00BA211A">
            <w:pPr>
              <w:rPr>
                <w:color w:val="auto"/>
                <w:sz w:val="24"/>
                <w:szCs w:val="24"/>
              </w:rPr>
            </w:pPr>
            <w:r>
              <w:rPr>
                <w:color w:val="auto"/>
                <w:sz w:val="24"/>
                <w:szCs w:val="24"/>
              </w:rPr>
              <w:t>Feltham West level crossing is one of the biggest trespass hotspots in the UK</w:t>
            </w:r>
            <w:r w:rsidR="003D6F6C">
              <w:rPr>
                <w:color w:val="auto"/>
                <w:sz w:val="24"/>
                <w:szCs w:val="24"/>
              </w:rPr>
              <w:t xml:space="preserve">, need to be extra vigilant during service disruption </w:t>
            </w:r>
          </w:p>
        </w:tc>
      </w:tr>
      <w:tr w:rsidR="00601CD5" w:rsidRPr="00F00DC5" w:rsidTr="00BA211A">
        <w:trPr>
          <w:trHeight w:val="447"/>
        </w:trPr>
        <w:tc>
          <w:tcPr>
            <w:tcW w:w="4812" w:type="dxa"/>
          </w:tcPr>
          <w:p w:rsidR="00601CD5" w:rsidRPr="00CF540F" w:rsidRDefault="00601CD5" w:rsidP="00BA211A">
            <w:pPr>
              <w:rPr>
                <w:color w:val="auto"/>
                <w:sz w:val="24"/>
                <w:szCs w:val="24"/>
              </w:rPr>
            </w:pPr>
          </w:p>
        </w:tc>
        <w:tc>
          <w:tcPr>
            <w:tcW w:w="4812" w:type="dxa"/>
          </w:tcPr>
          <w:p w:rsidR="00601CD5" w:rsidRPr="00CF540F" w:rsidRDefault="00601CD5" w:rsidP="00BA211A">
            <w:pPr>
              <w:rPr>
                <w:color w:val="auto"/>
                <w:sz w:val="24"/>
                <w:szCs w:val="24"/>
              </w:rPr>
            </w:pPr>
          </w:p>
        </w:tc>
      </w:tr>
      <w:tr w:rsidR="00601CD5" w:rsidRPr="00F00DC5" w:rsidTr="00BA211A">
        <w:trPr>
          <w:trHeight w:val="447"/>
        </w:trPr>
        <w:tc>
          <w:tcPr>
            <w:tcW w:w="4812" w:type="dxa"/>
          </w:tcPr>
          <w:p w:rsidR="00601CD5" w:rsidRPr="00CF540F" w:rsidRDefault="00601CD5" w:rsidP="00BA211A">
            <w:pPr>
              <w:rPr>
                <w:color w:val="auto"/>
                <w:sz w:val="24"/>
                <w:szCs w:val="24"/>
              </w:rPr>
            </w:pPr>
          </w:p>
        </w:tc>
        <w:tc>
          <w:tcPr>
            <w:tcW w:w="4812" w:type="dxa"/>
          </w:tcPr>
          <w:p w:rsidR="00601CD5" w:rsidRPr="00CF540F" w:rsidRDefault="00601CD5" w:rsidP="00BA211A">
            <w:pPr>
              <w:rPr>
                <w:color w:val="auto"/>
                <w:sz w:val="24"/>
                <w:szCs w:val="24"/>
              </w:rPr>
            </w:pPr>
          </w:p>
        </w:tc>
      </w:tr>
      <w:tr w:rsidR="00601CD5" w:rsidRPr="00F00DC5" w:rsidTr="00BA211A">
        <w:trPr>
          <w:trHeight w:val="447"/>
        </w:trPr>
        <w:tc>
          <w:tcPr>
            <w:tcW w:w="4812" w:type="dxa"/>
          </w:tcPr>
          <w:p w:rsidR="00601CD5" w:rsidRPr="00CF540F" w:rsidRDefault="00601CD5" w:rsidP="00BA211A">
            <w:pPr>
              <w:rPr>
                <w:color w:val="auto"/>
                <w:sz w:val="24"/>
                <w:szCs w:val="24"/>
              </w:rPr>
            </w:pPr>
          </w:p>
        </w:tc>
        <w:tc>
          <w:tcPr>
            <w:tcW w:w="4812" w:type="dxa"/>
          </w:tcPr>
          <w:p w:rsidR="00601CD5" w:rsidRPr="00CF540F" w:rsidRDefault="00601CD5" w:rsidP="00BA211A">
            <w:pPr>
              <w:rPr>
                <w:color w:val="auto"/>
                <w:sz w:val="24"/>
                <w:szCs w:val="24"/>
              </w:rPr>
            </w:pPr>
          </w:p>
        </w:tc>
      </w:tr>
      <w:tr w:rsidR="00601CD5" w:rsidRPr="00F00DC5" w:rsidTr="00BA211A">
        <w:trPr>
          <w:trHeight w:val="447"/>
        </w:trPr>
        <w:tc>
          <w:tcPr>
            <w:tcW w:w="4812" w:type="dxa"/>
          </w:tcPr>
          <w:p w:rsidR="00601CD5" w:rsidRPr="00CF540F" w:rsidRDefault="00601CD5" w:rsidP="00BA211A">
            <w:pPr>
              <w:rPr>
                <w:color w:val="auto"/>
                <w:sz w:val="24"/>
                <w:szCs w:val="24"/>
              </w:rPr>
            </w:pPr>
          </w:p>
        </w:tc>
        <w:tc>
          <w:tcPr>
            <w:tcW w:w="4812" w:type="dxa"/>
          </w:tcPr>
          <w:p w:rsidR="00601CD5" w:rsidRPr="00CF540F" w:rsidRDefault="00601CD5" w:rsidP="00BA211A">
            <w:pPr>
              <w:rPr>
                <w:color w:val="auto"/>
                <w:sz w:val="24"/>
                <w:szCs w:val="24"/>
              </w:rPr>
            </w:pPr>
          </w:p>
        </w:tc>
      </w:tr>
      <w:tr w:rsidR="00601CD5" w:rsidRPr="00F00DC5" w:rsidTr="00BA211A">
        <w:trPr>
          <w:trHeight w:val="447"/>
        </w:trPr>
        <w:tc>
          <w:tcPr>
            <w:tcW w:w="4812" w:type="dxa"/>
          </w:tcPr>
          <w:p w:rsidR="00601CD5" w:rsidRPr="00F00DC5" w:rsidRDefault="00601CD5" w:rsidP="00BA211A"/>
        </w:tc>
        <w:tc>
          <w:tcPr>
            <w:tcW w:w="4812" w:type="dxa"/>
          </w:tcPr>
          <w:p w:rsidR="00601CD5" w:rsidRPr="00F00DC5" w:rsidRDefault="00601CD5" w:rsidP="00BA211A"/>
        </w:tc>
      </w:tr>
      <w:tr w:rsidR="00601CD5" w:rsidRPr="00F00DC5" w:rsidTr="00BA211A">
        <w:trPr>
          <w:trHeight w:val="447"/>
        </w:trPr>
        <w:tc>
          <w:tcPr>
            <w:tcW w:w="4812" w:type="dxa"/>
          </w:tcPr>
          <w:p w:rsidR="00601CD5" w:rsidRPr="00F00DC5" w:rsidRDefault="00601CD5" w:rsidP="00BA211A"/>
        </w:tc>
        <w:tc>
          <w:tcPr>
            <w:tcW w:w="4812" w:type="dxa"/>
          </w:tcPr>
          <w:p w:rsidR="00601CD5" w:rsidRPr="00F00DC5" w:rsidRDefault="00601CD5" w:rsidP="00BA211A"/>
        </w:tc>
      </w:tr>
      <w:tr w:rsidR="00601CD5" w:rsidRPr="00F00DC5" w:rsidTr="00BA211A">
        <w:trPr>
          <w:trHeight w:val="447"/>
        </w:trPr>
        <w:tc>
          <w:tcPr>
            <w:tcW w:w="4812" w:type="dxa"/>
          </w:tcPr>
          <w:p w:rsidR="00601CD5" w:rsidRPr="00F00DC5" w:rsidRDefault="00601CD5" w:rsidP="00BA211A"/>
        </w:tc>
        <w:tc>
          <w:tcPr>
            <w:tcW w:w="4812" w:type="dxa"/>
          </w:tcPr>
          <w:p w:rsidR="00601CD5" w:rsidRPr="00F00DC5" w:rsidRDefault="00601CD5" w:rsidP="00BA211A"/>
        </w:tc>
      </w:tr>
      <w:tr w:rsidR="00601CD5" w:rsidRPr="00F00DC5" w:rsidTr="00BA211A">
        <w:trPr>
          <w:trHeight w:val="447"/>
        </w:trPr>
        <w:tc>
          <w:tcPr>
            <w:tcW w:w="4812" w:type="dxa"/>
          </w:tcPr>
          <w:p w:rsidR="00601CD5" w:rsidRPr="00F00DC5" w:rsidRDefault="00601CD5" w:rsidP="00BA211A"/>
        </w:tc>
        <w:tc>
          <w:tcPr>
            <w:tcW w:w="4812" w:type="dxa"/>
          </w:tcPr>
          <w:p w:rsidR="00601CD5" w:rsidRPr="00F00DC5" w:rsidRDefault="00601CD5" w:rsidP="00BA211A"/>
        </w:tc>
      </w:tr>
      <w:tr w:rsidR="00601CD5" w:rsidRPr="00F00DC5" w:rsidTr="00BA211A">
        <w:trPr>
          <w:trHeight w:val="447"/>
        </w:trPr>
        <w:tc>
          <w:tcPr>
            <w:tcW w:w="4812" w:type="dxa"/>
          </w:tcPr>
          <w:p w:rsidR="00601CD5" w:rsidRDefault="00601CD5" w:rsidP="00BA211A"/>
          <w:p w:rsidR="00601CD5" w:rsidRPr="00F00DC5" w:rsidRDefault="00601CD5" w:rsidP="00BA211A"/>
        </w:tc>
        <w:tc>
          <w:tcPr>
            <w:tcW w:w="4812" w:type="dxa"/>
          </w:tcPr>
          <w:p w:rsidR="00601CD5" w:rsidRPr="00F00DC5" w:rsidRDefault="00601CD5" w:rsidP="00BA211A"/>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EB658A" w:rsidRDefault="005671EA" w:rsidP="00F46391">
            <w:pPr>
              <w:rPr>
                <w:sz w:val="24"/>
                <w:szCs w:val="24"/>
              </w:rPr>
            </w:pPr>
            <w:r w:rsidRPr="00EB658A">
              <w:rPr>
                <w:sz w:val="24"/>
                <w:szCs w:val="24"/>
              </w:rPr>
              <w:t>CSA</w:t>
            </w:r>
          </w:p>
        </w:tc>
        <w:tc>
          <w:tcPr>
            <w:tcW w:w="6782" w:type="dxa"/>
            <w:vAlign w:val="center"/>
          </w:tcPr>
          <w:p w:rsidR="005671EA" w:rsidRPr="00EB658A" w:rsidRDefault="005671EA" w:rsidP="00F46391">
            <w:pPr>
              <w:rPr>
                <w:b w:val="0"/>
                <w:sz w:val="24"/>
                <w:szCs w:val="24"/>
              </w:rPr>
            </w:pPr>
            <w:r w:rsidRPr="00EB658A">
              <w:rPr>
                <w:b w:val="0"/>
                <w:sz w:val="24"/>
                <w:szCs w:val="24"/>
              </w:rPr>
              <w:t>Customer Service Assistant</w:t>
            </w:r>
          </w:p>
        </w:tc>
      </w:tr>
      <w:tr w:rsidR="005671EA" w:rsidRPr="00F00DC5" w:rsidTr="00F46391">
        <w:trPr>
          <w:trHeight w:val="320"/>
        </w:trPr>
        <w:tc>
          <w:tcPr>
            <w:tcW w:w="3114" w:type="dxa"/>
            <w:vAlign w:val="center"/>
          </w:tcPr>
          <w:p w:rsidR="005671EA" w:rsidRPr="00EB658A" w:rsidRDefault="005671EA" w:rsidP="00F46391">
            <w:pPr>
              <w:rPr>
                <w:b/>
                <w:sz w:val="24"/>
                <w:szCs w:val="24"/>
              </w:rPr>
            </w:pPr>
            <w:r w:rsidRPr="00EB658A">
              <w:rPr>
                <w:b/>
                <w:sz w:val="24"/>
                <w:szCs w:val="24"/>
              </w:rPr>
              <w:t>RO</w:t>
            </w:r>
          </w:p>
        </w:tc>
        <w:tc>
          <w:tcPr>
            <w:tcW w:w="6782" w:type="dxa"/>
            <w:vAlign w:val="center"/>
          </w:tcPr>
          <w:p w:rsidR="005671EA" w:rsidRPr="00EB658A" w:rsidRDefault="005671EA" w:rsidP="00F46391">
            <w:pPr>
              <w:rPr>
                <w:sz w:val="24"/>
                <w:szCs w:val="24"/>
              </w:rPr>
            </w:pPr>
            <w:r w:rsidRPr="00EB658A">
              <w:rPr>
                <w:sz w:val="24"/>
                <w:szCs w:val="24"/>
              </w:rPr>
              <w:t>Rail Operator</w:t>
            </w:r>
          </w:p>
        </w:tc>
      </w:tr>
      <w:tr w:rsidR="005671EA" w:rsidRPr="00F00DC5" w:rsidTr="00F46391">
        <w:trPr>
          <w:trHeight w:val="320"/>
        </w:trPr>
        <w:tc>
          <w:tcPr>
            <w:tcW w:w="3114" w:type="dxa"/>
            <w:vAlign w:val="center"/>
          </w:tcPr>
          <w:p w:rsidR="005671EA" w:rsidRPr="00EB658A" w:rsidRDefault="005671EA" w:rsidP="00F46391">
            <w:pPr>
              <w:rPr>
                <w:b/>
                <w:sz w:val="24"/>
                <w:szCs w:val="24"/>
              </w:rPr>
            </w:pPr>
            <w:r w:rsidRPr="00EB658A">
              <w:rPr>
                <w:b/>
                <w:sz w:val="24"/>
                <w:szCs w:val="24"/>
              </w:rPr>
              <w:t>CO</w:t>
            </w:r>
          </w:p>
        </w:tc>
        <w:tc>
          <w:tcPr>
            <w:tcW w:w="6782" w:type="dxa"/>
            <w:vAlign w:val="center"/>
          </w:tcPr>
          <w:p w:rsidR="005671EA" w:rsidRPr="00EB658A" w:rsidRDefault="005671EA" w:rsidP="00F46391">
            <w:pPr>
              <w:rPr>
                <w:sz w:val="24"/>
                <w:szCs w:val="24"/>
              </w:rPr>
            </w:pPr>
            <w:r w:rsidRPr="00EB658A">
              <w:rPr>
                <w:sz w:val="24"/>
                <w:szCs w:val="24"/>
              </w:rPr>
              <w:t>Clerical Officer</w:t>
            </w:r>
          </w:p>
        </w:tc>
      </w:tr>
      <w:tr w:rsidR="005671EA" w:rsidRPr="00F00DC5" w:rsidTr="00F46391">
        <w:trPr>
          <w:trHeight w:val="320"/>
        </w:trPr>
        <w:tc>
          <w:tcPr>
            <w:tcW w:w="3114" w:type="dxa"/>
            <w:vAlign w:val="center"/>
          </w:tcPr>
          <w:p w:rsidR="005671EA" w:rsidRPr="00EB658A" w:rsidRDefault="005671EA" w:rsidP="00F46391">
            <w:pPr>
              <w:rPr>
                <w:b/>
                <w:sz w:val="24"/>
                <w:szCs w:val="24"/>
              </w:rPr>
            </w:pPr>
            <w:r w:rsidRPr="00EB658A">
              <w:rPr>
                <w:b/>
                <w:sz w:val="24"/>
                <w:szCs w:val="24"/>
              </w:rPr>
              <w:t>CA</w:t>
            </w:r>
          </w:p>
        </w:tc>
        <w:tc>
          <w:tcPr>
            <w:tcW w:w="6782" w:type="dxa"/>
            <w:vAlign w:val="center"/>
          </w:tcPr>
          <w:p w:rsidR="005671EA" w:rsidRPr="00EB658A" w:rsidRDefault="005671EA" w:rsidP="00F46391">
            <w:pPr>
              <w:rPr>
                <w:sz w:val="24"/>
                <w:szCs w:val="24"/>
              </w:rPr>
            </w:pPr>
            <w:r w:rsidRPr="00EB658A">
              <w:rPr>
                <w:sz w:val="24"/>
                <w:szCs w:val="24"/>
              </w:rPr>
              <w:t>Customer Ambassador</w:t>
            </w:r>
          </w:p>
        </w:tc>
      </w:tr>
      <w:tr w:rsidR="005671EA" w:rsidRPr="00F00DC5" w:rsidTr="00F46391">
        <w:trPr>
          <w:trHeight w:val="320"/>
        </w:trPr>
        <w:tc>
          <w:tcPr>
            <w:tcW w:w="3114" w:type="dxa"/>
            <w:vAlign w:val="center"/>
          </w:tcPr>
          <w:p w:rsidR="005671EA" w:rsidRPr="00EB658A" w:rsidRDefault="005671EA" w:rsidP="00F46391">
            <w:pPr>
              <w:rPr>
                <w:b/>
                <w:sz w:val="24"/>
                <w:szCs w:val="24"/>
              </w:rPr>
            </w:pPr>
            <w:r w:rsidRPr="00EB658A">
              <w:rPr>
                <w:b/>
                <w:sz w:val="24"/>
                <w:szCs w:val="24"/>
              </w:rPr>
              <w:t>TP</w:t>
            </w:r>
          </w:p>
        </w:tc>
        <w:tc>
          <w:tcPr>
            <w:tcW w:w="6782" w:type="dxa"/>
            <w:vAlign w:val="center"/>
          </w:tcPr>
          <w:p w:rsidR="005671EA" w:rsidRPr="00EB658A" w:rsidRDefault="005671EA" w:rsidP="00F46391">
            <w:pPr>
              <w:rPr>
                <w:sz w:val="24"/>
                <w:szCs w:val="24"/>
              </w:rPr>
            </w:pPr>
            <w:r w:rsidRPr="00EB658A">
              <w:rPr>
                <w:sz w:val="24"/>
                <w:szCs w:val="24"/>
              </w:rPr>
              <w:t>Train Presentation</w:t>
            </w:r>
          </w:p>
        </w:tc>
      </w:tr>
      <w:tr w:rsidR="005671EA" w:rsidRPr="00F00DC5" w:rsidTr="00F46391">
        <w:trPr>
          <w:trHeight w:val="320"/>
        </w:trPr>
        <w:tc>
          <w:tcPr>
            <w:tcW w:w="3114" w:type="dxa"/>
            <w:vAlign w:val="center"/>
          </w:tcPr>
          <w:p w:rsidR="005671EA" w:rsidRPr="00EB658A" w:rsidRDefault="005671EA" w:rsidP="00F46391">
            <w:pPr>
              <w:rPr>
                <w:b/>
                <w:sz w:val="24"/>
                <w:szCs w:val="24"/>
              </w:rPr>
            </w:pPr>
            <w:r w:rsidRPr="00EB658A">
              <w:rPr>
                <w:b/>
                <w:sz w:val="24"/>
                <w:szCs w:val="24"/>
              </w:rPr>
              <w:t>RPA / RPI</w:t>
            </w:r>
          </w:p>
        </w:tc>
        <w:tc>
          <w:tcPr>
            <w:tcW w:w="6782" w:type="dxa"/>
            <w:vAlign w:val="center"/>
          </w:tcPr>
          <w:p w:rsidR="005671EA" w:rsidRPr="00EB658A" w:rsidRDefault="005671EA" w:rsidP="00F46391">
            <w:pPr>
              <w:rPr>
                <w:sz w:val="24"/>
                <w:szCs w:val="24"/>
              </w:rPr>
            </w:pPr>
            <w:r w:rsidRPr="00EB658A">
              <w:rPr>
                <w:sz w:val="24"/>
                <w:szCs w:val="24"/>
              </w:rPr>
              <w:t>Revenue Protection Assistant / Inspector</w:t>
            </w:r>
          </w:p>
        </w:tc>
      </w:tr>
      <w:tr w:rsidR="005671EA" w:rsidRPr="00F00DC5" w:rsidTr="00F46391">
        <w:trPr>
          <w:trHeight w:val="320"/>
        </w:trPr>
        <w:tc>
          <w:tcPr>
            <w:tcW w:w="3114" w:type="dxa"/>
            <w:vAlign w:val="center"/>
          </w:tcPr>
          <w:p w:rsidR="005671EA" w:rsidRPr="00EB658A" w:rsidRDefault="005671EA" w:rsidP="00F46391">
            <w:pPr>
              <w:rPr>
                <w:b/>
                <w:sz w:val="24"/>
                <w:szCs w:val="24"/>
              </w:rPr>
            </w:pPr>
            <w:r w:rsidRPr="00EB658A">
              <w:rPr>
                <w:b/>
                <w:sz w:val="24"/>
                <w:szCs w:val="24"/>
              </w:rPr>
              <w:t>RCO</w:t>
            </w:r>
          </w:p>
        </w:tc>
        <w:tc>
          <w:tcPr>
            <w:tcW w:w="6782" w:type="dxa"/>
            <w:vAlign w:val="center"/>
          </w:tcPr>
          <w:p w:rsidR="005671EA" w:rsidRPr="00EB658A" w:rsidRDefault="005671EA" w:rsidP="00F46391">
            <w:pPr>
              <w:rPr>
                <w:sz w:val="24"/>
                <w:szCs w:val="24"/>
              </w:rPr>
            </w:pPr>
            <w:r w:rsidRPr="00EB658A">
              <w:rPr>
                <w:sz w:val="24"/>
                <w:szCs w:val="24"/>
              </w:rPr>
              <w:t>Rail Community Officer</w:t>
            </w:r>
          </w:p>
        </w:tc>
      </w:tr>
      <w:tr w:rsidR="005671EA" w:rsidRPr="00F00DC5" w:rsidTr="00F46391">
        <w:trPr>
          <w:trHeight w:val="320"/>
        </w:trPr>
        <w:tc>
          <w:tcPr>
            <w:tcW w:w="3114" w:type="dxa"/>
            <w:vAlign w:val="center"/>
          </w:tcPr>
          <w:p w:rsidR="005671EA" w:rsidRPr="00EB658A" w:rsidRDefault="005671EA" w:rsidP="00F46391">
            <w:pPr>
              <w:rPr>
                <w:b/>
                <w:sz w:val="24"/>
                <w:szCs w:val="24"/>
              </w:rPr>
            </w:pPr>
            <w:r w:rsidRPr="00EB658A">
              <w:rPr>
                <w:b/>
                <w:sz w:val="24"/>
                <w:szCs w:val="24"/>
              </w:rPr>
              <w:t>DSM</w:t>
            </w:r>
          </w:p>
        </w:tc>
        <w:tc>
          <w:tcPr>
            <w:tcW w:w="6782" w:type="dxa"/>
            <w:vAlign w:val="center"/>
          </w:tcPr>
          <w:p w:rsidR="005671EA" w:rsidRPr="00EB658A" w:rsidRDefault="005671EA" w:rsidP="00F46391">
            <w:pPr>
              <w:rPr>
                <w:sz w:val="24"/>
                <w:szCs w:val="24"/>
              </w:rPr>
            </w:pPr>
            <w:r w:rsidRPr="00EB658A">
              <w:rPr>
                <w:sz w:val="24"/>
                <w:szCs w:val="24"/>
              </w:rPr>
              <w:t xml:space="preserve">Duty Station Manager </w:t>
            </w:r>
          </w:p>
        </w:tc>
      </w:tr>
      <w:tr w:rsidR="005671EA" w:rsidRPr="00F00DC5" w:rsidTr="00F46391">
        <w:trPr>
          <w:trHeight w:val="320"/>
        </w:trPr>
        <w:tc>
          <w:tcPr>
            <w:tcW w:w="3114" w:type="dxa"/>
            <w:vAlign w:val="center"/>
          </w:tcPr>
          <w:p w:rsidR="005671EA" w:rsidRPr="00EB658A" w:rsidRDefault="005671EA" w:rsidP="00F46391">
            <w:pPr>
              <w:rPr>
                <w:b/>
                <w:sz w:val="24"/>
                <w:szCs w:val="24"/>
              </w:rPr>
            </w:pPr>
            <w:r w:rsidRPr="00EB658A">
              <w:rPr>
                <w:b/>
                <w:sz w:val="24"/>
                <w:szCs w:val="24"/>
              </w:rPr>
              <w:t>FSM</w:t>
            </w:r>
          </w:p>
        </w:tc>
        <w:tc>
          <w:tcPr>
            <w:tcW w:w="6782" w:type="dxa"/>
            <w:vAlign w:val="center"/>
          </w:tcPr>
          <w:p w:rsidR="005671EA" w:rsidRPr="00EB658A" w:rsidRDefault="005671EA" w:rsidP="00F46391">
            <w:pPr>
              <w:rPr>
                <w:sz w:val="24"/>
                <w:szCs w:val="24"/>
              </w:rPr>
            </w:pPr>
            <w:r w:rsidRPr="00EB658A">
              <w:rPr>
                <w:sz w:val="24"/>
                <w:szCs w:val="24"/>
              </w:rPr>
              <w:t>Flagship Station Manager</w:t>
            </w:r>
          </w:p>
        </w:tc>
      </w:tr>
      <w:tr w:rsidR="005671EA" w:rsidRPr="00F00DC5" w:rsidTr="00F46391">
        <w:trPr>
          <w:trHeight w:val="320"/>
        </w:trPr>
        <w:tc>
          <w:tcPr>
            <w:tcW w:w="3114" w:type="dxa"/>
            <w:vAlign w:val="center"/>
          </w:tcPr>
          <w:p w:rsidR="005671EA" w:rsidRPr="00EB658A" w:rsidRDefault="005671EA" w:rsidP="00F46391">
            <w:pPr>
              <w:rPr>
                <w:b/>
                <w:sz w:val="24"/>
                <w:szCs w:val="24"/>
              </w:rPr>
            </w:pPr>
            <w:r w:rsidRPr="00EB658A">
              <w:rPr>
                <w:b/>
                <w:sz w:val="24"/>
                <w:szCs w:val="24"/>
              </w:rPr>
              <w:t>SM</w:t>
            </w:r>
          </w:p>
        </w:tc>
        <w:tc>
          <w:tcPr>
            <w:tcW w:w="6782" w:type="dxa"/>
            <w:vAlign w:val="center"/>
          </w:tcPr>
          <w:p w:rsidR="005671EA" w:rsidRPr="00EB658A" w:rsidRDefault="005671EA" w:rsidP="00F46391">
            <w:pPr>
              <w:rPr>
                <w:sz w:val="24"/>
                <w:szCs w:val="24"/>
              </w:rPr>
            </w:pPr>
            <w:r w:rsidRPr="00EB658A">
              <w:rPr>
                <w:sz w:val="24"/>
                <w:szCs w:val="24"/>
              </w:rPr>
              <w:t>Station Manager</w:t>
            </w:r>
          </w:p>
        </w:tc>
      </w:tr>
      <w:tr w:rsidR="005671EA" w:rsidRPr="00F00DC5" w:rsidTr="00F46391">
        <w:trPr>
          <w:trHeight w:val="320"/>
        </w:trPr>
        <w:tc>
          <w:tcPr>
            <w:tcW w:w="3114" w:type="dxa"/>
            <w:vAlign w:val="center"/>
          </w:tcPr>
          <w:p w:rsidR="005671EA" w:rsidRPr="00EB658A" w:rsidRDefault="005671EA" w:rsidP="00F46391">
            <w:pPr>
              <w:rPr>
                <w:b/>
                <w:sz w:val="24"/>
                <w:szCs w:val="24"/>
              </w:rPr>
            </w:pPr>
            <w:r w:rsidRPr="00EB658A">
              <w:rPr>
                <w:b/>
                <w:sz w:val="24"/>
                <w:szCs w:val="24"/>
              </w:rPr>
              <w:t>NR</w:t>
            </w:r>
          </w:p>
        </w:tc>
        <w:tc>
          <w:tcPr>
            <w:tcW w:w="6782" w:type="dxa"/>
            <w:vAlign w:val="center"/>
          </w:tcPr>
          <w:p w:rsidR="005671EA" w:rsidRPr="00EB658A" w:rsidRDefault="005671EA" w:rsidP="00F46391">
            <w:pPr>
              <w:rPr>
                <w:sz w:val="24"/>
                <w:szCs w:val="24"/>
              </w:rPr>
            </w:pPr>
            <w:r w:rsidRPr="00EB658A">
              <w:rPr>
                <w:sz w:val="24"/>
                <w:szCs w:val="24"/>
              </w:rPr>
              <w:t>Network Rail</w:t>
            </w:r>
          </w:p>
        </w:tc>
      </w:tr>
      <w:tr w:rsidR="005671EA" w:rsidRPr="00F00DC5" w:rsidTr="00F46391">
        <w:trPr>
          <w:trHeight w:val="320"/>
        </w:trPr>
        <w:tc>
          <w:tcPr>
            <w:tcW w:w="3114" w:type="dxa"/>
            <w:vAlign w:val="center"/>
          </w:tcPr>
          <w:p w:rsidR="005671EA" w:rsidRPr="00EB658A" w:rsidRDefault="005671EA" w:rsidP="00F46391">
            <w:pPr>
              <w:rPr>
                <w:b/>
                <w:sz w:val="24"/>
                <w:szCs w:val="24"/>
              </w:rPr>
            </w:pPr>
            <w:r w:rsidRPr="00EB658A">
              <w:rPr>
                <w:b/>
                <w:sz w:val="24"/>
                <w:szCs w:val="24"/>
              </w:rPr>
              <w:t>Person in charge (PIC)</w:t>
            </w:r>
          </w:p>
        </w:tc>
        <w:tc>
          <w:tcPr>
            <w:tcW w:w="6782" w:type="dxa"/>
            <w:vAlign w:val="center"/>
          </w:tcPr>
          <w:p w:rsidR="005671EA" w:rsidRPr="00EB658A" w:rsidRDefault="005671EA" w:rsidP="00F46391">
            <w:pPr>
              <w:rPr>
                <w:sz w:val="24"/>
                <w:szCs w:val="24"/>
              </w:rPr>
            </w:pPr>
            <w:r w:rsidRPr="00EB658A">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EB658A" w:rsidRDefault="005671EA" w:rsidP="00F46391">
            <w:pPr>
              <w:rPr>
                <w:b/>
                <w:sz w:val="24"/>
                <w:szCs w:val="24"/>
              </w:rPr>
            </w:pPr>
            <w:r w:rsidRPr="00EB658A">
              <w:rPr>
                <w:b/>
                <w:sz w:val="24"/>
                <w:szCs w:val="24"/>
              </w:rPr>
              <w:t>RIO</w:t>
            </w:r>
          </w:p>
        </w:tc>
        <w:tc>
          <w:tcPr>
            <w:tcW w:w="6782" w:type="dxa"/>
            <w:vAlign w:val="center"/>
          </w:tcPr>
          <w:p w:rsidR="005671EA" w:rsidRPr="00EB658A" w:rsidRDefault="005671EA" w:rsidP="00F46391">
            <w:pPr>
              <w:rPr>
                <w:sz w:val="24"/>
                <w:szCs w:val="24"/>
              </w:rPr>
            </w:pPr>
            <w:r w:rsidRPr="00EB658A">
              <w:rPr>
                <w:sz w:val="24"/>
                <w:szCs w:val="24"/>
              </w:rPr>
              <w:t>Rail Incident Officer</w:t>
            </w:r>
          </w:p>
        </w:tc>
      </w:tr>
      <w:tr w:rsidR="005671EA" w:rsidRPr="00F00DC5" w:rsidTr="00F46391">
        <w:trPr>
          <w:trHeight w:val="320"/>
        </w:trPr>
        <w:tc>
          <w:tcPr>
            <w:tcW w:w="3114" w:type="dxa"/>
            <w:vAlign w:val="center"/>
          </w:tcPr>
          <w:p w:rsidR="005671EA" w:rsidRPr="00EB658A" w:rsidRDefault="005671EA" w:rsidP="00F46391">
            <w:pPr>
              <w:rPr>
                <w:b/>
                <w:sz w:val="24"/>
                <w:szCs w:val="24"/>
              </w:rPr>
            </w:pPr>
            <w:r w:rsidRPr="00EB658A">
              <w:rPr>
                <w:b/>
                <w:sz w:val="24"/>
                <w:szCs w:val="24"/>
              </w:rPr>
              <w:t>SIO</w:t>
            </w:r>
          </w:p>
        </w:tc>
        <w:tc>
          <w:tcPr>
            <w:tcW w:w="6782" w:type="dxa"/>
            <w:vAlign w:val="center"/>
          </w:tcPr>
          <w:p w:rsidR="005671EA" w:rsidRPr="00EB658A" w:rsidRDefault="005671EA" w:rsidP="00F46391">
            <w:pPr>
              <w:rPr>
                <w:sz w:val="24"/>
                <w:szCs w:val="24"/>
              </w:rPr>
            </w:pPr>
            <w:r w:rsidRPr="00EB658A">
              <w:rPr>
                <w:sz w:val="24"/>
                <w:szCs w:val="24"/>
              </w:rPr>
              <w:t>Station Incident Officer</w:t>
            </w:r>
          </w:p>
        </w:tc>
      </w:tr>
      <w:tr w:rsidR="005671EA" w:rsidRPr="00F00DC5" w:rsidTr="00F46391">
        <w:trPr>
          <w:trHeight w:val="320"/>
        </w:trPr>
        <w:tc>
          <w:tcPr>
            <w:tcW w:w="3114" w:type="dxa"/>
            <w:vAlign w:val="center"/>
          </w:tcPr>
          <w:p w:rsidR="005671EA" w:rsidRPr="00EB658A" w:rsidRDefault="005671EA" w:rsidP="00F46391">
            <w:pPr>
              <w:rPr>
                <w:b/>
                <w:sz w:val="24"/>
                <w:szCs w:val="24"/>
              </w:rPr>
            </w:pPr>
            <w:r w:rsidRPr="00EB658A">
              <w:rPr>
                <w:b/>
                <w:sz w:val="24"/>
                <w:szCs w:val="24"/>
              </w:rPr>
              <w:t>TOLO</w:t>
            </w:r>
          </w:p>
        </w:tc>
        <w:tc>
          <w:tcPr>
            <w:tcW w:w="6782" w:type="dxa"/>
            <w:vAlign w:val="center"/>
          </w:tcPr>
          <w:p w:rsidR="005671EA" w:rsidRPr="00EB658A" w:rsidRDefault="005671EA" w:rsidP="00F46391">
            <w:pPr>
              <w:rPr>
                <w:sz w:val="24"/>
                <w:szCs w:val="24"/>
              </w:rPr>
            </w:pPr>
            <w:r w:rsidRPr="00EB658A">
              <w:rPr>
                <w:sz w:val="24"/>
                <w:szCs w:val="24"/>
              </w:rPr>
              <w:t>Train Operator’s Liaison Officer</w:t>
            </w:r>
          </w:p>
        </w:tc>
      </w:tr>
      <w:tr w:rsidR="005671EA" w:rsidRPr="00F00DC5" w:rsidTr="00F46391">
        <w:trPr>
          <w:trHeight w:val="320"/>
        </w:trPr>
        <w:tc>
          <w:tcPr>
            <w:tcW w:w="3114" w:type="dxa"/>
            <w:vAlign w:val="center"/>
          </w:tcPr>
          <w:p w:rsidR="005671EA" w:rsidRPr="00EB658A" w:rsidRDefault="005671EA" w:rsidP="00F46391">
            <w:pPr>
              <w:rPr>
                <w:b/>
                <w:sz w:val="24"/>
                <w:szCs w:val="24"/>
              </w:rPr>
            </w:pPr>
            <w:r w:rsidRPr="00EB658A">
              <w:rPr>
                <w:b/>
                <w:sz w:val="24"/>
                <w:szCs w:val="24"/>
              </w:rPr>
              <w:t>SWR</w:t>
            </w:r>
          </w:p>
        </w:tc>
        <w:tc>
          <w:tcPr>
            <w:tcW w:w="6782" w:type="dxa"/>
            <w:vAlign w:val="center"/>
          </w:tcPr>
          <w:p w:rsidR="005671EA" w:rsidRPr="00EB658A" w:rsidRDefault="005671EA" w:rsidP="00F46391">
            <w:pPr>
              <w:rPr>
                <w:sz w:val="24"/>
                <w:szCs w:val="24"/>
              </w:rPr>
            </w:pPr>
            <w:r w:rsidRPr="00EB658A">
              <w:rPr>
                <w:sz w:val="24"/>
                <w:szCs w:val="24"/>
              </w:rPr>
              <w:t>South Western Railway</w:t>
            </w:r>
          </w:p>
        </w:tc>
      </w:tr>
      <w:tr w:rsidR="005671EA" w:rsidRPr="00F00DC5" w:rsidTr="00F46391">
        <w:trPr>
          <w:trHeight w:val="320"/>
        </w:trPr>
        <w:tc>
          <w:tcPr>
            <w:tcW w:w="3114" w:type="dxa"/>
            <w:vAlign w:val="center"/>
          </w:tcPr>
          <w:p w:rsidR="005671EA" w:rsidRPr="00EB658A" w:rsidRDefault="005671EA" w:rsidP="00F46391">
            <w:pPr>
              <w:rPr>
                <w:b/>
                <w:sz w:val="24"/>
                <w:szCs w:val="24"/>
              </w:rPr>
            </w:pPr>
            <w:r w:rsidRPr="00EB658A">
              <w:rPr>
                <w:b/>
                <w:sz w:val="24"/>
                <w:szCs w:val="24"/>
              </w:rPr>
              <w:t>BTP</w:t>
            </w:r>
          </w:p>
        </w:tc>
        <w:tc>
          <w:tcPr>
            <w:tcW w:w="6782" w:type="dxa"/>
            <w:vAlign w:val="center"/>
          </w:tcPr>
          <w:p w:rsidR="005671EA" w:rsidRPr="00EB658A" w:rsidRDefault="005671EA" w:rsidP="00F46391">
            <w:pPr>
              <w:rPr>
                <w:sz w:val="24"/>
                <w:szCs w:val="24"/>
              </w:rPr>
            </w:pPr>
            <w:r w:rsidRPr="00EB658A">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EB658A"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EB658A"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Info</w:t>
      </w:r>
      <w:bookmarkStart w:id="21" w:name="_GoBack"/>
      <w:bookmarkEnd w:id="21"/>
      <w:r w:rsidRPr="00F00DC5">
        <w:rPr>
          <w:b/>
        </w:rPr>
        <w:t xml:space="preserve">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4A76" w:rsidRDefault="00774A76" w:rsidP="001B6321">
      <w:r>
        <w:separator/>
      </w:r>
    </w:p>
  </w:endnote>
  <w:endnote w:type="continuationSeparator" w:id="0">
    <w:p w:rsidR="00774A76" w:rsidRDefault="00774A76"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BA211A">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BA211A">
          <w:rPr>
            <w:noProof/>
          </w:rPr>
          <w:t>14</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4A76" w:rsidRDefault="00774A76" w:rsidP="001B6321">
      <w:r>
        <w:separator/>
      </w:r>
    </w:p>
  </w:footnote>
  <w:footnote w:type="continuationSeparator" w:id="0">
    <w:p w:rsidR="00774A76" w:rsidRDefault="00774A76"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25EC6"/>
    <w:rsid w:val="000265A0"/>
    <w:rsid w:val="0006761A"/>
    <w:rsid w:val="00080165"/>
    <w:rsid w:val="000A38F5"/>
    <w:rsid w:val="000D2205"/>
    <w:rsid w:val="000F61BD"/>
    <w:rsid w:val="00120A37"/>
    <w:rsid w:val="00132494"/>
    <w:rsid w:val="00140BC2"/>
    <w:rsid w:val="00143E88"/>
    <w:rsid w:val="00175656"/>
    <w:rsid w:val="00183212"/>
    <w:rsid w:val="00191B03"/>
    <w:rsid w:val="001A7931"/>
    <w:rsid w:val="001A7C6E"/>
    <w:rsid w:val="001B1FC5"/>
    <w:rsid w:val="001B6321"/>
    <w:rsid w:val="001D0F71"/>
    <w:rsid w:val="001D12F2"/>
    <w:rsid w:val="00204C0D"/>
    <w:rsid w:val="00205075"/>
    <w:rsid w:val="00205E6B"/>
    <w:rsid w:val="00223AC0"/>
    <w:rsid w:val="0024110C"/>
    <w:rsid w:val="00245872"/>
    <w:rsid w:val="00277956"/>
    <w:rsid w:val="00280FBA"/>
    <w:rsid w:val="002838A8"/>
    <w:rsid w:val="002A68AA"/>
    <w:rsid w:val="002B4383"/>
    <w:rsid w:val="002C5F74"/>
    <w:rsid w:val="002E7E48"/>
    <w:rsid w:val="002F2A7D"/>
    <w:rsid w:val="00323B38"/>
    <w:rsid w:val="00331F92"/>
    <w:rsid w:val="003416E1"/>
    <w:rsid w:val="0036187B"/>
    <w:rsid w:val="003642C3"/>
    <w:rsid w:val="00364BB7"/>
    <w:rsid w:val="00366838"/>
    <w:rsid w:val="0038604B"/>
    <w:rsid w:val="003A6712"/>
    <w:rsid w:val="003B6BC3"/>
    <w:rsid w:val="003C31D8"/>
    <w:rsid w:val="003D33C3"/>
    <w:rsid w:val="003D6F6C"/>
    <w:rsid w:val="003D7A37"/>
    <w:rsid w:val="003E233E"/>
    <w:rsid w:val="00403C71"/>
    <w:rsid w:val="00411521"/>
    <w:rsid w:val="004207CE"/>
    <w:rsid w:val="0044484D"/>
    <w:rsid w:val="00460880"/>
    <w:rsid w:val="00475BE5"/>
    <w:rsid w:val="00480CF6"/>
    <w:rsid w:val="00487A34"/>
    <w:rsid w:val="00493D61"/>
    <w:rsid w:val="0049440E"/>
    <w:rsid w:val="004979AE"/>
    <w:rsid w:val="004A3933"/>
    <w:rsid w:val="004A4CAA"/>
    <w:rsid w:val="004A5943"/>
    <w:rsid w:val="004A69CE"/>
    <w:rsid w:val="004B29A2"/>
    <w:rsid w:val="004C5EA6"/>
    <w:rsid w:val="004D2D49"/>
    <w:rsid w:val="004D471B"/>
    <w:rsid w:val="004E01B4"/>
    <w:rsid w:val="005066C9"/>
    <w:rsid w:val="0051075D"/>
    <w:rsid w:val="0051666B"/>
    <w:rsid w:val="00520AC0"/>
    <w:rsid w:val="00526707"/>
    <w:rsid w:val="00532C47"/>
    <w:rsid w:val="00550C43"/>
    <w:rsid w:val="00550FA0"/>
    <w:rsid w:val="00554B45"/>
    <w:rsid w:val="005623B4"/>
    <w:rsid w:val="005671EA"/>
    <w:rsid w:val="00573CBF"/>
    <w:rsid w:val="005800AD"/>
    <w:rsid w:val="00594AD8"/>
    <w:rsid w:val="00597EA6"/>
    <w:rsid w:val="005A6A02"/>
    <w:rsid w:val="005C2E72"/>
    <w:rsid w:val="005C347E"/>
    <w:rsid w:val="005D4C65"/>
    <w:rsid w:val="005D7A11"/>
    <w:rsid w:val="005E069D"/>
    <w:rsid w:val="006008FE"/>
    <w:rsid w:val="00601CD5"/>
    <w:rsid w:val="00615A46"/>
    <w:rsid w:val="006246CD"/>
    <w:rsid w:val="00630853"/>
    <w:rsid w:val="006333E5"/>
    <w:rsid w:val="00645935"/>
    <w:rsid w:val="006C025D"/>
    <w:rsid w:val="006C21DE"/>
    <w:rsid w:val="006C48AD"/>
    <w:rsid w:val="006D0306"/>
    <w:rsid w:val="006D370C"/>
    <w:rsid w:val="0071484B"/>
    <w:rsid w:val="00716710"/>
    <w:rsid w:val="007568D2"/>
    <w:rsid w:val="00761523"/>
    <w:rsid w:val="007638EA"/>
    <w:rsid w:val="00767150"/>
    <w:rsid w:val="00774A76"/>
    <w:rsid w:val="00792ADB"/>
    <w:rsid w:val="00793976"/>
    <w:rsid w:val="007C21ED"/>
    <w:rsid w:val="007D1AFB"/>
    <w:rsid w:val="007E1FE6"/>
    <w:rsid w:val="007E2C82"/>
    <w:rsid w:val="007E6FF6"/>
    <w:rsid w:val="00816EE5"/>
    <w:rsid w:val="00847631"/>
    <w:rsid w:val="00886DFE"/>
    <w:rsid w:val="008915AB"/>
    <w:rsid w:val="008A2800"/>
    <w:rsid w:val="008B2677"/>
    <w:rsid w:val="008B385E"/>
    <w:rsid w:val="008B72FF"/>
    <w:rsid w:val="008C4BBF"/>
    <w:rsid w:val="008D658D"/>
    <w:rsid w:val="008E7B0B"/>
    <w:rsid w:val="008F04A4"/>
    <w:rsid w:val="008F6DDA"/>
    <w:rsid w:val="00915EB8"/>
    <w:rsid w:val="00916C5E"/>
    <w:rsid w:val="00921787"/>
    <w:rsid w:val="009560CA"/>
    <w:rsid w:val="009708A3"/>
    <w:rsid w:val="009A3D04"/>
    <w:rsid w:val="009B3145"/>
    <w:rsid w:val="009D2E53"/>
    <w:rsid w:val="009D5A97"/>
    <w:rsid w:val="009D5D21"/>
    <w:rsid w:val="00A07920"/>
    <w:rsid w:val="00A17944"/>
    <w:rsid w:val="00A24325"/>
    <w:rsid w:val="00A460C5"/>
    <w:rsid w:val="00A83C8A"/>
    <w:rsid w:val="00A9611C"/>
    <w:rsid w:val="00AC543B"/>
    <w:rsid w:val="00AC714F"/>
    <w:rsid w:val="00B177A2"/>
    <w:rsid w:val="00B245A4"/>
    <w:rsid w:val="00B260B1"/>
    <w:rsid w:val="00B6789A"/>
    <w:rsid w:val="00B85870"/>
    <w:rsid w:val="00B95DFA"/>
    <w:rsid w:val="00B97D21"/>
    <w:rsid w:val="00BA211A"/>
    <w:rsid w:val="00BB3C4B"/>
    <w:rsid w:val="00BB710B"/>
    <w:rsid w:val="00BC3FC3"/>
    <w:rsid w:val="00BC6240"/>
    <w:rsid w:val="00BD1187"/>
    <w:rsid w:val="00BD5446"/>
    <w:rsid w:val="00BD70CD"/>
    <w:rsid w:val="00BE2ADA"/>
    <w:rsid w:val="00BF1E5B"/>
    <w:rsid w:val="00C06B9A"/>
    <w:rsid w:val="00C337F1"/>
    <w:rsid w:val="00C37CF8"/>
    <w:rsid w:val="00C838D9"/>
    <w:rsid w:val="00C852C7"/>
    <w:rsid w:val="00CB1825"/>
    <w:rsid w:val="00CD0C4D"/>
    <w:rsid w:val="00CE0F09"/>
    <w:rsid w:val="00CF540F"/>
    <w:rsid w:val="00D218FA"/>
    <w:rsid w:val="00D24E03"/>
    <w:rsid w:val="00D31B43"/>
    <w:rsid w:val="00D71FCA"/>
    <w:rsid w:val="00D7605C"/>
    <w:rsid w:val="00D821B6"/>
    <w:rsid w:val="00D8699C"/>
    <w:rsid w:val="00D93D40"/>
    <w:rsid w:val="00D9408A"/>
    <w:rsid w:val="00DA0D68"/>
    <w:rsid w:val="00DA283F"/>
    <w:rsid w:val="00DA2888"/>
    <w:rsid w:val="00DB3187"/>
    <w:rsid w:val="00DB3983"/>
    <w:rsid w:val="00DC1EED"/>
    <w:rsid w:val="00DD4A5B"/>
    <w:rsid w:val="00DF5CA7"/>
    <w:rsid w:val="00E01916"/>
    <w:rsid w:val="00E34C2D"/>
    <w:rsid w:val="00E6651C"/>
    <w:rsid w:val="00E7437D"/>
    <w:rsid w:val="00EA0D69"/>
    <w:rsid w:val="00EB658A"/>
    <w:rsid w:val="00EC1128"/>
    <w:rsid w:val="00EC548A"/>
    <w:rsid w:val="00EC5702"/>
    <w:rsid w:val="00EC5E20"/>
    <w:rsid w:val="00EE7D4A"/>
    <w:rsid w:val="00F127D2"/>
    <w:rsid w:val="00F15FA8"/>
    <w:rsid w:val="00F3544C"/>
    <w:rsid w:val="00F46391"/>
    <w:rsid w:val="00F56255"/>
    <w:rsid w:val="00F81EF5"/>
    <w:rsid w:val="00F82FA0"/>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72C1F8B9-40C9-4BBA-84B0-E085723A636E}">
  <ds:schemaRefs>
    <ds:schemaRef ds:uri="http://schemas.openxmlformats.org/officeDocument/2006/bibliography"/>
  </ds:schemaRefs>
</ds:datastoreItem>
</file>

<file path=customXml/itemProps2.xml><?xml version="1.0" encoding="utf-8"?>
<ds:datastoreItem xmlns:ds="http://schemas.openxmlformats.org/officeDocument/2006/customXml" ds:itemID="{8FC85C70-2A71-4547-A43C-A51AD8612365}"/>
</file>

<file path=customXml/itemProps3.xml><?xml version="1.0" encoding="utf-8"?>
<ds:datastoreItem xmlns:ds="http://schemas.openxmlformats.org/officeDocument/2006/customXml" ds:itemID="{2BE8336B-8D09-4EFC-853E-EA4B16D8E775}"/>
</file>

<file path=customXml/itemProps4.xml><?xml version="1.0" encoding="utf-8"?>
<ds:datastoreItem xmlns:ds="http://schemas.openxmlformats.org/officeDocument/2006/customXml" ds:itemID="{85D69B9A-34A3-484B-96D3-8D69FEE86B56}"/>
</file>

<file path=docProps/app.xml><?xml version="1.0" encoding="utf-8"?>
<Properties xmlns="http://schemas.openxmlformats.org/officeDocument/2006/extended-properties" xmlns:vt="http://schemas.openxmlformats.org/officeDocument/2006/docPropsVTypes">
  <Template>Normal</Template>
  <TotalTime>14</TotalTime>
  <Pages>16</Pages>
  <Words>2938</Words>
  <Characters>16751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19650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23</cp:revision>
  <cp:lastPrinted>2018-04-05T16:27:00Z</cp:lastPrinted>
  <dcterms:created xsi:type="dcterms:W3CDTF">2018-04-17T12:09:00Z</dcterms:created>
  <dcterms:modified xsi:type="dcterms:W3CDTF">2018-04-27T11:18:00Z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