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F133A3" w:rsidP="004A5943">
      <w:pPr>
        <w:pStyle w:val="Heading1"/>
        <w:rPr>
          <w:rFonts w:cs="Rubik"/>
          <w:color w:val="03111C"/>
        </w:rPr>
      </w:pPr>
      <w:r>
        <w:lastRenderedPageBreak/>
        <w:t>Mortlake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CE681E" w:rsidRDefault="004A4CAA" w:rsidP="008C4BBF">
            <w:pPr>
              <w:pStyle w:val="Tableheading"/>
              <w:rPr>
                <w:rFonts w:eastAsiaTheme="minorHAnsi" w:cs="Rubik"/>
                <w:color w:val="767171" w:themeColor="background2" w:themeShade="80"/>
                <w:sz w:val="24"/>
                <w:szCs w:val="24"/>
              </w:rPr>
            </w:pPr>
            <w:r w:rsidRPr="00CE681E">
              <w:rPr>
                <w:rFonts w:eastAsiaTheme="minorHAnsi" w:cs="Rubik"/>
                <w:color w:val="767171" w:themeColor="background2" w:themeShade="80"/>
                <w:sz w:val="24"/>
                <w:szCs w:val="24"/>
              </w:rPr>
              <w:t>16</w:t>
            </w:r>
            <w:r w:rsidR="00886DFE" w:rsidRPr="00CE681E">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CE681E" w:rsidRDefault="00CE681E" w:rsidP="003642C3">
            <w:pPr>
              <w:rPr>
                <w:rFonts w:eastAsiaTheme="minorHAnsi"/>
                <w:sz w:val="24"/>
                <w:szCs w:val="24"/>
              </w:rPr>
            </w:pPr>
            <w:r w:rsidRPr="00CE681E">
              <w:rPr>
                <w:rFonts w:eastAsiaTheme="minorHAnsi"/>
                <w:sz w:val="24"/>
                <w:szCs w:val="24"/>
              </w:rPr>
              <w:t>South Western Railway</w:t>
            </w:r>
          </w:p>
        </w:tc>
        <w:tc>
          <w:tcPr>
            <w:tcW w:w="3343" w:type="dxa"/>
          </w:tcPr>
          <w:p w:rsidR="003642C3" w:rsidRPr="00CE681E" w:rsidRDefault="00CE681E" w:rsidP="003642C3">
            <w:pPr>
              <w:rPr>
                <w:rFonts w:eastAsiaTheme="minorHAnsi"/>
                <w:sz w:val="24"/>
                <w:szCs w:val="24"/>
              </w:rPr>
            </w:pPr>
            <w:r w:rsidRPr="00CE681E">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F23A51" w:rsidRDefault="00F23A51"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F23A51" w:rsidRDefault="007C21ED">
          <w:pPr>
            <w:pStyle w:val="TOC1"/>
            <w:rPr>
              <w:rFonts w:asciiTheme="minorHAnsi" w:eastAsiaTheme="minorEastAsia" w:hAnsiTheme="minorHAnsi" w:cstheme="minorBidi"/>
              <w:sz w:val="24"/>
              <w:szCs w:val="24"/>
              <w:lang w:val="en-GB" w:eastAsia="en-GB"/>
            </w:rPr>
          </w:pPr>
          <w:r w:rsidRPr="00F23A51">
            <w:rPr>
              <w:sz w:val="24"/>
              <w:szCs w:val="24"/>
            </w:rPr>
            <w:t>INTRODUCTION</w:t>
          </w:r>
          <w:r w:rsidR="006D370C" w:rsidRPr="00F23A51">
            <w:rPr>
              <w:sz w:val="24"/>
              <w:szCs w:val="24"/>
            </w:rPr>
            <w:tab/>
          </w:r>
          <w:r w:rsidR="006D370C" w:rsidRPr="00F23A51">
            <w:rPr>
              <w:sz w:val="24"/>
              <w:szCs w:val="24"/>
            </w:rPr>
            <w:fldChar w:fldCharType="begin"/>
          </w:r>
          <w:r w:rsidR="006D370C" w:rsidRPr="00F23A51">
            <w:rPr>
              <w:sz w:val="24"/>
              <w:szCs w:val="24"/>
            </w:rPr>
            <w:instrText xml:space="preserve"> PAGEREF _Toc506971373 \h </w:instrText>
          </w:r>
          <w:r w:rsidR="006D370C" w:rsidRPr="00F23A51">
            <w:rPr>
              <w:sz w:val="24"/>
              <w:szCs w:val="24"/>
            </w:rPr>
          </w:r>
          <w:r w:rsidR="006D370C" w:rsidRPr="00F23A51">
            <w:rPr>
              <w:sz w:val="24"/>
              <w:szCs w:val="24"/>
            </w:rPr>
            <w:fldChar w:fldCharType="separate"/>
          </w:r>
          <w:r w:rsidR="00175656" w:rsidRPr="00F23A51">
            <w:rPr>
              <w:sz w:val="24"/>
              <w:szCs w:val="24"/>
            </w:rPr>
            <w:t>3</w:t>
          </w:r>
          <w:r w:rsidR="006D370C"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COLLEAGUE WELFARE &amp; VOLUNTEERS</w:t>
          </w:r>
          <w:r w:rsidRPr="00F23A51">
            <w:rPr>
              <w:sz w:val="24"/>
              <w:szCs w:val="24"/>
            </w:rPr>
            <w:tab/>
          </w:r>
          <w:r w:rsidRPr="00F23A51">
            <w:rPr>
              <w:sz w:val="24"/>
              <w:szCs w:val="24"/>
            </w:rPr>
            <w:fldChar w:fldCharType="begin"/>
          </w:r>
          <w:r w:rsidRPr="00F23A51">
            <w:rPr>
              <w:sz w:val="24"/>
              <w:szCs w:val="24"/>
            </w:rPr>
            <w:instrText xml:space="preserve"> PAGEREF _Toc506971374 \h </w:instrText>
          </w:r>
          <w:r w:rsidRPr="00F23A51">
            <w:rPr>
              <w:sz w:val="24"/>
              <w:szCs w:val="24"/>
            </w:rPr>
          </w:r>
          <w:r w:rsidRPr="00F23A51">
            <w:rPr>
              <w:sz w:val="24"/>
              <w:szCs w:val="24"/>
            </w:rPr>
            <w:fldChar w:fldCharType="separate"/>
          </w:r>
          <w:r w:rsidR="00175656" w:rsidRPr="00F23A51">
            <w:rPr>
              <w:sz w:val="24"/>
              <w:szCs w:val="24"/>
            </w:rPr>
            <w:t>4</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OVERALL COMMUNICATIONS</w:t>
          </w:r>
          <w:r w:rsidRPr="00F23A51">
            <w:rPr>
              <w:sz w:val="24"/>
              <w:szCs w:val="24"/>
            </w:rPr>
            <w:tab/>
          </w:r>
          <w:r w:rsidRPr="00F23A51">
            <w:rPr>
              <w:sz w:val="24"/>
              <w:szCs w:val="24"/>
            </w:rPr>
            <w:fldChar w:fldCharType="begin"/>
          </w:r>
          <w:r w:rsidRPr="00F23A51">
            <w:rPr>
              <w:sz w:val="24"/>
              <w:szCs w:val="24"/>
            </w:rPr>
            <w:instrText xml:space="preserve"> PAGEREF _Toc506971383 \h </w:instrText>
          </w:r>
          <w:r w:rsidRPr="00F23A51">
            <w:rPr>
              <w:sz w:val="24"/>
              <w:szCs w:val="24"/>
            </w:rPr>
          </w:r>
          <w:r w:rsidRPr="00F23A51">
            <w:rPr>
              <w:sz w:val="24"/>
              <w:szCs w:val="24"/>
            </w:rPr>
            <w:fldChar w:fldCharType="separate"/>
          </w:r>
          <w:r w:rsidR="00175656" w:rsidRPr="00F23A51">
            <w:rPr>
              <w:sz w:val="24"/>
              <w:szCs w:val="24"/>
            </w:rPr>
            <w:t>5</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COMMUNICATION WITH CONTROL</w:t>
          </w:r>
          <w:r w:rsidRPr="00F23A51">
            <w:rPr>
              <w:sz w:val="24"/>
              <w:szCs w:val="24"/>
            </w:rPr>
            <w:tab/>
          </w:r>
          <w:r w:rsidRPr="00F23A51">
            <w:rPr>
              <w:sz w:val="24"/>
              <w:szCs w:val="24"/>
            </w:rPr>
            <w:fldChar w:fldCharType="begin"/>
          </w:r>
          <w:r w:rsidRPr="00F23A51">
            <w:rPr>
              <w:sz w:val="24"/>
              <w:szCs w:val="24"/>
            </w:rPr>
            <w:instrText xml:space="preserve"> PAGEREF _Toc506971384 \h </w:instrText>
          </w:r>
          <w:r w:rsidRPr="00F23A51">
            <w:rPr>
              <w:sz w:val="24"/>
              <w:szCs w:val="24"/>
            </w:rPr>
          </w:r>
          <w:r w:rsidRPr="00F23A51">
            <w:rPr>
              <w:sz w:val="24"/>
              <w:szCs w:val="24"/>
            </w:rPr>
            <w:fldChar w:fldCharType="separate"/>
          </w:r>
          <w:r w:rsidR="00175656" w:rsidRPr="00F23A51">
            <w:rPr>
              <w:sz w:val="24"/>
              <w:szCs w:val="24"/>
            </w:rPr>
            <w:t>6</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LOCAL COMMUNICATIONS</w:t>
          </w:r>
          <w:r w:rsidRPr="00F23A51">
            <w:rPr>
              <w:sz w:val="24"/>
              <w:szCs w:val="24"/>
            </w:rPr>
            <w:tab/>
          </w:r>
          <w:r w:rsidRPr="00F23A51">
            <w:rPr>
              <w:sz w:val="24"/>
              <w:szCs w:val="24"/>
            </w:rPr>
            <w:fldChar w:fldCharType="begin"/>
          </w:r>
          <w:r w:rsidRPr="00F23A51">
            <w:rPr>
              <w:sz w:val="24"/>
              <w:szCs w:val="24"/>
            </w:rPr>
            <w:instrText xml:space="preserve"> PAGEREF _Toc506971385 \h </w:instrText>
          </w:r>
          <w:r w:rsidRPr="00F23A51">
            <w:rPr>
              <w:sz w:val="24"/>
              <w:szCs w:val="24"/>
            </w:rPr>
          </w:r>
          <w:r w:rsidRPr="00F23A51">
            <w:rPr>
              <w:sz w:val="24"/>
              <w:szCs w:val="24"/>
            </w:rPr>
            <w:fldChar w:fldCharType="separate"/>
          </w:r>
          <w:r w:rsidR="00175656" w:rsidRPr="00F23A51">
            <w:rPr>
              <w:sz w:val="24"/>
              <w:szCs w:val="24"/>
            </w:rPr>
            <w:t>7</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PRACTICAL OPERATION OF THE STATION</w:t>
          </w:r>
          <w:r w:rsidRPr="00F23A51">
            <w:rPr>
              <w:sz w:val="24"/>
              <w:szCs w:val="24"/>
            </w:rPr>
            <w:tab/>
          </w:r>
          <w:r w:rsidRPr="00F23A51">
            <w:rPr>
              <w:sz w:val="24"/>
              <w:szCs w:val="24"/>
            </w:rPr>
            <w:fldChar w:fldCharType="begin"/>
          </w:r>
          <w:r w:rsidRPr="00F23A51">
            <w:rPr>
              <w:sz w:val="24"/>
              <w:szCs w:val="24"/>
            </w:rPr>
            <w:instrText xml:space="preserve"> PAGEREF _Toc506971386 \h </w:instrText>
          </w:r>
          <w:r w:rsidRPr="00F23A51">
            <w:rPr>
              <w:sz w:val="24"/>
              <w:szCs w:val="24"/>
            </w:rPr>
          </w:r>
          <w:r w:rsidRPr="00F23A51">
            <w:rPr>
              <w:sz w:val="24"/>
              <w:szCs w:val="24"/>
            </w:rPr>
            <w:fldChar w:fldCharType="separate"/>
          </w:r>
          <w:r w:rsidR="00175656" w:rsidRPr="00F23A51">
            <w:rPr>
              <w:sz w:val="24"/>
              <w:szCs w:val="24"/>
            </w:rPr>
            <w:t>8</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ALTERNATIVE TRANSPORT</w:t>
          </w:r>
          <w:r w:rsidRPr="00F23A51">
            <w:rPr>
              <w:sz w:val="24"/>
              <w:szCs w:val="24"/>
            </w:rPr>
            <w:tab/>
          </w:r>
          <w:r w:rsidRPr="00F23A51">
            <w:rPr>
              <w:sz w:val="24"/>
              <w:szCs w:val="24"/>
            </w:rPr>
            <w:fldChar w:fldCharType="begin"/>
          </w:r>
          <w:r w:rsidRPr="00F23A51">
            <w:rPr>
              <w:sz w:val="24"/>
              <w:szCs w:val="24"/>
            </w:rPr>
            <w:instrText xml:space="preserve"> PAGEREF _Toc506971388 \h </w:instrText>
          </w:r>
          <w:r w:rsidRPr="00F23A51">
            <w:rPr>
              <w:sz w:val="24"/>
              <w:szCs w:val="24"/>
            </w:rPr>
          </w:r>
          <w:r w:rsidRPr="00F23A51">
            <w:rPr>
              <w:sz w:val="24"/>
              <w:szCs w:val="24"/>
            </w:rPr>
            <w:fldChar w:fldCharType="separate"/>
          </w:r>
          <w:r w:rsidR="00175656" w:rsidRPr="00F23A51">
            <w:rPr>
              <w:sz w:val="24"/>
              <w:szCs w:val="24"/>
            </w:rPr>
            <w:t>10</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CSL2 OVERVIEW</w:t>
          </w:r>
          <w:r w:rsidRPr="00F23A51">
            <w:rPr>
              <w:sz w:val="24"/>
              <w:szCs w:val="24"/>
            </w:rPr>
            <w:tab/>
          </w:r>
          <w:r w:rsidRPr="00F23A51">
            <w:rPr>
              <w:sz w:val="24"/>
              <w:szCs w:val="24"/>
            </w:rPr>
            <w:fldChar w:fldCharType="begin"/>
          </w:r>
          <w:r w:rsidRPr="00F23A51">
            <w:rPr>
              <w:sz w:val="24"/>
              <w:szCs w:val="24"/>
            </w:rPr>
            <w:instrText xml:space="preserve"> PAGEREF _Toc506971389 \h </w:instrText>
          </w:r>
          <w:r w:rsidRPr="00F23A51">
            <w:rPr>
              <w:sz w:val="24"/>
              <w:szCs w:val="24"/>
            </w:rPr>
          </w:r>
          <w:r w:rsidRPr="00F23A51">
            <w:rPr>
              <w:sz w:val="24"/>
              <w:szCs w:val="24"/>
            </w:rPr>
            <w:fldChar w:fldCharType="separate"/>
          </w:r>
          <w:r w:rsidR="00175656" w:rsidRPr="00F23A51">
            <w:rPr>
              <w:sz w:val="24"/>
              <w:szCs w:val="24"/>
            </w:rPr>
            <w:t>11</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rFonts w:eastAsia="Arial Bold"/>
              <w:smallCaps/>
              <w:sz w:val="24"/>
              <w:szCs w:val="24"/>
            </w:rPr>
            <w:t>U</w:t>
          </w:r>
          <w:r w:rsidRPr="00F23A51">
            <w:rPr>
              <w:sz w:val="24"/>
              <w:szCs w:val="24"/>
            </w:rPr>
            <w:t>SEFUL WEBSITES &amp; TOOLS</w:t>
          </w:r>
          <w:r w:rsidRPr="00F23A51">
            <w:rPr>
              <w:sz w:val="24"/>
              <w:szCs w:val="24"/>
            </w:rPr>
            <w:tab/>
          </w:r>
          <w:r w:rsidRPr="00F23A51">
            <w:rPr>
              <w:sz w:val="24"/>
              <w:szCs w:val="24"/>
            </w:rPr>
            <w:fldChar w:fldCharType="begin"/>
          </w:r>
          <w:r w:rsidRPr="00F23A51">
            <w:rPr>
              <w:sz w:val="24"/>
              <w:szCs w:val="24"/>
            </w:rPr>
            <w:instrText xml:space="preserve"> PAGEREF _Toc506971390 \h </w:instrText>
          </w:r>
          <w:r w:rsidRPr="00F23A51">
            <w:rPr>
              <w:sz w:val="24"/>
              <w:szCs w:val="24"/>
            </w:rPr>
          </w:r>
          <w:r w:rsidRPr="00F23A51">
            <w:rPr>
              <w:sz w:val="24"/>
              <w:szCs w:val="24"/>
            </w:rPr>
            <w:fldChar w:fldCharType="separate"/>
          </w:r>
          <w:r w:rsidR="00175656" w:rsidRPr="00F23A51">
            <w:rPr>
              <w:sz w:val="24"/>
              <w:szCs w:val="24"/>
            </w:rPr>
            <w:t>12</w:t>
          </w:r>
          <w:r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TOP TIPS FOR THIS STATION</w:t>
          </w:r>
          <w:r w:rsidRPr="00F23A51">
            <w:rPr>
              <w:sz w:val="24"/>
              <w:szCs w:val="24"/>
            </w:rPr>
            <w:tab/>
          </w:r>
          <w:r w:rsidRPr="00F23A51">
            <w:rPr>
              <w:sz w:val="24"/>
              <w:szCs w:val="24"/>
            </w:rPr>
            <w:fldChar w:fldCharType="begin"/>
          </w:r>
          <w:r w:rsidRPr="00F23A51">
            <w:rPr>
              <w:sz w:val="24"/>
              <w:szCs w:val="24"/>
            </w:rPr>
            <w:instrText xml:space="preserve"> PAGEREF _Toc506971391 \h </w:instrText>
          </w:r>
          <w:r w:rsidRPr="00F23A51">
            <w:rPr>
              <w:sz w:val="24"/>
              <w:szCs w:val="24"/>
            </w:rPr>
          </w:r>
          <w:r w:rsidRPr="00F23A51">
            <w:rPr>
              <w:sz w:val="24"/>
              <w:szCs w:val="24"/>
            </w:rPr>
            <w:fldChar w:fldCharType="separate"/>
          </w:r>
          <w:r w:rsidR="00175656" w:rsidRPr="00F23A51">
            <w:rPr>
              <w:sz w:val="24"/>
              <w:szCs w:val="24"/>
            </w:rPr>
            <w:t>13</w:t>
          </w:r>
          <w:r w:rsidRPr="00F23A51">
            <w:rPr>
              <w:sz w:val="24"/>
              <w:szCs w:val="24"/>
            </w:rPr>
            <w:fldChar w:fldCharType="end"/>
          </w:r>
        </w:p>
        <w:p w:rsidR="006D370C" w:rsidRPr="00F23A51" w:rsidRDefault="00BC6240">
          <w:pPr>
            <w:pStyle w:val="TOC1"/>
            <w:rPr>
              <w:rFonts w:asciiTheme="minorHAnsi" w:eastAsiaTheme="minorEastAsia" w:hAnsiTheme="minorHAnsi" w:cstheme="minorBidi"/>
              <w:sz w:val="24"/>
              <w:szCs w:val="24"/>
              <w:lang w:val="en-GB" w:eastAsia="en-GB"/>
            </w:rPr>
          </w:pPr>
          <w:r w:rsidRPr="00F23A51">
            <w:rPr>
              <w:rFonts w:eastAsia="Calibri"/>
              <w:sz w:val="24"/>
              <w:szCs w:val="24"/>
            </w:rPr>
            <w:t>ROLE</w:t>
          </w:r>
          <w:r w:rsidR="006D370C" w:rsidRPr="00F23A51">
            <w:rPr>
              <w:rFonts w:eastAsia="Calibri"/>
              <w:sz w:val="24"/>
              <w:szCs w:val="24"/>
            </w:rPr>
            <w:t xml:space="preserve"> ABBREVIATIONS YOU MAY HEAR</w:t>
          </w:r>
          <w:r w:rsidR="006D370C" w:rsidRPr="00F23A51">
            <w:rPr>
              <w:sz w:val="24"/>
              <w:szCs w:val="24"/>
            </w:rPr>
            <w:tab/>
          </w:r>
          <w:r w:rsidR="006D370C" w:rsidRPr="00F23A51">
            <w:rPr>
              <w:sz w:val="24"/>
              <w:szCs w:val="24"/>
            </w:rPr>
            <w:fldChar w:fldCharType="begin"/>
          </w:r>
          <w:r w:rsidR="006D370C" w:rsidRPr="00F23A51">
            <w:rPr>
              <w:sz w:val="24"/>
              <w:szCs w:val="24"/>
            </w:rPr>
            <w:instrText xml:space="preserve"> PAGEREF _Toc506971392 \h </w:instrText>
          </w:r>
          <w:r w:rsidR="006D370C" w:rsidRPr="00F23A51">
            <w:rPr>
              <w:sz w:val="24"/>
              <w:szCs w:val="24"/>
            </w:rPr>
          </w:r>
          <w:r w:rsidR="006D370C" w:rsidRPr="00F23A51">
            <w:rPr>
              <w:sz w:val="24"/>
              <w:szCs w:val="24"/>
            </w:rPr>
            <w:fldChar w:fldCharType="separate"/>
          </w:r>
          <w:r w:rsidR="00175656" w:rsidRPr="00F23A51">
            <w:rPr>
              <w:sz w:val="24"/>
              <w:szCs w:val="24"/>
            </w:rPr>
            <w:t>14</w:t>
          </w:r>
          <w:r w:rsidR="006D370C" w:rsidRPr="00F23A51">
            <w:rPr>
              <w:sz w:val="24"/>
              <w:szCs w:val="24"/>
            </w:rPr>
            <w:fldChar w:fldCharType="end"/>
          </w:r>
        </w:p>
        <w:p w:rsidR="006D370C" w:rsidRPr="00F23A51" w:rsidRDefault="006D370C">
          <w:pPr>
            <w:pStyle w:val="TOC1"/>
            <w:rPr>
              <w:rFonts w:asciiTheme="minorHAnsi" w:eastAsiaTheme="minorEastAsia" w:hAnsiTheme="minorHAnsi" w:cstheme="minorBidi"/>
              <w:sz w:val="24"/>
              <w:szCs w:val="24"/>
              <w:lang w:val="en-GB" w:eastAsia="en-GB"/>
            </w:rPr>
          </w:pPr>
          <w:r w:rsidRPr="00F23A51">
            <w:rPr>
              <w:sz w:val="24"/>
              <w:szCs w:val="24"/>
            </w:rPr>
            <w:t>ROLE DESCRIPTIONS</w:t>
          </w:r>
          <w:r w:rsidRPr="00F23A51">
            <w:rPr>
              <w:sz w:val="24"/>
              <w:szCs w:val="24"/>
            </w:rPr>
            <w:tab/>
          </w:r>
          <w:r w:rsidRPr="00F23A51">
            <w:rPr>
              <w:sz w:val="24"/>
              <w:szCs w:val="24"/>
            </w:rPr>
            <w:fldChar w:fldCharType="begin"/>
          </w:r>
          <w:r w:rsidRPr="00F23A51">
            <w:rPr>
              <w:sz w:val="24"/>
              <w:szCs w:val="24"/>
            </w:rPr>
            <w:instrText xml:space="preserve"> PAGEREF _Toc506971393 \h </w:instrText>
          </w:r>
          <w:r w:rsidRPr="00F23A51">
            <w:rPr>
              <w:sz w:val="24"/>
              <w:szCs w:val="24"/>
            </w:rPr>
          </w:r>
          <w:r w:rsidRPr="00F23A51">
            <w:rPr>
              <w:sz w:val="24"/>
              <w:szCs w:val="24"/>
            </w:rPr>
            <w:fldChar w:fldCharType="separate"/>
          </w:r>
          <w:r w:rsidR="00175656" w:rsidRPr="00F23A51">
            <w:rPr>
              <w:sz w:val="24"/>
              <w:szCs w:val="24"/>
            </w:rPr>
            <w:t>15</w:t>
          </w:r>
          <w:r w:rsidRPr="00F23A51">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F23A51">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F23A51"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CE681E">
        <w:trPr>
          <w:trHeight w:val="707"/>
        </w:trPr>
        <w:tc>
          <w:tcPr>
            <w:tcW w:w="3231" w:type="dxa"/>
            <w:shd w:val="clear" w:color="auto" w:fill="0097C6"/>
            <w:vAlign w:val="center"/>
          </w:tcPr>
          <w:p w:rsidR="00B97D21" w:rsidRPr="00F46391" w:rsidRDefault="00B97D21" w:rsidP="00CE681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CE681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CE681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CE681E">
        <w:trPr>
          <w:trHeight w:val="576"/>
        </w:trPr>
        <w:tc>
          <w:tcPr>
            <w:tcW w:w="3231" w:type="dxa"/>
            <w:vAlign w:val="center"/>
          </w:tcPr>
          <w:p w:rsidR="00B97D21" w:rsidRPr="0096222C" w:rsidRDefault="00CE681E" w:rsidP="00CE681E">
            <w:pPr>
              <w:widowControl w:val="0"/>
              <w:jc w:val="center"/>
              <w:rPr>
                <w:color w:val="auto"/>
              </w:rPr>
            </w:pPr>
            <w:r w:rsidRPr="0096222C">
              <w:rPr>
                <w:color w:val="auto"/>
              </w:rPr>
              <w:t>N/A</w:t>
            </w: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F46391"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597EA6"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F46391" w:rsidRPr="00F00DC5" w:rsidTr="00CE681E">
        <w:trPr>
          <w:trHeight w:val="642"/>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F46391"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F46391"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F46391"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B97D21" w:rsidRPr="00F00DC5" w:rsidTr="00CE681E">
        <w:trPr>
          <w:trHeight w:val="576"/>
        </w:trPr>
        <w:tc>
          <w:tcPr>
            <w:tcW w:w="3231" w:type="dxa"/>
            <w:vAlign w:val="center"/>
          </w:tcPr>
          <w:p w:rsidR="00B97D21" w:rsidRPr="00CE681E" w:rsidRDefault="00B97D21" w:rsidP="00CE681E">
            <w:pPr>
              <w:widowControl w:val="0"/>
              <w:jc w:val="center"/>
              <w:rPr>
                <w:color w:val="auto"/>
              </w:rPr>
            </w:pPr>
          </w:p>
        </w:tc>
        <w:tc>
          <w:tcPr>
            <w:tcW w:w="3233" w:type="dxa"/>
            <w:vAlign w:val="center"/>
          </w:tcPr>
          <w:p w:rsidR="00B97D21" w:rsidRPr="00CE681E" w:rsidRDefault="00B97D21" w:rsidP="00CE681E">
            <w:pPr>
              <w:widowControl w:val="0"/>
              <w:jc w:val="center"/>
              <w:rPr>
                <w:color w:val="auto"/>
              </w:rPr>
            </w:pPr>
          </w:p>
        </w:tc>
        <w:tc>
          <w:tcPr>
            <w:tcW w:w="3226" w:type="dxa"/>
            <w:vAlign w:val="center"/>
          </w:tcPr>
          <w:p w:rsidR="00B97D21" w:rsidRPr="00CE681E" w:rsidRDefault="00B97D21" w:rsidP="00CE681E">
            <w:pPr>
              <w:widowControl w:val="0"/>
              <w:jc w:val="center"/>
              <w:rPr>
                <w:color w:val="auto"/>
              </w:rPr>
            </w:pPr>
          </w:p>
        </w:tc>
      </w:tr>
      <w:tr w:rsidR="00175656" w:rsidRPr="00F00DC5" w:rsidTr="00CE681E">
        <w:trPr>
          <w:trHeight w:val="576"/>
        </w:trPr>
        <w:tc>
          <w:tcPr>
            <w:tcW w:w="9690" w:type="dxa"/>
            <w:gridSpan w:val="3"/>
            <w:vAlign w:val="center"/>
          </w:tcPr>
          <w:p w:rsidR="00175656" w:rsidRPr="00CE681E" w:rsidRDefault="00175656" w:rsidP="00CE681E">
            <w:pPr>
              <w:widowControl w:val="0"/>
              <w:jc w:val="center"/>
              <w:rPr>
                <w:color w:val="auto"/>
              </w:rPr>
            </w:pPr>
            <w:r w:rsidRPr="00CE681E">
              <w:rPr>
                <w:color w:val="auto"/>
              </w:rPr>
              <w:t xml:space="preserve">Note that </w:t>
            </w:r>
            <w:r w:rsidR="00186704" w:rsidRPr="00CE681E">
              <w:rPr>
                <w:color w:val="auto"/>
              </w:rPr>
              <w:t>Mortlake</w:t>
            </w:r>
            <w:r w:rsidRPr="00CE681E">
              <w:rPr>
                <w:color w:val="auto"/>
              </w:rPr>
              <w:t xml:space="preserve"> has a </w:t>
            </w:r>
            <w:r w:rsidR="006C48AD" w:rsidRPr="00CE681E">
              <w:rPr>
                <w:color w:val="auto"/>
              </w:rPr>
              <w:t>maximum of 1 member</w:t>
            </w:r>
            <w:r w:rsidRPr="00CE681E">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7D7E33">
      <w:pPr>
        <w:rPr>
          <w:noProof/>
        </w:rPr>
      </w:pPr>
      <w:r>
        <w:rPr>
          <w:noProof/>
          <w:lang w:val="en-GB" w:eastAsia="en-GB"/>
        </w:rPr>
        <w:drawing>
          <wp:inline distT="0" distB="0" distL="0" distR="0" wp14:anchorId="28E578D5" wp14:editId="295AAD0F">
            <wp:extent cx="5917371" cy="433998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1944" t="13362" r="25980" b="1205"/>
                    <a:stretch/>
                  </pic:blipFill>
                  <pic:spPr bwMode="auto">
                    <a:xfrm>
                      <a:off x="0" y="0"/>
                      <a:ext cx="5937867" cy="4355020"/>
                    </a:xfrm>
                    <a:prstGeom prst="rect">
                      <a:avLst/>
                    </a:prstGeom>
                    <a:ln>
                      <a:noFill/>
                    </a:ln>
                    <a:extLst>
                      <a:ext uri="{53640926-AAD7-44D8-BBD7-CCE9431645EC}">
                        <a14:shadowObscured xmlns:a14="http://schemas.microsoft.com/office/drawing/2010/main"/>
                      </a:ext>
                    </a:extLst>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3C56F8" w:rsidP="003C56F8">
            <w:pPr>
              <w:jc w:val="center"/>
            </w:pPr>
            <w:r>
              <w:t>District Line (from Putney)</w:t>
            </w:r>
          </w:p>
        </w:tc>
        <w:tc>
          <w:tcPr>
            <w:tcW w:w="2449" w:type="dxa"/>
            <w:vAlign w:val="center"/>
          </w:tcPr>
          <w:p w:rsidR="003C56F8" w:rsidRPr="00F00DC5" w:rsidRDefault="003C56F8" w:rsidP="003C56F8">
            <w:pPr>
              <w:jc w:val="center"/>
            </w:pPr>
            <w:r>
              <w:t>Upminster (via London Victoria)</w:t>
            </w:r>
          </w:p>
        </w:tc>
        <w:tc>
          <w:tcPr>
            <w:tcW w:w="2581" w:type="dxa"/>
            <w:vAlign w:val="center"/>
          </w:tcPr>
          <w:p w:rsidR="003C56F8" w:rsidRPr="00F00DC5" w:rsidRDefault="003C56F8" w:rsidP="003C56F8">
            <w:pPr>
              <w:jc w:val="center"/>
            </w:pPr>
            <w:r>
              <w:t>33*</w:t>
            </w:r>
          </w:p>
        </w:tc>
        <w:tc>
          <w:tcPr>
            <w:tcW w:w="2317" w:type="dxa"/>
            <w:vAlign w:val="center"/>
          </w:tcPr>
          <w:p w:rsidR="003C56F8" w:rsidRPr="00F00DC5" w:rsidRDefault="00ED1662" w:rsidP="00ED1662">
            <w:pPr>
              <w:jc w:val="center"/>
            </w:pPr>
            <w:r>
              <w:t xml:space="preserve">Barnes / </w:t>
            </w:r>
            <w:r w:rsidR="003C56F8">
              <w:t>North Sheen / Teddington</w:t>
            </w:r>
          </w:p>
        </w:tc>
      </w:tr>
      <w:tr w:rsidR="003C56F8" w:rsidRPr="00F00DC5" w:rsidTr="00CF540F">
        <w:trPr>
          <w:trHeight w:val="602"/>
        </w:trPr>
        <w:tc>
          <w:tcPr>
            <w:tcW w:w="2449" w:type="dxa"/>
            <w:vAlign w:val="center"/>
          </w:tcPr>
          <w:p w:rsidR="003C56F8" w:rsidRPr="00F00DC5" w:rsidRDefault="003C56F8" w:rsidP="003C56F8">
            <w:pPr>
              <w:jc w:val="center"/>
            </w:pPr>
          </w:p>
        </w:tc>
        <w:tc>
          <w:tcPr>
            <w:tcW w:w="2449" w:type="dxa"/>
            <w:vAlign w:val="center"/>
          </w:tcPr>
          <w:p w:rsidR="003C56F8" w:rsidRPr="00F00DC5" w:rsidRDefault="003C56F8" w:rsidP="003C56F8">
            <w:pPr>
              <w:jc w:val="center"/>
            </w:pPr>
          </w:p>
        </w:tc>
        <w:tc>
          <w:tcPr>
            <w:tcW w:w="2581" w:type="dxa"/>
            <w:vAlign w:val="center"/>
          </w:tcPr>
          <w:p w:rsidR="003C56F8" w:rsidRPr="00886DFE" w:rsidRDefault="008B5B17" w:rsidP="003C56F8">
            <w:pPr>
              <w:widowControl w:val="0"/>
              <w:jc w:val="center"/>
              <w:rPr>
                <w:color w:val="auto"/>
              </w:rPr>
            </w:pPr>
            <w:r>
              <w:rPr>
                <w:color w:val="auto"/>
              </w:rPr>
              <w:t>419</w:t>
            </w:r>
          </w:p>
        </w:tc>
        <w:tc>
          <w:tcPr>
            <w:tcW w:w="2317" w:type="dxa"/>
            <w:vAlign w:val="center"/>
          </w:tcPr>
          <w:p w:rsidR="003C56F8" w:rsidRPr="00886DFE" w:rsidRDefault="008B5B17" w:rsidP="003C56F8">
            <w:pPr>
              <w:widowControl w:val="0"/>
              <w:jc w:val="center"/>
              <w:rPr>
                <w:color w:val="auto"/>
              </w:rPr>
            </w:pPr>
            <w:r>
              <w:rPr>
                <w:color w:val="auto"/>
              </w:rPr>
              <w:t>Richmond / Barnes Bridge / Hammersmith</w:t>
            </w:r>
          </w:p>
        </w:tc>
      </w:tr>
      <w:tr w:rsidR="003C56F8" w:rsidRPr="00F00DC5" w:rsidTr="00CF540F">
        <w:trPr>
          <w:trHeight w:val="637"/>
        </w:trPr>
        <w:tc>
          <w:tcPr>
            <w:tcW w:w="2449" w:type="dxa"/>
            <w:vAlign w:val="center"/>
          </w:tcPr>
          <w:p w:rsidR="003C56F8" w:rsidRPr="00F00DC5" w:rsidRDefault="003C56F8" w:rsidP="003C56F8">
            <w:pPr>
              <w:jc w:val="center"/>
            </w:pPr>
          </w:p>
        </w:tc>
        <w:tc>
          <w:tcPr>
            <w:tcW w:w="2449" w:type="dxa"/>
            <w:vAlign w:val="center"/>
          </w:tcPr>
          <w:p w:rsidR="003C56F8" w:rsidRPr="00F00DC5" w:rsidRDefault="003C56F8" w:rsidP="003C56F8">
            <w:pPr>
              <w:jc w:val="center"/>
            </w:pPr>
          </w:p>
        </w:tc>
        <w:tc>
          <w:tcPr>
            <w:tcW w:w="2581" w:type="dxa"/>
            <w:vAlign w:val="center"/>
          </w:tcPr>
          <w:p w:rsidR="003C56F8" w:rsidRPr="00F00DC5" w:rsidRDefault="008B5B17" w:rsidP="003C56F8">
            <w:pPr>
              <w:jc w:val="center"/>
            </w:pPr>
            <w:r>
              <w:t>209</w:t>
            </w:r>
          </w:p>
        </w:tc>
        <w:tc>
          <w:tcPr>
            <w:tcW w:w="2317" w:type="dxa"/>
            <w:vAlign w:val="center"/>
          </w:tcPr>
          <w:p w:rsidR="003C56F8" w:rsidRPr="00F00DC5" w:rsidRDefault="008B5B17" w:rsidP="003C56F8">
            <w:pPr>
              <w:jc w:val="center"/>
            </w:pPr>
            <w:r>
              <w:rPr>
                <w:color w:val="auto"/>
              </w:rPr>
              <w:t>Barnes Bridge / Hammersmith</w:t>
            </w: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8B5B17" w:rsidP="003C56F8">
            <w:pPr>
              <w:widowControl w:val="0"/>
              <w:jc w:val="center"/>
              <w:rPr>
                <w:color w:val="auto"/>
              </w:rPr>
            </w:pPr>
            <w:r>
              <w:rPr>
                <w:color w:val="auto"/>
              </w:rPr>
              <w:t>337*</w:t>
            </w:r>
          </w:p>
        </w:tc>
        <w:tc>
          <w:tcPr>
            <w:tcW w:w="2317" w:type="dxa"/>
            <w:vAlign w:val="center"/>
          </w:tcPr>
          <w:p w:rsidR="003C56F8" w:rsidRPr="00886DFE" w:rsidRDefault="008B5B17" w:rsidP="003C56F8">
            <w:pPr>
              <w:widowControl w:val="0"/>
              <w:jc w:val="center"/>
              <w:rPr>
                <w:color w:val="auto"/>
              </w:rPr>
            </w:pPr>
            <w:r>
              <w:rPr>
                <w:color w:val="auto"/>
              </w:rPr>
              <w:t>Putney / Clapham Junction</w:t>
            </w: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8B5B17" w:rsidP="003C56F8">
            <w:pPr>
              <w:widowControl w:val="0"/>
              <w:jc w:val="center"/>
              <w:rPr>
                <w:color w:val="auto"/>
              </w:rPr>
            </w:pPr>
            <w:r>
              <w:rPr>
                <w:color w:val="auto"/>
              </w:rPr>
              <w:t>493*</w:t>
            </w:r>
          </w:p>
        </w:tc>
        <w:tc>
          <w:tcPr>
            <w:tcW w:w="2317" w:type="dxa"/>
            <w:vAlign w:val="center"/>
          </w:tcPr>
          <w:p w:rsidR="003C56F8" w:rsidRPr="00886DFE" w:rsidRDefault="008B5B17" w:rsidP="003C56F8">
            <w:pPr>
              <w:widowControl w:val="0"/>
              <w:jc w:val="center"/>
              <w:rPr>
                <w:color w:val="auto"/>
              </w:rPr>
            </w:pPr>
            <w:r>
              <w:rPr>
                <w:color w:val="auto"/>
              </w:rPr>
              <w:t>Richmond / Southfields / Wimbledon</w:t>
            </w: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3C56F8">
      <w:pPr>
        <w:rPr>
          <w:noProof/>
        </w:rPr>
      </w:pPr>
      <w:r>
        <w:rPr>
          <w:noProof/>
        </w:rPr>
        <w:t>*Requires a short walk to Upper Richmond Road West</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551E27"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551E27"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CE681E">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CE681E">
            <w:pPr>
              <w:rPr>
                <w:b w:val="0"/>
                <w:sz w:val="24"/>
                <w:szCs w:val="24"/>
              </w:rPr>
            </w:pPr>
            <w:r w:rsidRPr="00597EA6">
              <w:rPr>
                <w:sz w:val="24"/>
                <w:szCs w:val="24"/>
              </w:rPr>
              <w:t>Issue</w:t>
            </w:r>
          </w:p>
        </w:tc>
        <w:tc>
          <w:tcPr>
            <w:tcW w:w="4812" w:type="dxa"/>
          </w:tcPr>
          <w:p w:rsidR="005671EA" w:rsidRPr="00597EA6" w:rsidRDefault="005671EA" w:rsidP="00CE681E">
            <w:pPr>
              <w:rPr>
                <w:b w:val="0"/>
                <w:sz w:val="24"/>
                <w:szCs w:val="24"/>
              </w:rPr>
            </w:pPr>
            <w:r w:rsidRPr="00597EA6">
              <w:rPr>
                <w:sz w:val="24"/>
                <w:szCs w:val="24"/>
              </w:rPr>
              <w:t>Tip</w:t>
            </w:r>
          </w:p>
        </w:tc>
      </w:tr>
      <w:tr w:rsidR="009572FE" w:rsidRPr="00F00DC5" w:rsidTr="00CE681E">
        <w:trPr>
          <w:trHeight w:val="447"/>
        </w:trPr>
        <w:tc>
          <w:tcPr>
            <w:tcW w:w="4812" w:type="dxa"/>
          </w:tcPr>
          <w:p w:rsidR="009572FE" w:rsidRPr="00CF540F" w:rsidRDefault="009572FE" w:rsidP="00CE681E">
            <w:pPr>
              <w:rPr>
                <w:color w:val="auto"/>
                <w:sz w:val="24"/>
                <w:szCs w:val="24"/>
              </w:rPr>
            </w:pPr>
            <w:r>
              <w:rPr>
                <w:color w:val="auto"/>
                <w:sz w:val="24"/>
                <w:szCs w:val="24"/>
              </w:rPr>
              <w:t>Disruption on SWR services towards London Waterloo.</w:t>
            </w:r>
          </w:p>
        </w:tc>
        <w:tc>
          <w:tcPr>
            <w:tcW w:w="4812" w:type="dxa"/>
          </w:tcPr>
          <w:p w:rsidR="009572FE" w:rsidRDefault="009572FE" w:rsidP="00CE681E">
            <w:pPr>
              <w:rPr>
                <w:color w:val="auto"/>
                <w:sz w:val="24"/>
                <w:szCs w:val="24"/>
              </w:rPr>
            </w:pPr>
            <w:r>
              <w:rPr>
                <w:color w:val="auto"/>
                <w:sz w:val="24"/>
                <w:szCs w:val="24"/>
              </w:rPr>
              <w:t>London Waterloo – District Line from Putney change at Westminster</w:t>
            </w:r>
          </w:p>
          <w:p w:rsidR="009572FE" w:rsidRDefault="009572FE" w:rsidP="00CE681E">
            <w:pPr>
              <w:rPr>
                <w:color w:val="auto"/>
                <w:sz w:val="24"/>
                <w:szCs w:val="24"/>
              </w:rPr>
            </w:pPr>
            <w:r>
              <w:rPr>
                <w:color w:val="auto"/>
                <w:sz w:val="24"/>
                <w:szCs w:val="24"/>
              </w:rPr>
              <w:t>Vauxhall – District Line from Putney change at London Victoria.</w:t>
            </w:r>
          </w:p>
          <w:p w:rsidR="009572FE" w:rsidRPr="00CF540F" w:rsidRDefault="009572FE" w:rsidP="00CE681E">
            <w:pPr>
              <w:rPr>
                <w:color w:val="auto"/>
                <w:sz w:val="24"/>
                <w:szCs w:val="24"/>
              </w:rPr>
            </w:pPr>
            <w:r>
              <w:rPr>
                <w:color w:val="auto"/>
                <w:sz w:val="24"/>
                <w:szCs w:val="24"/>
              </w:rPr>
              <w:t xml:space="preserve">Clapham Junction – </w:t>
            </w:r>
            <w:r w:rsidR="0055311C">
              <w:rPr>
                <w:color w:val="auto"/>
                <w:sz w:val="24"/>
                <w:szCs w:val="24"/>
              </w:rPr>
              <w:t>337 bus</w:t>
            </w:r>
          </w:p>
        </w:tc>
      </w:tr>
      <w:tr w:rsidR="009572FE" w:rsidRPr="00F00DC5" w:rsidTr="00CE681E">
        <w:trPr>
          <w:trHeight w:val="447"/>
        </w:trPr>
        <w:tc>
          <w:tcPr>
            <w:tcW w:w="4812" w:type="dxa"/>
          </w:tcPr>
          <w:p w:rsidR="009572FE" w:rsidRPr="00CF540F" w:rsidRDefault="00981137" w:rsidP="00CE681E">
            <w:pPr>
              <w:rPr>
                <w:color w:val="auto"/>
                <w:sz w:val="24"/>
                <w:szCs w:val="24"/>
              </w:rPr>
            </w:pPr>
            <w:r>
              <w:rPr>
                <w:color w:val="auto"/>
                <w:sz w:val="24"/>
                <w:szCs w:val="24"/>
              </w:rPr>
              <w:t>Upper Richmond Road West</w:t>
            </w:r>
          </w:p>
        </w:tc>
        <w:tc>
          <w:tcPr>
            <w:tcW w:w="4812" w:type="dxa"/>
          </w:tcPr>
          <w:p w:rsidR="009572FE" w:rsidRPr="00CF540F" w:rsidRDefault="00981137" w:rsidP="00CE681E">
            <w:pPr>
              <w:rPr>
                <w:color w:val="auto"/>
                <w:sz w:val="24"/>
                <w:szCs w:val="24"/>
              </w:rPr>
            </w:pPr>
            <w:r>
              <w:rPr>
                <w:color w:val="auto"/>
                <w:sz w:val="24"/>
                <w:szCs w:val="24"/>
              </w:rPr>
              <w:t>Situated on the down side of the station, walk past the Classic Chrome Garage to the junction for buses 33, 337 and 493</w:t>
            </w:r>
          </w:p>
        </w:tc>
      </w:tr>
      <w:tr w:rsidR="009572FE" w:rsidRPr="00F00DC5" w:rsidTr="00CE681E">
        <w:trPr>
          <w:trHeight w:val="447"/>
        </w:trPr>
        <w:tc>
          <w:tcPr>
            <w:tcW w:w="4812" w:type="dxa"/>
          </w:tcPr>
          <w:p w:rsidR="009572FE" w:rsidRPr="00CF540F" w:rsidRDefault="009572FE" w:rsidP="00CE681E">
            <w:pPr>
              <w:rPr>
                <w:color w:val="auto"/>
                <w:sz w:val="24"/>
                <w:szCs w:val="24"/>
              </w:rPr>
            </w:pPr>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CF540F" w:rsidRDefault="009572FE" w:rsidP="00CE681E">
            <w:pPr>
              <w:rPr>
                <w:color w:val="auto"/>
                <w:sz w:val="24"/>
                <w:szCs w:val="24"/>
              </w:rPr>
            </w:pPr>
            <w:bookmarkStart w:id="19" w:name="_GoBack"/>
            <w:bookmarkEnd w:id="19"/>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CF540F" w:rsidRDefault="009572FE" w:rsidP="00CE681E">
            <w:pPr>
              <w:rPr>
                <w:color w:val="auto"/>
                <w:sz w:val="24"/>
                <w:szCs w:val="24"/>
              </w:rPr>
            </w:pPr>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CF540F" w:rsidRDefault="009572FE" w:rsidP="00CE681E">
            <w:pPr>
              <w:rPr>
                <w:color w:val="auto"/>
                <w:sz w:val="24"/>
                <w:szCs w:val="24"/>
              </w:rPr>
            </w:pPr>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CF540F" w:rsidRDefault="009572FE" w:rsidP="00CE681E">
            <w:pPr>
              <w:rPr>
                <w:color w:val="auto"/>
                <w:sz w:val="24"/>
                <w:szCs w:val="24"/>
              </w:rPr>
            </w:pPr>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CF540F" w:rsidRDefault="009572FE" w:rsidP="00CE681E">
            <w:pPr>
              <w:rPr>
                <w:color w:val="auto"/>
                <w:sz w:val="24"/>
                <w:szCs w:val="24"/>
              </w:rPr>
            </w:pPr>
          </w:p>
        </w:tc>
        <w:tc>
          <w:tcPr>
            <w:tcW w:w="4812" w:type="dxa"/>
          </w:tcPr>
          <w:p w:rsidR="009572FE" w:rsidRPr="00CF540F" w:rsidRDefault="009572FE" w:rsidP="00CE681E">
            <w:pPr>
              <w:rPr>
                <w:color w:val="auto"/>
                <w:sz w:val="24"/>
                <w:szCs w:val="24"/>
              </w:rPr>
            </w:pPr>
          </w:p>
        </w:tc>
      </w:tr>
      <w:tr w:rsidR="009572FE" w:rsidRPr="00F00DC5" w:rsidTr="00CE681E">
        <w:trPr>
          <w:trHeight w:val="447"/>
        </w:trPr>
        <w:tc>
          <w:tcPr>
            <w:tcW w:w="4812" w:type="dxa"/>
          </w:tcPr>
          <w:p w:rsidR="009572FE" w:rsidRPr="00F00DC5" w:rsidRDefault="009572FE" w:rsidP="00CE681E"/>
        </w:tc>
        <w:tc>
          <w:tcPr>
            <w:tcW w:w="4812" w:type="dxa"/>
          </w:tcPr>
          <w:p w:rsidR="009572FE" w:rsidRPr="00F00DC5" w:rsidRDefault="009572FE" w:rsidP="00CE681E"/>
        </w:tc>
      </w:tr>
      <w:tr w:rsidR="009572FE" w:rsidRPr="00F00DC5" w:rsidTr="00CE681E">
        <w:trPr>
          <w:trHeight w:val="447"/>
        </w:trPr>
        <w:tc>
          <w:tcPr>
            <w:tcW w:w="4812" w:type="dxa"/>
          </w:tcPr>
          <w:p w:rsidR="009572FE" w:rsidRPr="00F00DC5" w:rsidRDefault="009572FE" w:rsidP="00CE681E"/>
        </w:tc>
        <w:tc>
          <w:tcPr>
            <w:tcW w:w="4812" w:type="dxa"/>
          </w:tcPr>
          <w:p w:rsidR="009572FE" w:rsidRPr="00F00DC5" w:rsidRDefault="009572FE" w:rsidP="00CE681E"/>
        </w:tc>
      </w:tr>
      <w:tr w:rsidR="009572FE" w:rsidRPr="00F00DC5" w:rsidTr="00CE681E">
        <w:trPr>
          <w:trHeight w:val="447"/>
        </w:trPr>
        <w:tc>
          <w:tcPr>
            <w:tcW w:w="4812" w:type="dxa"/>
          </w:tcPr>
          <w:p w:rsidR="009572FE" w:rsidRPr="00F00DC5" w:rsidRDefault="009572FE" w:rsidP="00CE681E"/>
        </w:tc>
        <w:tc>
          <w:tcPr>
            <w:tcW w:w="4812" w:type="dxa"/>
          </w:tcPr>
          <w:p w:rsidR="009572FE" w:rsidRPr="00F00DC5" w:rsidRDefault="009572FE" w:rsidP="00CE681E"/>
        </w:tc>
      </w:tr>
      <w:tr w:rsidR="009572FE" w:rsidRPr="00F00DC5" w:rsidTr="00CE681E">
        <w:trPr>
          <w:trHeight w:val="447"/>
        </w:trPr>
        <w:tc>
          <w:tcPr>
            <w:tcW w:w="4812" w:type="dxa"/>
          </w:tcPr>
          <w:p w:rsidR="009572FE" w:rsidRPr="00F00DC5" w:rsidRDefault="009572FE" w:rsidP="00CE681E"/>
        </w:tc>
        <w:tc>
          <w:tcPr>
            <w:tcW w:w="4812" w:type="dxa"/>
          </w:tcPr>
          <w:p w:rsidR="009572FE" w:rsidRPr="00F00DC5" w:rsidRDefault="009572FE" w:rsidP="00CE681E"/>
        </w:tc>
      </w:tr>
      <w:tr w:rsidR="009572FE" w:rsidRPr="00F00DC5" w:rsidTr="00CE681E">
        <w:trPr>
          <w:trHeight w:val="447"/>
        </w:trPr>
        <w:tc>
          <w:tcPr>
            <w:tcW w:w="4812" w:type="dxa"/>
          </w:tcPr>
          <w:p w:rsidR="009572FE" w:rsidRDefault="009572FE" w:rsidP="00CE681E"/>
          <w:p w:rsidR="009572FE" w:rsidRPr="00F00DC5" w:rsidRDefault="009572FE" w:rsidP="00CE681E"/>
        </w:tc>
        <w:tc>
          <w:tcPr>
            <w:tcW w:w="4812" w:type="dxa"/>
          </w:tcPr>
          <w:p w:rsidR="009572FE" w:rsidRPr="00F00DC5" w:rsidRDefault="009572FE" w:rsidP="00CE681E"/>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23A51" w:rsidRDefault="005671EA" w:rsidP="00F46391">
            <w:pPr>
              <w:rPr>
                <w:sz w:val="24"/>
                <w:szCs w:val="24"/>
              </w:rPr>
            </w:pPr>
            <w:r w:rsidRPr="00F23A51">
              <w:rPr>
                <w:sz w:val="24"/>
                <w:szCs w:val="24"/>
              </w:rPr>
              <w:t>CSA</w:t>
            </w:r>
          </w:p>
        </w:tc>
        <w:tc>
          <w:tcPr>
            <w:tcW w:w="6782" w:type="dxa"/>
            <w:vAlign w:val="center"/>
          </w:tcPr>
          <w:p w:rsidR="005671EA" w:rsidRPr="00F23A51" w:rsidRDefault="005671EA" w:rsidP="00F46391">
            <w:pPr>
              <w:rPr>
                <w:b w:val="0"/>
                <w:sz w:val="24"/>
                <w:szCs w:val="24"/>
              </w:rPr>
            </w:pPr>
            <w:r w:rsidRPr="00F23A51">
              <w:rPr>
                <w:b w:val="0"/>
                <w:sz w:val="24"/>
                <w:szCs w:val="24"/>
              </w:rPr>
              <w:t>Customer Service Assistant</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RO</w:t>
            </w:r>
          </w:p>
        </w:tc>
        <w:tc>
          <w:tcPr>
            <w:tcW w:w="6782" w:type="dxa"/>
            <w:vAlign w:val="center"/>
          </w:tcPr>
          <w:p w:rsidR="005671EA" w:rsidRPr="00F23A51" w:rsidRDefault="005671EA" w:rsidP="00F46391">
            <w:pPr>
              <w:rPr>
                <w:sz w:val="24"/>
                <w:szCs w:val="24"/>
              </w:rPr>
            </w:pPr>
            <w:r w:rsidRPr="00F23A51">
              <w:rPr>
                <w:sz w:val="24"/>
                <w:szCs w:val="24"/>
              </w:rPr>
              <w:t>Rail Operator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CO</w:t>
            </w:r>
          </w:p>
        </w:tc>
        <w:tc>
          <w:tcPr>
            <w:tcW w:w="6782" w:type="dxa"/>
            <w:vAlign w:val="center"/>
          </w:tcPr>
          <w:p w:rsidR="005671EA" w:rsidRPr="00F23A51" w:rsidRDefault="005671EA" w:rsidP="00F46391">
            <w:pPr>
              <w:rPr>
                <w:sz w:val="24"/>
                <w:szCs w:val="24"/>
              </w:rPr>
            </w:pPr>
            <w:r w:rsidRPr="00F23A51">
              <w:rPr>
                <w:sz w:val="24"/>
                <w:szCs w:val="24"/>
              </w:rPr>
              <w:t>Clerical Officer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CA</w:t>
            </w:r>
          </w:p>
        </w:tc>
        <w:tc>
          <w:tcPr>
            <w:tcW w:w="6782" w:type="dxa"/>
            <w:vAlign w:val="center"/>
          </w:tcPr>
          <w:p w:rsidR="005671EA" w:rsidRPr="00F23A51" w:rsidRDefault="005671EA" w:rsidP="00F46391">
            <w:pPr>
              <w:rPr>
                <w:sz w:val="24"/>
                <w:szCs w:val="24"/>
              </w:rPr>
            </w:pPr>
            <w:r w:rsidRPr="00F23A51">
              <w:rPr>
                <w:sz w:val="24"/>
                <w:szCs w:val="24"/>
              </w:rPr>
              <w:t>Customer Ambassador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TP</w:t>
            </w:r>
          </w:p>
        </w:tc>
        <w:tc>
          <w:tcPr>
            <w:tcW w:w="6782" w:type="dxa"/>
            <w:vAlign w:val="center"/>
          </w:tcPr>
          <w:p w:rsidR="005671EA" w:rsidRPr="00F23A51" w:rsidRDefault="005671EA" w:rsidP="00F46391">
            <w:pPr>
              <w:rPr>
                <w:sz w:val="24"/>
                <w:szCs w:val="24"/>
              </w:rPr>
            </w:pPr>
            <w:r w:rsidRPr="00F23A51">
              <w:rPr>
                <w:sz w:val="24"/>
                <w:szCs w:val="24"/>
              </w:rPr>
              <w:t>Train Presentation</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RPA / RPI</w:t>
            </w:r>
          </w:p>
        </w:tc>
        <w:tc>
          <w:tcPr>
            <w:tcW w:w="6782" w:type="dxa"/>
            <w:vAlign w:val="center"/>
          </w:tcPr>
          <w:p w:rsidR="005671EA" w:rsidRPr="00F23A51" w:rsidRDefault="005671EA" w:rsidP="00F46391">
            <w:pPr>
              <w:rPr>
                <w:sz w:val="24"/>
                <w:szCs w:val="24"/>
              </w:rPr>
            </w:pPr>
            <w:r w:rsidRPr="00F23A51">
              <w:rPr>
                <w:sz w:val="24"/>
                <w:szCs w:val="24"/>
              </w:rPr>
              <w:t>Revenue Protection Assistant / Inspector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RCO</w:t>
            </w:r>
          </w:p>
        </w:tc>
        <w:tc>
          <w:tcPr>
            <w:tcW w:w="6782" w:type="dxa"/>
            <w:vAlign w:val="center"/>
          </w:tcPr>
          <w:p w:rsidR="005671EA" w:rsidRPr="00F23A51" w:rsidRDefault="005671EA" w:rsidP="00F46391">
            <w:pPr>
              <w:rPr>
                <w:sz w:val="24"/>
                <w:szCs w:val="24"/>
              </w:rPr>
            </w:pPr>
            <w:r w:rsidRPr="00F23A51">
              <w:rPr>
                <w:sz w:val="24"/>
                <w:szCs w:val="24"/>
              </w:rPr>
              <w:t>Rail Community Officer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DSM</w:t>
            </w:r>
          </w:p>
        </w:tc>
        <w:tc>
          <w:tcPr>
            <w:tcW w:w="6782" w:type="dxa"/>
            <w:vAlign w:val="center"/>
          </w:tcPr>
          <w:p w:rsidR="005671EA" w:rsidRPr="00F23A51" w:rsidRDefault="005671EA" w:rsidP="00F46391">
            <w:pPr>
              <w:rPr>
                <w:sz w:val="24"/>
                <w:szCs w:val="24"/>
              </w:rPr>
            </w:pPr>
            <w:r w:rsidRPr="00F23A51">
              <w:rPr>
                <w:sz w:val="24"/>
                <w:szCs w:val="24"/>
              </w:rPr>
              <w:t xml:space="preserve">Duty Station Manager </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FSM</w:t>
            </w:r>
          </w:p>
        </w:tc>
        <w:tc>
          <w:tcPr>
            <w:tcW w:w="6782" w:type="dxa"/>
            <w:vAlign w:val="center"/>
          </w:tcPr>
          <w:p w:rsidR="005671EA" w:rsidRPr="00F23A51" w:rsidRDefault="005671EA" w:rsidP="00F46391">
            <w:pPr>
              <w:rPr>
                <w:sz w:val="24"/>
                <w:szCs w:val="24"/>
              </w:rPr>
            </w:pPr>
            <w:r w:rsidRPr="00F23A51">
              <w:rPr>
                <w:sz w:val="24"/>
                <w:szCs w:val="24"/>
              </w:rPr>
              <w:t>Flagship Station Manager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SM</w:t>
            </w:r>
          </w:p>
        </w:tc>
        <w:tc>
          <w:tcPr>
            <w:tcW w:w="6782" w:type="dxa"/>
            <w:vAlign w:val="center"/>
          </w:tcPr>
          <w:p w:rsidR="005671EA" w:rsidRPr="00F23A51" w:rsidRDefault="005671EA" w:rsidP="00F46391">
            <w:pPr>
              <w:rPr>
                <w:sz w:val="24"/>
                <w:szCs w:val="24"/>
              </w:rPr>
            </w:pPr>
            <w:r w:rsidRPr="00F23A51">
              <w:rPr>
                <w:sz w:val="24"/>
                <w:szCs w:val="24"/>
              </w:rPr>
              <w:t>Station Manager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NR</w:t>
            </w:r>
          </w:p>
        </w:tc>
        <w:tc>
          <w:tcPr>
            <w:tcW w:w="6782" w:type="dxa"/>
            <w:vAlign w:val="center"/>
          </w:tcPr>
          <w:p w:rsidR="005671EA" w:rsidRPr="00F23A51" w:rsidRDefault="005671EA" w:rsidP="00F46391">
            <w:pPr>
              <w:rPr>
                <w:sz w:val="24"/>
                <w:szCs w:val="24"/>
              </w:rPr>
            </w:pPr>
            <w:r w:rsidRPr="00F23A51">
              <w:rPr>
                <w:sz w:val="24"/>
                <w:szCs w:val="24"/>
              </w:rPr>
              <w:t>Network Rail</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Person in charge (PIC)</w:t>
            </w:r>
          </w:p>
        </w:tc>
        <w:tc>
          <w:tcPr>
            <w:tcW w:w="6782" w:type="dxa"/>
            <w:vAlign w:val="center"/>
          </w:tcPr>
          <w:p w:rsidR="005671EA" w:rsidRPr="00F23A51" w:rsidRDefault="005671EA" w:rsidP="00F46391">
            <w:pPr>
              <w:rPr>
                <w:sz w:val="24"/>
                <w:szCs w:val="24"/>
              </w:rPr>
            </w:pPr>
            <w:r w:rsidRPr="00F23A51">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RIO</w:t>
            </w:r>
          </w:p>
        </w:tc>
        <w:tc>
          <w:tcPr>
            <w:tcW w:w="6782" w:type="dxa"/>
            <w:vAlign w:val="center"/>
          </w:tcPr>
          <w:p w:rsidR="005671EA" w:rsidRPr="00F23A51" w:rsidRDefault="005671EA" w:rsidP="00F46391">
            <w:pPr>
              <w:rPr>
                <w:sz w:val="24"/>
                <w:szCs w:val="24"/>
              </w:rPr>
            </w:pPr>
            <w:r w:rsidRPr="00F23A51">
              <w:rPr>
                <w:sz w:val="24"/>
                <w:szCs w:val="24"/>
              </w:rPr>
              <w:t>Rail Incident Officer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SIO</w:t>
            </w:r>
          </w:p>
        </w:tc>
        <w:tc>
          <w:tcPr>
            <w:tcW w:w="6782" w:type="dxa"/>
            <w:vAlign w:val="center"/>
          </w:tcPr>
          <w:p w:rsidR="005671EA" w:rsidRPr="00F23A51" w:rsidRDefault="005671EA" w:rsidP="00F46391">
            <w:pPr>
              <w:rPr>
                <w:sz w:val="24"/>
                <w:szCs w:val="24"/>
              </w:rPr>
            </w:pPr>
            <w:r w:rsidRPr="00F23A51">
              <w:rPr>
                <w:sz w:val="24"/>
                <w:szCs w:val="24"/>
              </w:rPr>
              <w:t>Station Incident Officer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TOLO</w:t>
            </w:r>
          </w:p>
        </w:tc>
        <w:tc>
          <w:tcPr>
            <w:tcW w:w="6782" w:type="dxa"/>
            <w:vAlign w:val="center"/>
          </w:tcPr>
          <w:p w:rsidR="005671EA" w:rsidRPr="00F23A51" w:rsidRDefault="005671EA" w:rsidP="00F46391">
            <w:pPr>
              <w:rPr>
                <w:sz w:val="24"/>
                <w:szCs w:val="24"/>
              </w:rPr>
            </w:pPr>
            <w:r w:rsidRPr="00F23A51">
              <w:rPr>
                <w:sz w:val="24"/>
                <w:szCs w:val="24"/>
              </w:rPr>
              <w:t>Train Operator’s Liaison Officer</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SWR</w:t>
            </w:r>
          </w:p>
        </w:tc>
        <w:tc>
          <w:tcPr>
            <w:tcW w:w="6782" w:type="dxa"/>
            <w:vAlign w:val="center"/>
          </w:tcPr>
          <w:p w:rsidR="005671EA" w:rsidRPr="00F23A51" w:rsidRDefault="005671EA" w:rsidP="00F46391">
            <w:pPr>
              <w:rPr>
                <w:sz w:val="24"/>
                <w:szCs w:val="24"/>
              </w:rPr>
            </w:pPr>
            <w:r w:rsidRPr="00F23A51">
              <w:rPr>
                <w:sz w:val="24"/>
                <w:szCs w:val="24"/>
              </w:rPr>
              <w:t>South Western Railway</w:t>
            </w:r>
          </w:p>
        </w:tc>
      </w:tr>
      <w:tr w:rsidR="005671EA" w:rsidRPr="00F00DC5" w:rsidTr="00F46391">
        <w:trPr>
          <w:trHeight w:val="320"/>
        </w:trPr>
        <w:tc>
          <w:tcPr>
            <w:tcW w:w="3114" w:type="dxa"/>
            <w:vAlign w:val="center"/>
          </w:tcPr>
          <w:p w:rsidR="005671EA" w:rsidRPr="00F23A51" w:rsidRDefault="005671EA" w:rsidP="00F46391">
            <w:pPr>
              <w:rPr>
                <w:b/>
                <w:sz w:val="24"/>
                <w:szCs w:val="24"/>
              </w:rPr>
            </w:pPr>
            <w:r w:rsidRPr="00F23A51">
              <w:rPr>
                <w:b/>
                <w:sz w:val="24"/>
                <w:szCs w:val="24"/>
              </w:rPr>
              <w:t>BTP</w:t>
            </w:r>
          </w:p>
        </w:tc>
        <w:tc>
          <w:tcPr>
            <w:tcW w:w="6782" w:type="dxa"/>
            <w:vAlign w:val="center"/>
          </w:tcPr>
          <w:p w:rsidR="005671EA" w:rsidRPr="00F23A51" w:rsidRDefault="005671EA" w:rsidP="00F46391">
            <w:pPr>
              <w:rPr>
                <w:sz w:val="24"/>
                <w:szCs w:val="24"/>
              </w:rPr>
            </w:pPr>
            <w:r w:rsidRPr="00F23A51">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23A51"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23A51"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1E27" w:rsidRDefault="00551E27" w:rsidP="001B6321">
      <w:r>
        <w:separator/>
      </w:r>
    </w:p>
  </w:endnote>
  <w:endnote w:type="continuationSeparator" w:id="0">
    <w:p w:rsidR="00551E27" w:rsidRDefault="00551E2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6222C">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96222C">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1E27" w:rsidRDefault="00551E27" w:rsidP="001B6321">
      <w:r>
        <w:separator/>
      </w:r>
    </w:p>
  </w:footnote>
  <w:footnote w:type="continuationSeparator" w:id="0">
    <w:p w:rsidR="00551E27" w:rsidRDefault="00551E2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43E88"/>
    <w:rsid w:val="00175656"/>
    <w:rsid w:val="00183212"/>
    <w:rsid w:val="00186704"/>
    <w:rsid w:val="00191B03"/>
    <w:rsid w:val="001A7931"/>
    <w:rsid w:val="001B1FC5"/>
    <w:rsid w:val="001B364A"/>
    <w:rsid w:val="001B6321"/>
    <w:rsid w:val="001D0F71"/>
    <w:rsid w:val="001D12F2"/>
    <w:rsid w:val="001F4466"/>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2BB0"/>
    <w:rsid w:val="003642C3"/>
    <w:rsid w:val="00364BB7"/>
    <w:rsid w:val="00381687"/>
    <w:rsid w:val="0038604B"/>
    <w:rsid w:val="003B6BC3"/>
    <w:rsid w:val="003C31D8"/>
    <w:rsid w:val="003C56F8"/>
    <w:rsid w:val="003D33C3"/>
    <w:rsid w:val="00411521"/>
    <w:rsid w:val="004207CE"/>
    <w:rsid w:val="00475BE5"/>
    <w:rsid w:val="00487A34"/>
    <w:rsid w:val="00493D61"/>
    <w:rsid w:val="0049440E"/>
    <w:rsid w:val="004979AE"/>
    <w:rsid w:val="004A3933"/>
    <w:rsid w:val="004A4CAA"/>
    <w:rsid w:val="004A5943"/>
    <w:rsid w:val="004C5EA6"/>
    <w:rsid w:val="004D2D49"/>
    <w:rsid w:val="004D471B"/>
    <w:rsid w:val="005066C9"/>
    <w:rsid w:val="0051075D"/>
    <w:rsid w:val="0051666B"/>
    <w:rsid w:val="00520AC0"/>
    <w:rsid w:val="00526707"/>
    <w:rsid w:val="00532C47"/>
    <w:rsid w:val="00551E27"/>
    <w:rsid w:val="0055311C"/>
    <w:rsid w:val="005623B4"/>
    <w:rsid w:val="005671EA"/>
    <w:rsid w:val="00573CBF"/>
    <w:rsid w:val="005800AD"/>
    <w:rsid w:val="00597EA6"/>
    <w:rsid w:val="005C347E"/>
    <w:rsid w:val="006008FE"/>
    <w:rsid w:val="00601CD5"/>
    <w:rsid w:val="006246CD"/>
    <w:rsid w:val="00630853"/>
    <w:rsid w:val="00645935"/>
    <w:rsid w:val="006C21DE"/>
    <w:rsid w:val="006C48AD"/>
    <w:rsid w:val="006D0306"/>
    <w:rsid w:val="006D370C"/>
    <w:rsid w:val="00702E24"/>
    <w:rsid w:val="0071484B"/>
    <w:rsid w:val="00716710"/>
    <w:rsid w:val="007568D2"/>
    <w:rsid w:val="00761523"/>
    <w:rsid w:val="007638EA"/>
    <w:rsid w:val="00767150"/>
    <w:rsid w:val="00781292"/>
    <w:rsid w:val="00792ADB"/>
    <w:rsid w:val="00793976"/>
    <w:rsid w:val="007C21ED"/>
    <w:rsid w:val="007D1AFB"/>
    <w:rsid w:val="007D7E33"/>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60CA"/>
    <w:rsid w:val="009572FE"/>
    <w:rsid w:val="0096222C"/>
    <w:rsid w:val="009708A3"/>
    <w:rsid w:val="00981137"/>
    <w:rsid w:val="009A3D04"/>
    <w:rsid w:val="009B3145"/>
    <w:rsid w:val="009D5A97"/>
    <w:rsid w:val="009D5D21"/>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5A18"/>
    <w:rsid w:val="00CE681E"/>
    <w:rsid w:val="00CF540F"/>
    <w:rsid w:val="00D218FA"/>
    <w:rsid w:val="00DA0D68"/>
    <w:rsid w:val="00DA2888"/>
    <w:rsid w:val="00DB3187"/>
    <w:rsid w:val="00DC1EED"/>
    <w:rsid w:val="00DD4A5B"/>
    <w:rsid w:val="00E02997"/>
    <w:rsid w:val="00E34C2D"/>
    <w:rsid w:val="00E6651C"/>
    <w:rsid w:val="00EC548A"/>
    <w:rsid w:val="00EC5702"/>
    <w:rsid w:val="00EC5E20"/>
    <w:rsid w:val="00ED1662"/>
    <w:rsid w:val="00EE7D4A"/>
    <w:rsid w:val="00F127D2"/>
    <w:rsid w:val="00F133A3"/>
    <w:rsid w:val="00F23A51"/>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03F6334-48A4-4E1F-AC53-5463680D6071}">
  <ds:schemaRefs>
    <ds:schemaRef ds:uri="http://schemas.openxmlformats.org/officeDocument/2006/bibliography"/>
  </ds:schemaRefs>
</ds:datastoreItem>
</file>

<file path=customXml/itemProps2.xml><?xml version="1.0" encoding="utf-8"?>
<ds:datastoreItem xmlns:ds="http://schemas.openxmlformats.org/officeDocument/2006/customXml" ds:itemID="{59339FBE-01CF-4007-8798-D5CD2E2621E3}"/>
</file>

<file path=customXml/itemProps3.xml><?xml version="1.0" encoding="utf-8"?>
<ds:datastoreItem xmlns:ds="http://schemas.openxmlformats.org/officeDocument/2006/customXml" ds:itemID="{7DBFA3C8-10CC-44C7-891B-2F7E2B19EEFD}"/>
</file>

<file path=customXml/itemProps4.xml><?xml version="1.0" encoding="utf-8"?>
<ds:datastoreItem xmlns:ds="http://schemas.openxmlformats.org/officeDocument/2006/customXml" ds:itemID="{04FDDE3A-D77A-45B7-86CD-CD532719EF83}"/>
</file>

<file path=docProps/app.xml><?xml version="1.0" encoding="utf-8"?>
<Properties xmlns="http://schemas.openxmlformats.org/officeDocument/2006/extended-properties" xmlns:vt="http://schemas.openxmlformats.org/officeDocument/2006/docPropsVTypes">
  <Template>Normal</Template>
  <TotalTime>1</TotalTime>
  <Pages>16</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2018-05-01T14:53:00Z</dcterms:created>
  <dcterms:modified xsi:type="dcterms:W3CDTF">2018-05-01T14:53:00Z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