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816FF" w14:textId="77777777" w:rsidR="00370AC4" w:rsidRDefault="00370AC4" w:rsidP="00370AC4">
      <w:pPr>
        <w:pStyle w:val="3"/>
      </w:pPr>
      <w:r>
        <w:rPr>
          <w:noProof/>
        </w:rPr>
        <mc:AlternateContent>
          <mc:Choice Requires="wps">
            <w:drawing>
              <wp:anchor distT="0" distB="0" distL="114300" distR="114300" simplePos="0" relativeHeight="251659264" behindDoc="0" locked="0" layoutInCell="1" allowOverlap="1" wp14:anchorId="22452A26" wp14:editId="526EC3C1">
                <wp:simplePos x="0" y="0"/>
                <wp:positionH relativeFrom="column">
                  <wp:posOffset>0</wp:posOffset>
                </wp:positionH>
                <wp:positionV relativeFrom="paragraph">
                  <wp:posOffset>-198120</wp:posOffset>
                </wp:positionV>
                <wp:extent cx="1028700" cy="297180"/>
                <wp:effectExtent l="9525" t="11430" r="9525" b="5715"/>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FFFFFF"/>
                          </a:solidFill>
                          <a:miter lim="800000"/>
                          <a:headEnd/>
                          <a:tailEnd/>
                        </a:ln>
                      </wps:spPr>
                      <wps:txbx>
                        <w:txbxContent>
                          <w:p w14:paraId="507BAB66" w14:textId="77777777" w:rsidR="00C53D9F" w:rsidRDefault="00C53D9F" w:rsidP="00370AC4">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52A26" id="_x0000_t202" coordsize="21600,21600" o:spt="202" path="m,l,21600r21600,l21600,xe">
                <v:stroke joinstyle="miter"/>
                <v:path gradientshapeok="t" o:connecttype="rect"/>
              </v:shapetype>
              <v:shape id="文本框 25" o:spid="_x0000_s1026" type="#_x0000_t202" style="position:absolute;margin-left:0;margin-top:-15.6pt;width:81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" strokecolor="white">
                <v:textbox>
                  <w:txbxContent>
                    <w:p w14:paraId="507BAB66" w14:textId="77777777" w:rsidR="00C53D9F" w:rsidRDefault="00C53D9F" w:rsidP="00370AC4">
                      <w:pPr>
                        <w:ind w:firstLine="480"/>
                      </w:pPr>
                    </w:p>
                  </w:txbxContent>
                </v:textbox>
              </v:shape>
            </w:pict>
          </mc:Fallback>
        </mc:AlternateContent>
      </w:r>
    </w:p>
    <w:p w14:paraId="26771020" w14:textId="77777777" w:rsidR="00370AC4" w:rsidRDefault="00370AC4" w:rsidP="00370AC4">
      <w:pPr>
        <w:ind w:firstLine="480"/>
      </w:pPr>
    </w:p>
    <w:p w14:paraId="40B26D26" w14:textId="77777777" w:rsidR="00370AC4" w:rsidRDefault="00370AC4" w:rsidP="00370AC4">
      <w:pPr>
        <w:ind w:firstLine="480"/>
      </w:pPr>
    </w:p>
    <w:p w14:paraId="18121643" w14:textId="77777777" w:rsidR="00370AC4" w:rsidRDefault="00370AC4" w:rsidP="00C352C9">
      <w:pPr>
        <w:ind w:firstLine="883"/>
        <w:jc w:val="center"/>
        <w:rPr>
          <w:rFonts w:eastAsia="黑体"/>
          <w:b/>
          <w:sz w:val="44"/>
        </w:rPr>
      </w:pPr>
      <w:r>
        <w:rPr>
          <w:rFonts w:eastAsia="黑体" w:hint="eastAsia"/>
          <w:b/>
          <w:noProof/>
          <w:sz w:val="44"/>
        </w:rPr>
        <w:drawing>
          <wp:inline distT="0" distB="0" distL="0" distR="0" wp14:anchorId="7E5895AE" wp14:editId="27733ADC">
            <wp:extent cx="2559050" cy="839470"/>
            <wp:effectExtent l="0" t="0" r="0" b="0"/>
            <wp:docPr id="16" name="图片 16"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050" cy="839470"/>
                    </a:xfrm>
                    <a:prstGeom prst="rect">
                      <a:avLst/>
                    </a:prstGeom>
                    <a:noFill/>
                    <a:ln>
                      <a:noFill/>
                    </a:ln>
                  </pic:spPr>
                </pic:pic>
              </a:graphicData>
            </a:graphic>
          </wp:inline>
        </w:drawing>
      </w:r>
    </w:p>
    <w:p w14:paraId="08ECB873" w14:textId="0A307718" w:rsidR="00370AC4" w:rsidRDefault="00370AC4" w:rsidP="00C352C9">
      <w:pPr>
        <w:ind w:firstLine="880"/>
        <w:jc w:val="center"/>
        <w:rPr>
          <w:b/>
          <w:sz w:val="44"/>
        </w:rPr>
      </w:pPr>
      <w:r>
        <w:rPr>
          <w:rFonts w:hint="eastAsia"/>
          <w:b/>
          <w:sz w:val="44"/>
        </w:rPr>
        <w:t>计算机图形</w:t>
      </w:r>
      <w:r w:rsidR="00C352C9">
        <w:rPr>
          <w:rFonts w:hint="eastAsia"/>
          <w:b/>
          <w:sz w:val="44"/>
        </w:rPr>
        <w:t>大</w:t>
      </w:r>
      <w:r>
        <w:rPr>
          <w:rFonts w:hint="eastAsia"/>
          <w:b/>
          <w:sz w:val="44"/>
        </w:rPr>
        <w:t>作业报告</w:t>
      </w:r>
    </w:p>
    <w:p w14:paraId="7C6CB86A" w14:textId="77777777" w:rsidR="00370AC4" w:rsidRDefault="00370AC4" w:rsidP="00370AC4">
      <w:pPr>
        <w:ind w:firstLine="480"/>
      </w:pPr>
    </w:p>
    <w:p w14:paraId="71EBB3E4" w14:textId="77777777" w:rsidR="00370AC4" w:rsidRDefault="00370AC4" w:rsidP="00370AC4">
      <w:pPr>
        <w:ind w:firstLine="480"/>
      </w:pPr>
    </w:p>
    <w:p w14:paraId="7A61158E" w14:textId="77777777" w:rsidR="00370AC4" w:rsidRDefault="00370AC4" w:rsidP="00370AC4">
      <w:pPr>
        <w:ind w:firstLine="480"/>
      </w:pPr>
    </w:p>
    <w:p w14:paraId="7984DFCB" w14:textId="77777777" w:rsidR="00370AC4" w:rsidRPr="00370AC4" w:rsidRDefault="00370AC4" w:rsidP="00370AC4">
      <w:pPr>
        <w:ind w:firstLine="480"/>
      </w:pPr>
    </w:p>
    <w:p w14:paraId="798A6EA5" w14:textId="77777777" w:rsidR="00370AC4" w:rsidRDefault="00370AC4" w:rsidP="00370AC4">
      <w:pPr>
        <w:ind w:firstLine="480"/>
      </w:pPr>
    </w:p>
    <w:p w14:paraId="4EC3B28A" w14:textId="77777777" w:rsidR="00370AC4" w:rsidRDefault="00370AC4" w:rsidP="00370AC4">
      <w:pPr>
        <w:ind w:firstLine="480"/>
        <w:jc w:val="center"/>
      </w:pPr>
      <w:r>
        <w:rPr>
          <w:rFonts w:hint="eastAsia"/>
          <w:noProof/>
        </w:rPr>
        <w:drawing>
          <wp:inline distT="0" distB="0" distL="0" distR="0" wp14:anchorId="0AA5CD23" wp14:editId="15BB6892">
            <wp:extent cx="2094865" cy="1924050"/>
            <wp:effectExtent l="0" t="0" r="635" b="0"/>
            <wp:docPr id="15" name="图片 15"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天津大学标准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4865" cy="1924050"/>
                    </a:xfrm>
                    <a:prstGeom prst="rect">
                      <a:avLst/>
                    </a:prstGeom>
                    <a:noFill/>
                    <a:ln>
                      <a:noFill/>
                    </a:ln>
                  </pic:spPr>
                </pic:pic>
              </a:graphicData>
            </a:graphic>
          </wp:inline>
        </w:drawing>
      </w:r>
    </w:p>
    <w:p w14:paraId="44A5490D" w14:textId="77777777" w:rsidR="00370AC4" w:rsidRDefault="00370AC4" w:rsidP="00370AC4">
      <w:pPr>
        <w:ind w:firstLine="480"/>
      </w:pPr>
    </w:p>
    <w:p w14:paraId="13F0474D" w14:textId="77777777" w:rsidR="00370AC4" w:rsidRDefault="00370AC4" w:rsidP="00370AC4">
      <w:pPr>
        <w:ind w:firstLine="480"/>
      </w:pPr>
    </w:p>
    <w:p w14:paraId="03EC04B5" w14:textId="77777777" w:rsidR="00370AC4" w:rsidRDefault="00370AC4" w:rsidP="00370AC4">
      <w:pPr>
        <w:ind w:firstLineChars="700" w:firstLine="2240"/>
        <w:rPr>
          <w:b/>
          <w:sz w:val="32"/>
          <w:u w:val="single"/>
        </w:rPr>
      </w:pPr>
      <w:r>
        <w:rPr>
          <w:rFonts w:hint="eastAsia"/>
          <w:b/>
          <w:sz w:val="32"/>
        </w:rPr>
        <w:t>学</w:t>
      </w:r>
      <w:r>
        <w:rPr>
          <w:rFonts w:hint="eastAsia"/>
          <w:b/>
          <w:sz w:val="32"/>
        </w:rPr>
        <w:t xml:space="preserve">    </w:t>
      </w:r>
      <w:r>
        <w:rPr>
          <w:rFonts w:hint="eastAsia"/>
          <w:b/>
          <w:sz w:val="32"/>
        </w:rPr>
        <w:t>院</w:t>
      </w:r>
      <w:r>
        <w:rPr>
          <w:rFonts w:hint="eastAsia"/>
          <w:b/>
          <w:sz w:val="32"/>
          <w:u w:val="single"/>
        </w:rPr>
        <w:t xml:space="preserve">   </w:t>
      </w:r>
      <w:r>
        <w:rPr>
          <w:rFonts w:hint="eastAsia"/>
          <w:b/>
          <w:sz w:val="32"/>
          <w:u w:val="single"/>
        </w:rPr>
        <w:t>软件学院</w:t>
      </w:r>
      <w:r>
        <w:rPr>
          <w:rFonts w:hint="eastAsia"/>
          <w:b/>
          <w:sz w:val="32"/>
          <w:u w:val="single"/>
        </w:rPr>
        <w:t xml:space="preserve">     </w:t>
      </w:r>
    </w:p>
    <w:p w14:paraId="107D3BEB" w14:textId="77777777" w:rsidR="00370AC4" w:rsidRDefault="00370AC4" w:rsidP="00370AC4">
      <w:pPr>
        <w:ind w:firstLineChars="700" w:firstLine="2240"/>
        <w:rPr>
          <w:b/>
          <w:sz w:val="32"/>
          <w:u w:val="single"/>
        </w:rPr>
      </w:pPr>
      <w:r>
        <w:rPr>
          <w:rFonts w:hint="eastAsia"/>
          <w:b/>
          <w:sz w:val="32"/>
        </w:rPr>
        <w:t>专</w:t>
      </w:r>
      <w:r>
        <w:rPr>
          <w:rFonts w:hint="eastAsia"/>
          <w:b/>
          <w:sz w:val="32"/>
        </w:rPr>
        <w:t xml:space="preserve">    </w:t>
      </w:r>
      <w:r>
        <w:rPr>
          <w:rFonts w:hint="eastAsia"/>
          <w:b/>
          <w:sz w:val="32"/>
        </w:rPr>
        <w:t>业</w:t>
      </w:r>
      <w:r>
        <w:rPr>
          <w:rFonts w:hint="eastAsia"/>
          <w:b/>
          <w:sz w:val="32"/>
          <w:u w:val="single"/>
        </w:rPr>
        <w:t xml:space="preserve">   </w:t>
      </w:r>
      <w:r>
        <w:rPr>
          <w:rFonts w:hint="eastAsia"/>
          <w:b/>
          <w:sz w:val="32"/>
          <w:u w:val="single"/>
        </w:rPr>
        <w:t>软件工程</w:t>
      </w:r>
      <w:r>
        <w:rPr>
          <w:rFonts w:hint="eastAsia"/>
          <w:b/>
          <w:sz w:val="32"/>
          <w:u w:val="single"/>
        </w:rPr>
        <w:t xml:space="preserve">     </w:t>
      </w:r>
    </w:p>
    <w:p w14:paraId="2F7067A3" w14:textId="3E29295D" w:rsidR="00370AC4" w:rsidRDefault="00370AC4" w:rsidP="00370AC4">
      <w:pPr>
        <w:ind w:firstLineChars="700" w:firstLine="2240"/>
        <w:rPr>
          <w:b/>
          <w:sz w:val="32"/>
          <w:u w:val="single"/>
        </w:rPr>
      </w:pPr>
      <w:r>
        <w:rPr>
          <w:rFonts w:hint="eastAsia"/>
          <w:b/>
          <w:sz w:val="32"/>
        </w:rPr>
        <w:t>学</w:t>
      </w:r>
      <w:r>
        <w:rPr>
          <w:rFonts w:hint="eastAsia"/>
          <w:b/>
          <w:sz w:val="32"/>
        </w:rPr>
        <w:t xml:space="preserve">    </w:t>
      </w:r>
      <w:r>
        <w:rPr>
          <w:rFonts w:hint="eastAsia"/>
          <w:b/>
          <w:sz w:val="32"/>
        </w:rPr>
        <w:t>号</w:t>
      </w:r>
      <w:r>
        <w:rPr>
          <w:rFonts w:hint="eastAsia"/>
          <w:b/>
          <w:sz w:val="32"/>
          <w:u w:val="single"/>
        </w:rPr>
        <w:t xml:space="preserve">   </w:t>
      </w:r>
      <w:r w:rsidR="0036031D">
        <w:rPr>
          <w:b/>
          <w:sz w:val="32"/>
          <w:u w:val="single"/>
        </w:rPr>
        <w:t>3017218135</w:t>
      </w:r>
      <w:r>
        <w:rPr>
          <w:b/>
          <w:sz w:val="32"/>
          <w:u w:val="single"/>
        </w:rPr>
        <w:t xml:space="preserve"> </w:t>
      </w:r>
      <w:r>
        <w:rPr>
          <w:rFonts w:hint="eastAsia"/>
          <w:b/>
          <w:sz w:val="32"/>
          <w:u w:val="single"/>
        </w:rPr>
        <w:t xml:space="preserve">  </w:t>
      </w:r>
    </w:p>
    <w:p w14:paraId="064493B6" w14:textId="27633946" w:rsidR="00370AC4" w:rsidRDefault="00370AC4" w:rsidP="00370AC4">
      <w:pPr>
        <w:ind w:firstLineChars="700" w:firstLine="2240"/>
        <w:rPr>
          <w:b/>
          <w:sz w:val="32"/>
          <w:u w:val="single"/>
        </w:rPr>
      </w:pPr>
      <w:r>
        <w:rPr>
          <w:rFonts w:hint="eastAsia"/>
          <w:b/>
          <w:sz w:val="32"/>
        </w:rPr>
        <w:t>姓</w:t>
      </w:r>
      <w:r>
        <w:rPr>
          <w:rFonts w:hint="eastAsia"/>
          <w:b/>
          <w:sz w:val="32"/>
        </w:rPr>
        <w:t xml:space="preserve">    </w:t>
      </w:r>
      <w:r>
        <w:rPr>
          <w:rFonts w:hint="eastAsia"/>
          <w:b/>
          <w:sz w:val="32"/>
        </w:rPr>
        <w:t>名</w:t>
      </w:r>
      <w:r>
        <w:rPr>
          <w:rFonts w:hint="eastAsia"/>
          <w:b/>
          <w:sz w:val="32"/>
          <w:u w:val="single"/>
        </w:rPr>
        <w:t xml:space="preserve">   </w:t>
      </w:r>
      <w:r w:rsidR="0036031D">
        <w:rPr>
          <w:rFonts w:hint="eastAsia"/>
          <w:b/>
          <w:sz w:val="32"/>
          <w:u w:val="single"/>
        </w:rPr>
        <w:t>全康连</w:t>
      </w:r>
      <w:r>
        <w:rPr>
          <w:rFonts w:hint="eastAsia"/>
          <w:b/>
          <w:sz w:val="32"/>
          <w:u w:val="single"/>
        </w:rPr>
        <w:t xml:space="preserve">     </w:t>
      </w:r>
      <w:r>
        <w:rPr>
          <w:b/>
          <w:sz w:val="32"/>
          <w:u w:val="single"/>
        </w:rPr>
        <w:t xml:space="preserve">  </w:t>
      </w:r>
    </w:p>
    <w:p w14:paraId="0F030218" w14:textId="46F81EE7" w:rsidR="00F304F9" w:rsidRDefault="00F304F9">
      <w:pPr>
        <w:ind w:firstLine="480"/>
      </w:pPr>
    </w:p>
    <w:p w14:paraId="37C65B36" w14:textId="4FA5F18B" w:rsidR="00370AC4" w:rsidRDefault="00370AC4">
      <w:pPr>
        <w:ind w:firstLine="480"/>
      </w:pPr>
    </w:p>
    <w:p w14:paraId="2C3053EA" w14:textId="550FF97F" w:rsidR="00370AC4" w:rsidRDefault="00370AC4">
      <w:pPr>
        <w:ind w:firstLine="480"/>
      </w:pPr>
    </w:p>
    <w:p w14:paraId="60E34D88" w14:textId="0B2256CA" w:rsidR="00370AC4" w:rsidRDefault="00370AC4">
      <w:pPr>
        <w:ind w:firstLine="480"/>
      </w:pPr>
    </w:p>
    <w:p w14:paraId="1F0FC4F0" w14:textId="77777777" w:rsidR="00370AC4" w:rsidRDefault="00370AC4" w:rsidP="00370AC4">
      <w:pPr>
        <w:ind w:firstLine="640"/>
        <w:jc w:val="center"/>
        <w:rPr>
          <w:rFonts w:ascii="黑体" w:eastAsia="黑体" w:hAnsi="黑体"/>
          <w:sz w:val="32"/>
          <w:szCs w:val="32"/>
        </w:rPr>
      </w:pPr>
      <w:r w:rsidRPr="0061380F">
        <w:rPr>
          <w:rFonts w:ascii="黑体" w:eastAsia="黑体" w:hAnsi="黑体"/>
          <w:sz w:val="32"/>
          <w:szCs w:val="32"/>
        </w:rPr>
        <w:t>目</w:t>
      </w:r>
      <w:r w:rsidRPr="0061380F">
        <w:rPr>
          <w:rFonts w:ascii="黑体" w:eastAsia="黑体" w:hAnsi="黑体" w:hint="eastAsia"/>
          <w:sz w:val="32"/>
          <w:szCs w:val="32"/>
        </w:rPr>
        <w:t xml:space="preserve">  </w:t>
      </w:r>
      <w:r w:rsidRPr="0061380F">
        <w:rPr>
          <w:rFonts w:ascii="黑体" w:eastAsia="黑体" w:hAnsi="黑体"/>
          <w:sz w:val="32"/>
          <w:szCs w:val="32"/>
        </w:rPr>
        <w:t>录</w:t>
      </w:r>
    </w:p>
    <w:p w14:paraId="3B02E64E" w14:textId="77777777" w:rsidR="00370AC4" w:rsidRDefault="00370AC4" w:rsidP="00370AC4">
      <w:pPr>
        <w:ind w:firstLine="640"/>
        <w:jc w:val="center"/>
        <w:rPr>
          <w:rFonts w:ascii="黑体" w:eastAsia="黑体" w:hAnsi="黑体"/>
          <w:sz w:val="32"/>
          <w:szCs w:val="32"/>
        </w:rPr>
      </w:pPr>
    </w:p>
    <w:sdt>
      <w:sdtPr>
        <w:rPr>
          <w:rFonts w:ascii="Times New Roman" w:eastAsiaTheme="minorEastAsia" w:hAnsi="Times New Roman" w:cstheme="minorBidi"/>
          <w:color w:val="auto"/>
          <w:kern w:val="2"/>
          <w:sz w:val="24"/>
          <w:szCs w:val="22"/>
          <w:lang w:val="zh-CN"/>
        </w:rPr>
        <w:id w:val="-140109594"/>
        <w:docPartObj>
          <w:docPartGallery w:val="Table of Contents"/>
          <w:docPartUnique/>
        </w:docPartObj>
      </w:sdtPr>
      <w:sdtContent>
        <w:p w14:paraId="3F604DF6" w14:textId="225D996F" w:rsidR="00F02C6E" w:rsidRDefault="00F02C6E">
          <w:pPr>
            <w:pStyle w:val="TOC"/>
            <w:ind w:firstLine="480"/>
          </w:pPr>
          <w:r>
            <w:rPr>
              <w:lang w:val="zh-CN"/>
            </w:rPr>
            <w:t>目录</w:t>
          </w:r>
        </w:p>
        <w:p w14:paraId="6C9BAE2E" w14:textId="096E16CC" w:rsidR="00F02C6E" w:rsidRDefault="00F02C6E">
          <w:pPr>
            <w:pStyle w:val="TOC1"/>
            <w:ind w:firstLine="480"/>
          </w:pPr>
          <w:r>
            <w:rPr>
              <w:rFonts w:hint="eastAsia"/>
              <w:b/>
              <w:bCs/>
            </w:rPr>
            <w:t>摘要</w:t>
          </w:r>
          <w:r>
            <w:ptab w:relativeTo="margin" w:alignment="right" w:leader="dot"/>
          </w:r>
          <w:r w:rsidR="0058140A">
            <w:rPr>
              <w:rFonts w:hint="eastAsia"/>
              <w:b/>
              <w:bCs/>
              <w:lang w:val="zh-CN"/>
            </w:rPr>
            <w:t>3</w:t>
          </w:r>
        </w:p>
        <w:p w14:paraId="24BBCC1E" w14:textId="7BDB1947" w:rsidR="00F02C6E" w:rsidRPr="00F02C6E" w:rsidRDefault="00F02C6E" w:rsidP="00F02C6E">
          <w:pPr>
            <w:pStyle w:val="TOC1"/>
            <w:ind w:firstLine="480"/>
          </w:pPr>
          <w:r>
            <w:rPr>
              <w:rFonts w:hint="eastAsia"/>
              <w:b/>
              <w:bCs/>
            </w:rPr>
            <w:t>主体介绍</w:t>
          </w:r>
          <w:r>
            <w:ptab w:relativeTo="margin" w:alignment="right" w:leader="dot"/>
          </w:r>
          <w:r w:rsidR="0058140A">
            <w:rPr>
              <w:rFonts w:hint="eastAsia"/>
              <w:b/>
              <w:bCs/>
              <w:lang w:val="zh-CN"/>
            </w:rPr>
            <w:t>3</w:t>
          </w:r>
        </w:p>
        <w:p w14:paraId="65A3F8E1" w14:textId="5AA1AA35" w:rsidR="00F02C6E" w:rsidRDefault="00F02C6E" w:rsidP="00F02C6E">
          <w:pPr>
            <w:pStyle w:val="TOC1"/>
            <w:ind w:firstLine="480"/>
            <w:rPr>
              <w:b/>
              <w:bCs/>
              <w:lang w:val="zh-CN"/>
            </w:rPr>
          </w:pPr>
          <w:r>
            <w:rPr>
              <w:rFonts w:hint="eastAsia"/>
              <w:b/>
              <w:bCs/>
            </w:rPr>
            <w:t>结果讨论</w:t>
          </w:r>
          <w:r>
            <w:ptab w:relativeTo="margin" w:alignment="right" w:leader="dot"/>
          </w:r>
          <w:r w:rsidR="002C071A">
            <w:rPr>
              <w:rFonts w:hint="eastAsia"/>
              <w:b/>
              <w:bCs/>
              <w:lang w:val="zh-CN"/>
            </w:rPr>
            <w:t>16</w:t>
          </w:r>
        </w:p>
        <w:p w14:paraId="688E4B30" w14:textId="62CE90C4" w:rsidR="00F02C6E" w:rsidRDefault="00F02C6E" w:rsidP="00F02C6E">
          <w:pPr>
            <w:pStyle w:val="TOC1"/>
            <w:ind w:firstLine="480"/>
          </w:pPr>
          <w:r>
            <w:rPr>
              <w:rFonts w:hint="eastAsia"/>
              <w:b/>
              <w:bCs/>
            </w:rPr>
            <w:t>收获和建议</w:t>
          </w:r>
          <w:r>
            <w:ptab w:relativeTo="margin" w:alignment="right" w:leader="dot"/>
          </w:r>
          <w:r w:rsidR="0058140A">
            <w:rPr>
              <w:rFonts w:hint="eastAsia"/>
              <w:b/>
              <w:bCs/>
              <w:lang w:val="zh-CN"/>
            </w:rPr>
            <w:t>1</w:t>
          </w:r>
          <w:r w:rsidR="002C071A">
            <w:rPr>
              <w:rFonts w:hint="eastAsia"/>
              <w:b/>
              <w:bCs/>
              <w:lang w:val="zh-CN"/>
            </w:rPr>
            <w:t>7</w:t>
          </w:r>
        </w:p>
        <w:p w14:paraId="79E605E0" w14:textId="4962A630" w:rsidR="00F02C6E" w:rsidRPr="00F02C6E" w:rsidRDefault="00F02C6E" w:rsidP="00F02C6E">
          <w:pPr>
            <w:ind w:firstLine="480"/>
            <w:rPr>
              <w:lang w:val="zh-CN"/>
            </w:rPr>
          </w:pPr>
        </w:p>
        <w:p w14:paraId="5874039D" w14:textId="16D441FB" w:rsidR="00F02C6E" w:rsidRPr="00F02C6E" w:rsidRDefault="00C53D9F" w:rsidP="00F02C6E">
          <w:pPr>
            <w:ind w:firstLine="480"/>
            <w:rPr>
              <w:lang w:val="zh-CN"/>
            </w:rPr>
          </w:pPr>
        </w:p>
      </w:sdtContent>
    </w:sdt>
    <w:p w14:paraId="2A0D77A8" w14:textId="189FA3BF" w:rsidR="006C3694" w:rsidRDefault="006C3694">
      <w:pPr>
        <w:ind w:firstLine="480"/>
      </w:pPr>
    </w:p>
    <w:p w14:paraId="76AA3931" w14:textId="77777777" w:rsidR="00F02C6E" w:rsidRDefault="00F02C6E">
      <w:pPr>
        <w:ind w:firstLine="480"/>
      </w:pPr>
      <w:bookmarkStart w:id="0" w:name="_GoBack"/>
      <w:bookmarkEnd w:id="0"/>
    </w:p>
    <w:p w14:paraId="58AF37F2" w14:textId="55021D8C" w:rsidR="006C3694" w:rsidRDefault="006C3694">
      <w:pPr>
        <w:ind w:firstLine="480"/>
      </w:pPr>
    </w:p>
    <w:p w14:paraId="4D346D82" w14:textId="6F59F269" w:rsidR="006C3694" w:rsidRDefault="006C3694">
      <w:pPr>
        <w:ind w:firstLine="480"/>
      </w:pPr>
    </w:p>
    <w:p w14:paraId="68B58C58" w14:textId="17D602E2" w:rsidR="006C3694" w:rsidRDefault="006C3694">
      <w:pPr>
        <w:ind w:firstLine="480"/>
      </w:pPr>
    </w:p>
    <w:p w14:paraId="083955B2" w14:textId="1A994CFB" w:rsidR="006C3694" w:rsidRDefault="006C3694">
      <w:pPr>
        <w:ind w:firstLine="480"/>
      </w:pPr>
    </w:p>
    <w:p w14:paraId="062AFF52" w14:textId="3A91A0DD" w:rsidR="006C3694" w:rsidRDefault="006C3694">
      <w:pPr>
        <w:ind w:firstLine="480"/>
      </w:pPr>
    </w:p>
    <w:p w14:paraId="7FD52156" w14:textId="2E6CE564" w:rsidR="006C3694" w:rsidRDefault="006C3694">
      <w:pPr>
        <w:ind w:firstLine="480"/>
      </w:pPr>
    </w:p>
    <w:p w14:paraId="22A8FEA1" w14:textId="483D1D09" w:rsidR="006C3694" w:rsidRDefault="006C3694">
      <w:pPr>
        <w:ind w:firstLine="480"/>
      </w:pPr>
    </w:p>
    <w:p w14:paraId="6B8FC519" w14:textId="05894054" w:rsidR="006C3694" w:rsidRDefault="006C3694">
      <w:pPr>
        <w:ind w:firstLine="480"/>
      </w:pPr>
    </w:p>
    <w:p w14:paraId="7D758DE2" w14:textId="21D12039" w:rsidR="006C3694" w:rsidRDefault="006C3694">
      <w:pPr>
        <w:ind w:firstLine="480"/>
      </w:pPr>
    </w:p>
    <w:p w14:paraId="6ECDEDC4" w14:textId="6D2767D8" w:rsidR="006C3694" w:rsidRDefault="006C3694">
      <w:pPr>
        <w:ind w:firstLine="480"/>
      </w:pPr>
    </w:p>
    <w:p w14:paraId="1BC7BC30" w14:textId="588B3482" w:rsidR="006C3694" w:rsidRDefault="006C3694">
      <w:pPr>
        <w:ind w:firstLine="480"/>
      </w:pPr>
    </w:p>
    <w:p w14:paraId="6F6A4C78" w14:textId="5C04915A" w:rsidR="006C3694" w:rsidRDefault="006C3694">
      <w:pPr>
        <w:ind w:firstLine="480"/>
      </w:pPr>
    </w:p>
    <w:p w14:paraId="364909FB" w14:textId="2B10A552" w:rsidR="006C3694" w:rsidRDefault="006C3694">
      <w:pPr>
        <w:ind w:firstLine="480"/>
      </w:pPr>
    </w:p>
    <w:p w14:paraId="38A30B0A" w14:textId="61EB46B6" w:rsidR="006C3694" w:rsidRDefault="006C3694">
      <w:pPr>
        <w:ind w:firstLine="480"/>
      </w:pPr>
    </w:p>
    <w:p w14:paraId="1A04AA48" w14:textId="400550CA" w:rsidR="006C3694" w:rsidRDefault="006C3694">
      <w:pPr>
        <w:ind w:firstLine="480"/>
      </w:pPr>
    </w:p>
    <w:p w14:paraId="26F93DE9" w14:textId="42C8D608" w:rsidR="006C3694" w:rsidRDefault="006C3694">
      <w:pPr>
        <w:ind w:firstLine="480"/>
      </w:pPr>
    </w:p>
    <w:p w14:paraId="2DC7C833" w14:textId="64581774" w:rsidR="006C3694" w:rsidRDefault="006C3694">
      <w:pPr>
        <w:ind w:firstLine="480"/>
      </w:pPr>
    </w:p>
    <w:p w14:paraId="2288AF8F" w14:textId="70C3C26F" w:rsidR="006C3694" w:rsidRDefault="006C3694">
      <w:pPr>
        <w:ind w:firstLine="480"/>
      </w:pPr>
    </w:p>
    <w:p w14:paraId="21071316" w14:textId="27740916" w:rsidR="006C3694" w:rsidRDefault="006C3694">
      <w:pPr>
        <w:ind w:firstLine="480"/>
      </w:pPr>
    </w:p>
    <w:p w14:paraId="298D5F85" w14:textId="2F963295" w:rsidR="006C3694" w:rsidRDefault="006C3694">
      <w:pPr>
        <w:ind w:firstLine="480"/>
      </w:pPr>
    </w:p>
    <w:p w14:paraId="0E5BA78B" w14:textId="77777777" w:rsidR="0036031D" w:rsidRDefault="0036031D">
      <w:pPr>
        <w:ind w:firstLine="480"/>
      </w:pPr>
    </w:p>
    <w:p w14:paraId="363ACB59" w14:textId="0B1F3C2A" w:rsidR="006C3694" w:rsidRPr="0036031D" w:rsidRDefault="00C36E19">
      <w:pPr>
        <w:ind w:firstLine="420"/>
        <w:rPr>
          <w:sz w:val="21"/>
          <w:szCs w:val="21"/>
        </w:rPr>
      </w:pPr>
      <w:r>
        <w:rPr>
          <w:rFonts w:hint="eastAsia"/>
          <w:sz w:val="21"/>
          <w:szCs w:val="21"/>
        </w:rPr>
        <w:t>一．</w:t>
      </w:r>
      <w:r w:rsidR="0036031D" w:rsidRPr="0036031D">
        <w:rPr>
          <w:rFonts w:hint="eastAsia"/>
          <w:sz w:val="21"/>
          <w:szCs w:val="21"/>
        </w:rPr>
        <w:t>摘要</w:t>
      </w:r>
    </w:p>
    <w:p w14:paraId="270D091E" w14:textId="6F5322A4" w:rsidR="0036031D" w:rsidRDefault="0036031D" w:rsidP="0036031D">
      <w:pPr>
        <w:pStyle w:val="a9"/>
        <w:numPr>
          <w:ilvl w:val="0"/>
          <w:numId w:val="2"/>
        </w:numPr>
        <w:ind w:firstLineChars="0"/>
        <w:rPr>
          <w:sz w:val="21"/>
          <w:szCs w:val="21"/>
        </w:rPr>
      </w:pPr>
      <w:r>
        <w:rPr>
          <w:rFonts w:hint="eastAsia"/>
          <w:sz w:val="21"/>
          <w:szCs w:val="21"/>
        </w:rPr>
        <w:t>项目名称：</w:t>
      </w:r>
      <w:r w:rsidR="00C352C9">
        <w:rPr>
          <w:rFonts w:hint="eastAsia"/>
          <w:sz w:val="21"/>
          <w:szCs w:val="21"/>
        </w:rPr>
        <w:t>Project</w:t>
      </w:r>
      <w:r w:rsidR="00C352C9">
        <w:rPr>
          <w:sz w:val="21"/>
          <w:szCs w:val="21"/>
        </w:rPr>
        <w:t>—</w:t>
      </w:r>
      <w:r w:rsidR="00C352C9">
        <w:rPr>
          <w:rFonts w:hint="eastAsia"/>
          <w:sz w:val="21"/>
          <w:szCs w:val="21"/>
        </w:rPr>
        <w:t>Raytracing</w:t>
      </w:r>
    </w:p>
    <w:p w14:paraId="1753E4F9" w14:textId="0A119E79" w:rsidR="0036031D" w:rsidRDefault="0036031D" w:rsidP="0036031D">
      <w:pPr>
        <w:pStyle w:val="a9"/>
        <w:numPr>
          <w:ilvl w:val="0"/>
          <w:numId w:val="2"/>
        </w:numPr>
        <w:ind w:firstLineChars="0"/>
        <w:rPr>
          <w:sz w:val="21"/>
          <w:szCs w:val="21"/>
        </w:rPr>
      </w:pPr>
      <w:r>
        <w:rPr>
          <w:rFonts w:hint="eastAsia"/>
          <w:sz w:val="21"/>
          <w:szCs w:val="21"/>
        </w:rPr>
        <w:t>操作简介</w:t>
      </w:r>
    </w:p>
    <w:p w14:paraId="459EA160" w14:textId="1B5E6192" w:rsidR="00D65A13" w:rsidRDefault="00C352C9" w:rsidP="0036031D">
      <w:pPr>
        <w:pStyle w:val="a9"/>
        <w:numPr>
          <w:ilvl w:val="0"/>
          <w:numId w:val="3"/>
        </w:numPr>
        <w:ind w:firstLineChars="0"/>
        <w:rPr>
          <w:sz w:val="21"/>
          <w:szCs w:val="21"/>
        </w:rPr>
      </w:pPr>
      <w:r>
        <w:rPr>
          <w:rFonts w:hint="eastAsia"/>
          <w:sz w:val="21"/>
          <w:szCs w:val="21"/>
        </w:rPr>
        <w:t>实现了光线检测碰撞图元</w:t>
      </w:r>
      <w:r>
        <w:rPr>
          <w:rFonts w:hint="eastAsia"/>
          <w:sz w:val="21"/>
          <w:szCs w:val="21"/>
        </w:rPr>
        <w:t>cylinder</w:t>
      </w:r>
      <w:r>
        <w:rPr>
          <w:rFonts w:hint="eastAsia"/>
          <w:sz w:val="21"/>
          <w:szCs w:val="21"/>
        </w:rPr>
        <w:t>和</w:t>
      </w:r>
      <w:r>
        <w:rPr>
          <w:rFonts w:hint="eastAsia"/>
          <w:sz w:val="21"/>
          <w:szCs w:val="21"/>
        </w:rPr>
        <w:t>square</w:t>
      </w:r>
    </w:p>
    <w:p w14:paraId="7B7347CD" w14:textId="31F00F73" w:rsidR="008E71C2" w:rsidRDefault="00C352C9" w:rsidP="008E71C2">
      <w:pPr>
        <w:pStyle w:val="a9"/>
        <w:numPr>
          <w:ilvl w:val="0"/>
          <w:numId w:val="3"/>
        </w:numPr>
        <w:ind w:firstLineChars="0"/>
        <w:rPr>
          <w:sz w:val="21"/>
          <w:szCs w:val="21"/>
        </w:rPr>
      </w:pPr>
      <w:r>
        <w:rPr>
          <w:rFonts w:hint="eastAsia"/>
          <w:sz w:val="21"/>
          <w:szCs w:val="21"/>
        </w:rPr>
        <w:t>实现了面光源类型</w:t>
      </w:r>
      <w:r>
        <w:rPr>
          <w:rFonts w:hint="eastAsia"/>
          <w:sz w:val="21"/>
          <w:szCs w:val="21"/>
        </w:rPr>
        <w:t>sphere</w:t>
      </w:r>
      <w:r>
        <w:rPr>
          <w:sz w:val="21"/>
          <w:szCs w:val="21"/>
        </w:rPr>
        <w:t xml:space="preserve"> </w:t>
      </w:r>
      <w:r>
        <w:rPr>
          <w:rFonts w:hint="eastAsia"/>
          <w:sz w:val="21"/>
          <w:szCs w:val="21"/>
        </w:rPr>
        <w:t>light</w:t>
      </w:r>
    </w:p>
    <w:p w14:paraId="44CA5648" w14:textId="47F777EE" w:rsidR="008E71C2" w:rsidRDefault="00C352C9" w:rsidP="008E71C2">
      <w:pPr>
        <w:pStyle w:val="a9"/>
        <w:numPr>
          <w:ilvl w:val="0"/>
          <w:numId w:val="3"/>
        </w:numPr>
        <w:ind w:firstLineChars="0"/>
        <w:rPr>
          <w:sz w:val="21"/>
          <w:szCs w:val="21"/>
        </w:rPr>
      </w:pPr>
      <w:r>
        <w:rPr>
          <w:rFonts w:hint="eastAsia"/>
          <w:sz w:val="21"/>
          <w:szCs w:val="21"/>
        </w:rPr>
        <w:t>实现了反射模糊的效果</w:t>
      </w:r>
    </w:p>
    <w:p w14:paraId="218CB1EC" w14:textId="390FF71B" w:rsidR="0036031D" w:rsidRDefault="0036031D" w:rsidP="0036031D">
      <w:pPr>
        <w:ind w:left="420" w:firstLineChars="0" w:firstLine="0"/>
        <w:rPr>
          <w:sz w:val="21"/>
          <w:szCs w:val="21"/>
        </w:rPr>
      </w:pPr>
    </w:p>
    <w:p w14:paraId="6D82A9D8" w14:textId="0F836852" w:rsidR="0036031D" w:rsidRDefault="00C36E19" w:rsidP="0036031D">
      <w:pPr>
        <w:ind w:left="420" w:firstLineChars="0" w:firstLine="0"/>
        <w:rPr>
          <w:sz w:val="21"/>
          <w:szCs w:val="21"/>
        </w:rPr>
      </w:pPr>
      <w:r>
        <w:rPr>
          <w:rFonts w:hint="eastAsia"/>
          <w:sz w:val="21"/>
          <w:szCs w:val="21"/>
        </w:rPr>
        <w:t>二．</w:t>
      </w:r>
      <w:r w:rsidR="0036031D">
        <w:rPr>
          <w:rFonts w:hint="eastAsia"/>
          <w:sz w:val="21"/>
          <w:szCs w:val="21"/>
        </w:rPr>
        <w:t>主体介绍</w:t>
      </w:r>
    </w:p>
    <w:p w14:paraId="29BEFC80" w14:textId="20A8FF5A" w:rsidR="0036031D" w:rsidRDefault="0036031D" w:rsidP="0036031D">
      <w:pPr>
        <w:pStyle w:val="a9"/>
        <w:numPr>
          <w:ilvl w:val="0"/>
          <w:numId w:val="4"/>
        </w:numPr>
        <w:ind w:firstLineChars="0"/>
        <w:rPr>
          <w:sz w:val="21"/>
          <w:szCs w:val="21"/>
        </w:rPr>
      </w:pPr>
      <w:r>
        <w:rPr>
          <w:rFonts w:hint="eastAsia"/>
          <w:sz w:val="21"/>
          <w:szCs w:val="21"/>
        </w:rPr>
        <w:t>程序简介</w:t>
      </w:r>
    </w:p>
    <w:p w14:paraId="2021637C" w14:textId="3DA8EE12" w:rsidR="00D65A13" w:rsidRDefault="00C352C9" w:rsidP="00D65A13">
      <w:pPr>
        <w:pStyle w:val="a9"/>
        <w:ind w:left="840" w:firstLineChars="0" w:firstLine="0"/>
        <w:rPr>
          <w:sz w:val="21"/>
          <w:szCs w:val="21"/>
        </w:rPr>
      </w:pPr>
      <w:r>
        <w:rPr>
          <w:rFonts w:hint="eastAsia"/>
          <w:sz w:val="21"/>
          <w:szCs w:val="21"/>
        </w:rPr>
        <w:t>该程序完成了光线追踪的基本功能，用户可以使用</w:t>
      </w:r>
      <w:r w:rsidR="000A1633">
        <w:rPr>
          <w:rFonts w:hint="eastAsia"/>
          <w:sz w:val="21"/>
          <w:szCs w:val="21"/>
        </w:rPr>
        <w:t>程序提供的基本图元类型，光源类型书写创建场景文件；运行程序后进行相应的光线追踪并将场景渲染成指定图片保存；光线追踪中实现了光线与图元的碰撞检测，光线的反射追踪，折射追踪，漫反射追踪和反射的模糊效果</w:t>
      </w:r>
    </w:p>
    <w:p w14:paraId="6DDDCAA9" w14:textId="2CB2BCB9" w:rsidR="00455A0D" w:rsidRDefault="00455A0D" w:rsidP="00D65A13">
      <w:pPr>
        <w:pStyle w:val="a9"/>
        <w:numPr>
          <w:ilvl w:val="0"/>
          <w:numId w:val="4"/>
        </w:numPr>
        <w:ind w:firstLineChars="0"/>
        <w:rPr>
          <w:sz w:val="21"/>
          <w:szCs w:val="21"/>
        </w:rPr>
      </w:pPr>
      <w:r>
        <w:rPr>
          <w:rFonts w:hint="eastAsia"/>
          <w:sz w:val="21"/>
          <w:szCs w:val="21"/>
        </w:rPr>
        <w:t>算法</w:t>
      </w:r>
    </w:p>
    <w:p w14:paraId="3FDF885D" w14:textId="48AF7683" w:rsidR="001443BA" w:rsidRDefault="000A1633" w:rsidP="003D2654">
      <w:pPr>
        <w:pStyle w:val="a9"/>
        <w:numPr>
          <w:ilvl w:val="0"/>
          <w:numId w:val="5"/>
        </w:numPr>
        <w:ind w:firstLineChars="0"/>
        <w:rPr>
          <w:sz w:val="21"/>
          <w:szCs w:val="21"/>
        </w:rPr>
      </w:pPr>
      <w:r>
        <w:rPr>
          <w:rFonts w:hint="eastAsia"/>
          <w:sz w:val="21"/>
          <w:szCs w:val="21"/>
        </w:rPr>
        <w:t>光线追踪数学原理</w:t>
      </w:r>
    </w:p>
    <w:p w14:paraId="0E626738" w14:textId="455F38C9" w:rsidR="004311D5" w:rsidRDefault="004311D5" w:rsidP="004311D5">
      <w:pPr>
        <w:pStyle w:val="a9"/>
        <w:ind w:left="840" w:firstLineChars="0" w:firstLine="0"/>
        <w:rPr>
          <w:sz w:val="21"/>
          <w:szCs w:val="21"/>
        </w:rPr>
      </w:pPr>
      <w:r>
        <w:rPr>
          <w:rFonts w:hint="eastAsia"/>
          <w:sz w:val="21"/>
          <w:szCs w:val="21"/>
        </w:rPr>
        <w:t>光线追踪意为通过计算从照相机发出的光线在场景中的路径进而形成眼睛看到的图像；</w:t>
      </w:r>
      <w:proofErr w:type="gramStart"/>
      <w:r>
        <w:rPr>
          <w:rFonts w:hint="eastAsia"/>
          <w:sz w:val="21"/>
          <w:szCs w:val="21"/>
        </w:rPr>
        <w:t>基基本</w:t>
      </w:r>
      <w:proofErr w:type="gramEnd"/>
      <w:r>
        <w:rPr>
          <w:rFonts w:hint="eastAsia"/>
          <w:sz w:val="21"/>
          <w:szCs w:val="21"/>
        </w:rPr>
        <w:t>算法思路如下：</w:t>
      </w:r>
    </w:p>
    <w:p w14:paraId="71125726" w14:textId="0E82701D" w:rsidR="004311D5" w:rsidRDefault="004311D5" w:rsidP="004311D5">
      <w:pPr>
        <w:pStyle w:val="a9"/>
        <w:numPr>
          <w:ilvl w:val="0"/>
          <w:numId w:val="21"/>
        </w:numPr>
        <w:ind w:firstLineChars="0"/>
        <w:rPr>
          <w:sz w:val="21"/>
          <w:szCs w:val="21"/>
        </w:rPr>
      </w:pPr>
      <w:r>
        <w:rPr>
          <w:rFonts w:hint="eastAsia"/>
          <w:sz w:val="21"/>
          <w:szCs w:val="21"/>
        </w:rPr>
        <w:t>对于场景中的每一个像素，生成从照相机指向该像素的初始光线并进行路径跟踪计算</w:t>
      </w:r>
    </w:p>
    <w:p w14:paraId="2C8CC1D1" w14:textId="64194F3F" w:rsidR="004311D5" w:rsidRDefault="004311D5" w:rsidP="004311D5">
      <w:pPr>
        <w:pStyle w:val="a9"/>
        <w:numPr>
          <w:ilvl w:val="0"/>
          <w:numId w:val="21"/>
        </w:numPr>
        <w:ind w:firstLineChars="0"/>
        <w:rPr>
          <w:sz w:val="21"/>
          <w:szCs w:val="21"/>
        </w:rPr>
      </w:pPr>
      <w:r>
        <w:rPr>
          <w:rFonts w:hint="eastAsia"/>
          <w:sz w:val="21"/>
          <w:szCs w:val="21"/>
        </w:rPr>
        <w:t>对于计算出的碰撞交点，从该交点出发进行跟踪计算其</w:t>
      </w:r>
      <w:r>
        <w:rPr>
          <w:rFonts w:hint="eastAsia"/>
          <w:sz w:val="21"/>
          <w:szCs w:val="21"/>
        </w:rPr>
        <w:t>shadow</w:t>
      </w:r>
      <w:r>
        <w:rPr>
          <w:rFonts w:hint="eastAsia"/>
          <w:sz w:val="21"/>
          <w:szCs w:val="21"/>
        </w:rPr>
        <w:t>阴影系数，</w:t>
      </w:r>
      <w:r>
        <w:rPr>
          <w:rFonts w:hint="eastAsia"/>
          <w:sz w:val="21"/>
          <w:szCs w:val="21"/>
        </w:rPr>
        <w:t>reflection</w:t>
      </w:r>
      <w:r>
        <w:rPr>
          <w:rFonts w:hint="eastAsia"/>
          <w:sz w:val="21"/>
          <w:szCs w:val="21"/>
        </w:rPr>
        <w:t>反射光线，</w:t>
      </w:r>
      <w:r>
        <w:rPr>
          <w:rFonts w:hint="eastAsia"/>
          <w:sz w:val="21"/>
          <w:szCs w:val="21"/>
        </w:rPr>
        <w:t>refraction</w:t>
      </w:r>
      <w:r>
        <w:rPr>
          <w:rFonts w:hint="eastAsia"/>
          <w:sz w:val="21"/>
          <w:szCs w:val="21"/>
        </w:rPr>
        <w:t>折射光线</w:t>
      </w:r>
    </w:p>
    <w:p w14:paraId="352899F5" w14:textId="3A0219AD" w:rsidR="004311D5" w:rsidRDefault="004311D5" w:rsidP="004311D5">
      <w:pPr>
        <w:pStyle w:val="a9"/>
        <w:ind w:leftChars="400" w:left="960" w:firstLineChars="0" w:firstLine="0"/>
        <w:rPr>
          <w:sz w:val="21"/>
          <w:szCs w:val="21"/>
        </w:rPr>
      </w:pPr>
      <w:r w:rsidRPr="004311D5">
        <w:rPr>
          <w:noProof/>
          <w:bdr w:val="single" w:sz="4" w:space="0" w:color="auto"/>
        </w:rPr>
        <w:drawing>
          <wp:inline distT="0" distB="0" distL="0" distR="0" wp14:anchorId="17198F15" wp14:editId="4648C602">
            <wp:extent cx="4070985" cy="3252787"/>
            <wp:effectExtent l="0" t="0" r="571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664" cy="3275702"/>
                    </a:xfrm>
                    <a:prstGeom prst="rect">
                      <a:avLst/>
                    </a:prstGeom>
                  </pic:spPr>
                </pic:pic>
              </a:graphicData>
            </a:graphic>
          </wp:inline>
        </w:drawing>
      </w:r>
    </w:p>
    <w:p w14:paraId="7D9FCA00" w14:textId="4F171F70" w:rsidR="004311D5" w:rsidRDefault="004311D5" w:rsidP="004311D5">
      <w:pPr>
        <w:pStyle w:val="a9"/>
        <w:ind w:leftChars="400" w:left="960" w:firstLineChars="0" w:firstLine="0"/>
        <w:rPr>
          <w:sz w:val="21"/>
          <w:szCs w:val="21"/>
        </w:rPr>
      </w:pPr>
      <w:r>
        <w:rPr>
          <w:rFonts w:hint="eastAsia"/>
          <w:sz w:val="21"/>
          <w:szCs w:val="21"/>
        </w:rPr>
        <w:lastRenderedPageBreak/>
        <w:t>对于场景中的最终着色</w:t>
      </w:r>
      <w:r w:rsidR="003C1E71">
        <w:rPr>
          <w:rFonts w:hint="eastAsia"/>
          <w:sz w:val="21"/>
          <w:szCs w:val="21"/>
        </w:rPr>
        <w:t>呈现</w:t>
      </w:r>
      <w:r>
        <w:rPr>
          <w:rFonts w:hint="eastAsia"/>
          <w:sz w:val="21"/>
          <w:szCs w:val="21"/>
        </w:rPr>
        <w:t>则使用</w:t>
      </w:r>
      <w:proofErr w:type="spellStart"/>
      <w:r>
        <w:rPr>
          <w:rFonts w:hint="eastAsia"/>
          <w:sz w:val="21"/>
          <w:szCs w:val="21"/>
        </w:rPr>
        <w:t>Phong</w:t>
      </w:r>
      <w:proofErr w:type="spellEnd"/>
      <w:r>
        <w:rPr>
          <w:rFonts w:hint="eastAsia"/>
          <w:sz w:val="21"/>
          <w:szCs w:val="21"/>
        </w:rPr>
        <w:t>光照模型进行计算</w:t>
      </w:r>
      <w:r w:rsidR="003C1E71">
        <w:rPr>
          <w:rFonts w:hint="eastAsia"/>
          <w:sz w:val="21"/>
          <w:szCs w:val="21"/>
        </w:rPr>
        <w:t>，对于</w:t>
      </w:r>
      <w:proofErr w:type="spellStart"/>
      <w:r w:rsidR="003C1E71">
        <w:rPr>
          <w:rFonts w:hint="eastAsia"/>
          <w:sz w:val="21"/>
          <w:szCs w:val="21"/>
        </w:rPr>
        <w:t>Phong</w:t>
      </w:r>
      <w:proofErr w:type="spellEnd"/>
      <w:r w:rsidR="003C1E71">
        <w:rPr>
          <w:rFonts w:hint="eastAsia"/>
          <w:sz w:val="21"/>
          <w:szCs w:val="21"/>
        </w:rPr>
        <w:t>光照的计算，要考虑</w:t>
      </w:r>
      <w:r w:rsidR="003C1E71">
        <w:rPr>
          <w:rFonts w:hint="eastAsia"/>
          <w:sz w:val="21"/>
          <w:szCs w:val="21"/>
        </w:rPr>
        <w:t>shadow</w:t>
      </w:r>
      <w:r w:rsidR="003C1E71">
        <w:rPr>
          <w:rFonts w:hint="eastAsia"/>
          <w:sz w:val="21"/>
          <w:szCs w:val="21"/>
        </w:rPr>
        <w:t>阴影系数的影响，当光线被遮挡时，阴影系数为</w:t>
      </w:r>
      <w:r w:rsidR="003C1E71">
        <w:rPr>
          <w:rFonts w:hint="eastAsia"/>
          <w:sz w:val="21"/>
          <w:szCs w:val="21"/>
        </w:rPr>
        <w:t>0</w:t>
      </w:r>
      <w:r w:rsidR="003C1E71">
        <w:rPr>
          <w:rFonts w:hint="eastAsia"/>
          <w:sz w:val="21"/>
          <w:szCs w:val="21"/>
        </w:rPr>
        <w:t>，眼睛看不到该处的场景；当光线未被遮挡时，阴影系数为</w:t>
      </w:r>
      <w:r w:rsidR="003C1E71">
        <w:rPr>
          <w:rFonts w:hint="eastAsia"/>
          <w:sz w:val="21"/>
          <w:szCs w:val="21"/>
        </w:rPr>
        <w:t>1</w:t>
      </w:r>
    </w:p>
    <w:p w14:paraId="74F622FE" w14:textId="451DE920" w:rsidR="003C1E71" w:rsidRDefault="003C1E71" w:rsidP="004311D5">
      <w:pPr>
        <w:pStyle w:val="a9"/>
        <w:ind w:leftChars="400" w:left="960" w:firstLineChars="0" w:firstLine="0"/>
        <w:rPr>
          <w:sz w:val="21"/>
          <w:szCs w:val="21"/>
        </w:rPr>
      </w:pPr>
      <w:r w:rsidRPr="003C1E71">
        <w:rPr>
          <w:noProof/>
          <w:bdr w:val="single" w:sz="4" w:space="0" w:color="auto"/>
        </w:rPr>
        <w:drawing>
          <wp:inline distT="0" distB="0" distL="0" distR="0" wp14:anchorId="656CA352" wp14:editId="7BB158C6">
            <wp:extent cx="4457700" cy="282892"/>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173" cy="284064"/>
                    </a:xfrm>
                    <a:prstGeom prst="rect">
                      <a:avLst/>
                    </a:prstGeom>
                  </pic:spPr>
                </pic:pic>
              </a:graphicData>
            </a:graphic>
          </wp:inline>
        </w:drawing>
      </w:r>
    </w:p>
    <w:p w14:paraId="27854E83" w14:textId="77777777" w:rsidR="003C1E71" w:rsidRDefault="003C1E71" w:rsidP="004311D5">
      <w:pPr>
        <w:pStyle w:val="a9"/>
        <w:ind w:leftChars="400" w:left="960" w:firstLineChars="0" w:firstLine="0"/>
        <w:rPr>
          <w:sz w:val="21"/>
          <w:szCs w:val="21"/>
        </w:rPr>
      </w:pPr>
    </w:p>
    <w:p w14:paraId="0F91364E" w14:textId="1D6968C7" w:rsidR="003D2654" w:rsidRDefault="003D2654" w:rsidP="003D2654">
      <w:pPr>
        <w:pStyle w:val="a9"/>
        <w:numPr>
          <w:ilvl w:val="0"/>
          <w:numId w:val="5"/>
        </w:numPr>
        <w:ind w:firstLineChars="0"/>
        <w:rPr>
          <w:sz w:val="21"/>
          <w:szCs w:val="21"/>
        </w:rPr>
      </w:pPr>
      <w:r>
        <w:rPr>
          <w:rFonts w:hint="eastAsia"/>
          <w:sz w:val="21"/>
          <w:szCs w:val="21"/>
        </w:rPr>
        <w:t>基本图元与光线碰撞计算</w:t>
      </w:r>
    </w:p>
    <w:p w14:paraId="6DC5E4DE" w14:textId="48594B94" w:rsidR="00F31DFE" w:rsidRDefault="00F31DFE" w:rsidP="00F31DFE">
      <w:pPr>
        <w:pStyle w:val="a9"/>
        <w:ind w:left="840" w:firstLineChars="0" w:firstLine="0"/>
        <w:rPr>
          <w:sz w:val="21"/>
          <w:szCs w:val="21"/>
        </w:rPr>
      </w:pPr>
      <w:r>
        <w:rPr>
          <w:rFonts w:hint="eastAsia"/>
          <w:sz w:val="21"/>
          <w:szCs w:val="21"/>
        </w:rPr>
        <w:t>光线追踪中很重要的一点是要计算光线与场景中物体的交点，本程序提供了球体，平面，正方体，圆柱体这几种基本图元，图元与光线碰撞的数学原理如下，其中</w:t>
      </w:r>
    </w:p>
    <w:p w14:paraId="574B601C" w14:textId="4ED1E7C5" w:rsidR="00F31DFE" w:rsidRDefault="00F31DFE" w:rsidP="00F31DFE">
      <w:pPr>
        <w:pStyle w:val="a9"/>
        <w:ind w:left="840" w:firstLineChars="0" w:firstLine="0"/>
        <w:rPr>
          <w:sz w:val="21"/>
          <w:szCs w:val="21"/>
        </w:rPr>
      </w:pPr>
      <w:r>
        <w:rPr>
          <w:rFonts w:hint="eastAsia"/>
          <w:sz w:val="21"/>
          <w:szCs w:val="21"/>
        </w:rPr>
        <w:t>光线上任意一点的表示如下，其中</w:t>
      </w:r>
      <w:r>
        <w:rPr>
          <w:rFonts w:hint="eastAsia"/>
          <w:sz w:val="21"/>
          <w:szCs w:val="21"/>
        </w:rPr>
        <w:t>E</w:t>
      </w:r>
      <w:r>
        <w:rPr>
          <w:rFonts w:hint="eastAsia"/>
          <w:sz w:val="21"/>
          <w:szCs w:val="21"/>
        </w:rPr>
        <w:t>为光线源点，</w:t>
      </w:r>
      <w:r>
        <w:rPr>
          <w:rFonts w:hint="eastAsia"/>
          <w:sz w:val="21"/>
          <w:szCs w:val="21"/>
        </w:rPr>
        <w:t>D</w:t>
      </w:r>
      <w:r>
        <w:rPr>
          <w:rFonts w:hint="eastAsia"/>
          <w:sz w:val="21"/>
          <w:szCs w:val="21"/>
        </w:rPr>
        <w:t>为光线方向单位向量</w:t>
      </w:r>
    </w:p>
    <w:p w14:paraId="507D04FC" w14:textId="48076FD5" w:rsidR="00F31DFE" w:rsidRPr="00F31DFE" w:rsidRDefault="00F31DFE" w:rsidP="00F31DFE">
      <w:pPr>
        <w:pStyle w:val="a9"/>
        <w:ind w:left="840" w:firstLineChars="0" w:firstLine="0"/>
        <w:rPr>
          <w:sz w:val="21"/>
          <w:szCs w:val="21"/>
        </w:rPr>
      </w:pPr>
      <m:oMathPara>
        <m:oMath>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=E+tD,t≥0</m:t>
          </m:r>
          <m:r>
            <m:rPr>
              <m:sty m:val="p"/>
            </m:rPr>
            <w:rPr>
              <w:rFonts w:ascii="Cambria Math" w:hAnsi="Cambria Math"/>
              <w:sz w:val="21"/>
              <w:szCs w:val="21"/>
            </w:rPr>
            <w:br/>
          </m:r>
        </m:oMath>
        <m:oMath>
          <m:r>
            <w:rPr>
              <w:rFonts w:ascii="Cambria Math" w:hAnsi="Cambria Math"/>
              <w:sz w:val="21"/>
              <w:szCs w:val="21"/>
            </w:rPr>
            <m:t>x</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=xE+txD</m:t>
          </m:r>
          <m:r>
            <m:rPr>
              <m:sty m:val="p"/>
            </m:rPr>
            <w:rPr>
              <w:rFonts w:ascii="Cambria Math" w:hAnsi="Cambria Math"/>
              <w:sz w:val="21"/>
              <w:szCs w:val="21"/>
            </w:rPr>
            <w:br/>
          </m:r>
        </m:oMath>
        <m:oMath>
          <m:r>
            <w:rPr>
              <w:rFonts w:ascii="Cambria Math" w:hAnsi="Cambria Math"/>
              <w:sz w:val="21"/>
              <w:szCs w:val="21"/>
            </w:rPr>
            <m:t>y</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=yE+tyD</m:t>
          </m:r>
          <m:r>
            <m:rPr>
              <m:sty m:val="p"/>
            </m:rPr>
            <w:rPr>
              <w:rFonts w:ascii="Cambria Math" w:hAnsi="Cambria Math"/>
              <w:sz w:val="21"/>
              <w:szCs w:val="21"/>
            </w:rPr>
            <w:br/>
          </m:r>
        </m:oMath>
        <m:oMath>
          <m:r>
            <w:rPr>
              <w:rFonts w:ascii="Cambria Math" w:hAnsi="Cambria Math"/>
              <w:sz w:val="21"/>
              <w:szCs w:val="21"/>
            </w:rPr>
            <m:t>z</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=zE+tzD</m:t>
          </m:r>
        </m:oMath>
      </m:oMathPara>
    </w:p>
    <w:p w14:paraId="605A2A33" w14:textId="5A639570" w:rsidR="00F31DFE" w:rsidRPr="002B798E" w:rsidRDefault="00F31DFE" w:rsidP="00F31DFE">
      <w:pPr>
        <w:pStyle w:val="a9"/>
        <w:numPr>
          <w:ilvl w:val="0"/>
          <w:numId w:val="25"/>
        </w:numPr>
        <w:ind w:firstLineChars="0"/>
        <w:rPr>
          <w:b/>
          <w:bCs/>
          <w:sz w:val="21"/>
          <w:szCs w:val="21"/>
        </w:rPr>
      </w:pPr>
      <w:r w:rsidRPr="002B798E">
        <w:rPr>
          <w:rFonts w:hint="eastAsia"/>
          <w:b/>
          <w:bCs/>
          <w:sz w:val="21"/>
          <w:szCs w:val="21"/>
        </w:rPr>
        <w:t>球体</w:t>
      </w:r>
      <w:r w:rsidRPr="002B798E">
        <w:rPr>
          <w:rFonts w:hint="eastAsia"/>
          <w:b/>
          <w:bCs/>
          <w:sz w:val="21"/>
          <w:szCs w:val="21"/>
        </w:rPr>
        <w:t>(</w:t>
      </w:r>
      <w:r w:rsidRPr="002B798E">
        <w:rPr>
          <w:rFonts w:hint="eastAsia"/>
          <w:b/>
          <w:bCs/>
          <w:sz w:val="21"/>
          <w:szCs w:val="21"/>
        </w:rPr>
        <w:t>以单位圆为例</w:t>
      </w:r>
      <w:r w:rsidRPr="002B798E">
        <w:rPr>
          <w:rFonts w:hint="eastAsia"/>
          <w:b/>
          <w:bCs/>
          <w:sz w:val="21"/>
          <w:szCs w:val="21"/>
        </w:rPr>
        <w:t>)</w:t>
      </w:r>
    </w:p>
    <w:p w14:paraId="377F8969" w14:textId="6FFF61EE" w:rsidR="00F31DFE" w:rsidRDefault="00F31DFE" w:rsidP="00F31DFE">
      <w:pPr>
        <w:pStyle w:val="a9"/>
        <w:ind w:left="1200" w:firstLineChars="0" w:firstLine="0"/>
        <w:rPr>
          <w:sz w:val="21"/>
          <w:szCs w:val="21"/>
        </w:rPr>
      </w:pPr>
      <w:r>
        <w:rPr>
          <w:rFonts w:hint="eastAsia"/>
          <w:sz w:val="21"/>
          <w:szCs w:val="21"/>
        </w:rPr>
        <w:t>球体数学表示为</w:t>
      </w:r>
    </w:p>
    <w:p w14:paraId="335CDE26" w14:textId="75E055DE" w:rsidR="00F31DFE" w:rsidRDefault="00F31DFE" w:rsidP="00F31DFE">
      <w:pPr>
        <w:pStyle w:val="a9"/>
        <w:ind w:left="1200" w:firstLineChars="0" w:firstLine="0"/>
        <w:jc w:val="center"/>
        <w:rPr>
          <w:sz w:val="21"/>
          <w:szCs w:val="21"/>
        </w:rPr>
      </w:pPr>
      <w:r w:rsidRPr="00F31DFE">
        <w:rPr>
          <w:noProof/>
          <w:bdr w:val="single" w:sz="4" w:space="0" w:color="auto"/>
        </w:rPr>
        <w:drawing>
          <wp:inline distT="0" distB="0" distL="0" distR="0" wp14:anchorId="15F11907" wp14:editId="14074E3C">
            <wp:extent cx="1376045" cy="414338"/>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7201" cy="423719"/>
                    </a:xfrm>
                    <a:prstGeom prst="rect">
                      <a:avLst/>
                    </a:prstGeom>
                  </pic:spPr>
                </pic:pic>
              </a:graphicData>
            </a:graphic>
          </wp:inline>
        </w:drawing>
      </w:r>
    </w:p>
    <w:p w14:paraId="3A4B0B07" w14:textId="4ACA1F62" w:rsidR="002B798E" w:rsidRDefault="002B798E" w:rsidP="002B798E">
      <w:pPr>
        <w:pStyle w:val="a9"/>
        <w:ind w:left="1200" w:firstLineChars="0" w:firstLine="0"/>
        <w:rPr>
          <w:sz w:val="21"/>
          <w:szCs w:val="21"/>
        </w:rPr>
      </w:pPr>
      <w:r>
        <w:rPr>
          <w:rFonts w:hint="eastAsia"/>
          <w:sz w:val="21"/>
          <w:szCs w:val="21"/>
        </w:rPr>
        <w:t>当光线与球体碰撞时有</w:t>
      </w:r>
    </w:p>
    <w:p w14:paraId="4722C8B2" w14:textId="1D71BFDC" w:rsidR="002B798E" w:rsidRDefault="002B798E" w:rsidP="002B798E">
      <w:pPr>
        <w:pStyle w:val="a9"/>
        <w:ind w:left="1200" w:firstLineChars="0" w:firstLine="0"/>
        <w:jc w:val="center"/>
        <w:rPr>
          <w:sz w:val="21"/>
          <w:szCs w:val="21"/>
        </w:rPr>
      </w:pPr>
      <w:r w:rsidRPr="002B798E">
        <w:rPr>
          <w:noProof/>
          <w:bdr w:val="single" w:sz="4" w:space="0" w:color="auto"/>
        </w:rPr>
        <w:drawing>
          <wp:inline distT="0" distB="0" distL="0" distR="0" wp14:anchorId="393350D2" wp14:editId="16F05822">
            <wp:extent cx="2609850" cy="133826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4558" cy="1356059"/>
                    </a:xfrm>
                    <a:prstGeom prst="rect">
                      <a:avLst/>
                    </a:prstGeom>
                  </pic:spPr>
                </pic:pic>
              </a:graphicData>
            </a:graphic>
          </wp:inline>
        </w:drawing>
      </w:r>
    </w:p>
    <w:p w14:paraId="2FDA148B" w14:textId="3C94E872" w:rsidR="002B798E" w:rsidRDefault="002B798E" w:rsidP="002B798E">
      <w:pPr>
        <w:pStyle w:val="a9"/>
        <w:ind w:left="1200" w:firstLineChars="0" w:firstLine="0"/>
        <w:rPr>
          <w:sz w:val="21"/>
          <w:szCs w:val="21"/>
        </w:rPr>
      </w:pPr>
      <w:r>
        <w:rPr>
          <w:rFonts w:hint="eastAsia"/>
          <w:sz w:val="21"/>
          <w:szCs w:val="21"/>
        </w:rPr>
        <w:t>向量表示为</w:t>
      </w:r>
    </w:p>
    <w:p w14:paraId="37A62319" w14:textId="662BEFD0" w:rsidR="002B798E" w:rsidRDefault="002B798E" w:rsidP="002B798E">
      <w:pPr>
        <w:pStyle w:val="a9"/>
        <w:ind w:left="1200" w:firstLineChars="0" w:firstLine="0"/>
        <w:jc w:val="center"/>
        <w:rPr>
          <w:sz w:val="21"/>
          <w:szCs w:val="21"/>
        </w:rPr>
      </w:pPr>
      <w:r w:rsidRPr="002B798E">
        <w:rPr>
          <w:noProof/>
          <w:bdr w:val="single" w:sz="4" w:space="0" w:color="auto"/>
        </w:rPr>
        <w:drawing>
          <wp:inline distT="0" distB="0" distL="0" distR="0" wp14:anchorId="0AE620D9" wp14:editId="6C6E7FDB">
            <wp:extent cx="2819400" cy="18192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9325" cy="1825679"/>
                    </a:xfrm>
                    <a:prstGeom prst="rect">
                      <a:avLst/>
                    </a:prstGeom>
                  </pic:spPr>
                </pic:pic>
              </a:graphicData>
            </a:graphic>
          </wp:inline>
        </w:drawing>
      </w:r>
    </w:p>
    <w:p w14:paraId="3E9BF71F" w14:textId="18C7CCF2" w:rsidR="002B798E" w:rsidRDefault="002B798E" w:rsidP="002B798E">
      <w:pPr>
        <w:pStyle w:val="a9"/>
        <w:ind w:left="1200" w:firstLineChars="0" w:firstLine="0"/>
        <w:rPr>
          <w:sz w:val="21"/>
          <w:szCs w:val="21"/>
        </w:rPr>
      </w:pPr>
      <w:r>
        <w:rPr>
          <w:rFonts w:hint="eastAsia"/>
          <w:sz w:val="21"/>
          <w:szCs w:val="21"/>
        </w:rPr>
        <w:t>根据此数学原理和公式，求光线与球体的碰撞交点步骤如下：</w:t>
      </w:r>
    </w:p>
    <w:p w14:paraId="440E0FA5" w14:textId="14D850F3" w:rsidR="002B798E" w:rsidRDefault="002B798E" w:rsidP="002B798E">
      <w:pPr>
        <w:pStyle w:val="a9"/>
        <w:ind w:left="1200" w:firstLineChars="0" w:firstLine="0"/>
        <w:rPr>
          <w:sz w:val="21"/>
          <w:szCs w:val="21"/>
        </w:rPr>
      </w:pPr>
      <w:r>
        <w:rPr>
          <w:rFonts w:hint="eastAsia"/>
          <w:sz w:val="21"/>
          <w:szCs w:val="21"/>
        </w:rPr>
        <w:t>将光线方程带入球体方程计算</w:t>
      </w:r>
      <w:r w:rsidRPr="00B268C1">
        <w:rPr>
          <w:b/>
          <w:bCs/>
          <w:sz w:val="21"/>
          <w:szCs w:val="21"/>
        </w:rPr>
        <w:t>b*b-4ac</w:t>
      </w:r>
      <w:r>
        <w:rPr>
          <w:rFonts w:hint="eastAsia"/>
          <w:sz w:val="21"/>
          <w:szCs w:val="21"/>
        </w:rPr>
        <w:t>与</w:t>
      </w:r>
      <w:r w:rsidRPr="00B268C1">
        <w:rPr>
          <w:rFonts w:hint="eastAsia"/>
          <w:b/>
          <w:bCs/>
          <w:sz w:val="21"/>
          <w:szCs w:val="21"/>
        </w:rPr>
        <w:t>0</w:t>
      </w:r>
      <w:r>
        <w:rPr>
          <w:rFonts w:hint="eastAsia"/>
          <w:sz w:val="21"/>
          <w:szCs w:val="21"/>
        </w:rPr>
        <w:t>的关系，是否存在合法</w:t>
      </w:r>
      <w:r>
        <w:rPr>
          <w:rFonts w:hint="eastAsia"/>
          <w:sz w:val="21"/>
          <w:szCs w:val="21"/>
        </w:rPr>
        <w:t>t</w:t>
      </w:r>
      <w:r>
        <w:rPr>
          <w:rFonts w:hint="eastAsia"/>
          <w:sz w:val="21"/>
          <w:szCs w:val="21"/>
        </w:rPr>
        <w:t>值；</w:t>
      </w:r>
    </w:p>
    <w:p w14:paraId="49A636F9" w14:textId="47860DF1" w:rsidR="002B798E" w:rsidRDefault="002B798E" w:rsidP="002B798E">
      <w:pPr>
        <w:pStyle w:val="a9"/>
        <w:ind w:left="1200" w:firstLineChars="0" w:firstLine="0"/>
        <w:rPr>
          <w:sz w:val="21"/>
          <w:szCs w:val="21"/>
        </w:rPr>
      </w:pPr>
      <w:r>
        <w:rPr>
          <w:rFonts w:hint="eastAsia"/>
          <w:sz w:val="21"/>
          <w:szCs w:val="21"/>
        </w:rPr>
        <w:lastRenderedPageBreak/>
        <w:t>取</w:t>
      </w:r>
      <w:r w:rsidRPr="00B268C1">
        <w:rPr>
          <w:rFonts w:hint="eastAsia"/>
          <w:b/>
          <w:bCs/>
          <w:sz w:val="21"/>
          <w:szCs w:val="21"/>
        </w:rPr>
        <w:t>t</w:t>
      </w:r>
      <w:r w:rsidRPr="00B268C1">
        <w:rPr>
          <w:b/>
          <w:bCs/>
          <w:sz w:val="21"/>
          <w:szCs w:val="21"/>
        </w:rPr>
        <w:t>&gt;0</w:t>
      </w:r>
      <w:r>
        <w:rPr>
          <w:rFonts w:hint="eastAsia"/>
          <w:sz w:val="21"/>
          <w:szCs w:val="21"/>
        </w:rPr>
        <w:t>中最小的</w:t>
      </w:r>
      <w:r>
        <w:rPr>
          <w:rFonts w:hint="eastAsia"/>
          <w:sz w:val="21"/>
          <w:szCs w:val="21"/>
        </w:rPr>
        <w:t>t</w:t>
      </w:r>
      <w:r>
        <w:rPr>
          <w:rFonts w:hint="eastAsia"/>
          <w:sz w:val="21"/>
          <w:szCs w:val="21"/>
        </w:rPr>
        <w:t>值为光源点到交点的距离；</w:t>
      </w:r>
    </w:p>
    <w:p w14:paraId="7CD1A0F4" w14:textId="115E87CD" w:rsidR="002B798E" w:rsidRDefault="002B798E" w:rsidP="002B798E">
      <w:pPr>
        <w:pStyle w:val="a9"/>
        <w:ind w:left="1200" w:firstLineChars="0" w:firstLine="0"/>
        <w:rPr>
          <w:sz w:val="21"/>
          <w:szCs w:val="21"/>
        </w:rPr>
      </w:pPr>
      <w:r>
        <w:rPr>
          <w:rFonts w:hint="eastAsia"/>
          <w:sz w:val="21"/>
          <w:szCs w:val="21"/>
        </w:rPr>
        <w:t>判断光线射出球体或射入球体，当</w:t>
      </w:r>
      <w:r>
        <w:rPr>
          <w:sz w:val="21"/>
          <w:szCs w:val="21"/>
        </w:rPr>
        <w:t>t1,t2</w:t>
      </w:r>
      <w:r>
        <w:rPr>
          <w:rFonts w:hint="eastAsia"/>
          <w:sz w:val="21"/>
          <w:szCs w:val="21"/>
        </w:rPr>
        <w:t>均大于</w:t>
      </w:r>
      <w:r>
        <w:rPr>
          <w:rFonts w:hint="eastAsia"/>
          <w:sz w:val="21"/>
          <w:szCs w:val="21"/>
        </w:rPr>
        <w:t>0</w:t>
      </w:r>
      <w:r>
        <w:rPr>
          <w:rFonts w:hint="eastAsia"/>
          <w:sz w:val="21"/>
          <w:szCs w:val="21"/>
        </w:rPr>
        <w:t>则光线射入球体；否则光线射出球体；</w:t>
      </w:r>
    </w:p>
    <w:p w14:paraId="728C80C3" w14:textId="1334A903" w:rsidR="002B798E" w:rsidRDefault="002B798E" w:rsidP="002B798E">
      <w:pPr>
        <w:pStyle w:val="a9"/>
        <w:ind w:left="1200" w:firstLineChars="0" w:firstLine="0"/>
        <w:rPr>
          <w:sz w:val="21"/>
          <w:szCs w:val="21"/>
        </w:rPr>
      </w:pPr>
    </w:p>
    <w:p w14:paraId="0D245AAE" w14:textId="026C970D" w:rsidR="00B268C1" w:rsidRPr="00B268C1" w:rsidRDefault="002B798E" w:rsidP="00B268C1">
      <w:pPr>
        <w:pStyle w:val="a9"/>
        <w:numPr>
          <w:ilvl w:val="0"/>
          <w:numId w:val="25"/>
        </w:numPr>
        <w:ind w:firstLineChars="0"/>
        <w:rPr>
          <w:b/>
          <w:bCs/>
          <w:sz w:val="21"/>
          <w:szCs w:val="21"/>
        </w:rPr>
      </w:pPr>
      <w:r w:rsidRPr="00B268C1">
        <w:rPr>
          <w:rFonts w:hint="eastAsia"/>
          <w:b/>
          <w:bCs/>
          <w:sz w:val="21"/>
          <w:szCs w:val="21"/>
        </w:rPr>
        <w:t>平面</w:t>
      </w:r>
    </w:p>
    <w:p w14:paraId="1AEB895F" w14:textId="41EBA51B" w:rsidR="00B268C1" w:rsidRDefault="00B268C1" w:rsidP="00B268C1">
      <w:pPr>
        <w:pStyle w:val="a9"/>
        <w:ind w:left="1200" w:firstLineChars="0" w:firstLine="0"/>
        <w:rPr>
          <w:sz w:val="21"/>
          <w:szCs w:val="21"/>
        </w:rPr>
      </w:pPr>
      <w:r>
        <w:rPr>
          <w:rFonts w:hint="eastAsia"/>
          <w:sz w:val="21"/>
          <w:szCs w:val="21"/>
        </w:rPr>
        <w:t>一个平面可以使用其法向量和在平面上的点表示，其中</w:t>
      </w:r>
      <w:r>
        <w:rPr>
          <w:sz w:val="21"/>
          <w:szCs w:val="21"/>
        </w:rPr>
        <w:t>P,Q</w:t>
      </w:r>
      <w:r>
        <w:rPr>
          <w:rFonts w:hint="eastAsia"/>
          <w:sz w:val="21"/>
          <w:szCs w:val="21"/>
        </w:rPr>
        <w:t>为平面上的点，</w:t>
      </w:r>
      <w:r>
        <w:rPr>
          <w:rFonts w:hint="eastAsia"/>
          <w:sz w:val="21"/>
          <w:szCs w:val="21"/>
        </w:rPr>
        <w:t>N</w:t>
      </w:r>
      <w:r>
        <w:rPr>
          <w:rFonts w:hint="eastAsia"/>
          <w:sz w:val="21"/>
          <w:szCs w:val="21"/>
        </w:rPr>
        <w:t>为法向量</w:t>
      </w:r>
    </w:p>
    <w:p w14:paraId="5360D839" w14:textId="23439107" w:rsidR="00B268C1" w:rsidRDefault="00B268C1" w:rsidP="00B268C1">
      <w:pPr>
        <w:pStyle w:val="a9"/>
        <w:ind w:left="1200" w:firstLineChars="0" w:firstLine="0"/>
        <w:jc w:val="center"/>
        <w:rPr>
          <w:sz w:val="21"/>
          <w:szCs w:val="21"/>
        </w:rPr>
      </w:pPr>
      <w:r w:rsidRPr="00B268C1">
        <w:rPr>
          <w:noProof/>
          <w:bdr w:val="single" w:sz="4" w:space="0" w:color="auto"/>
        </w:rPr>
        <w:drawing>
          <wp:inline distT="0" distB="0" distL="0" distR="0" wp14:anchorId="7199870D" wp14:editId="5713878A">
            <wp:extent cx="1535845" cy="370522"/>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0285" cy="381243"/>
                    </a:xfrm>
                    <a:prstGeom prst="rect">
                      <a:avLst/>
                    </a:prstGeom>
                  </pic:spPr>
                </pic:pic>
              </a:graphicData>
            </a:graphic>
          </wp:inline>
        </w:drawing>
      </w:r>
    </w:p>
    <w:p w14:paraId="721F6F7D" w14:textId="3E11DEF9" w:rsidR="00B268C1" w:rsidRDefault="00B268C1" w:rsidP="00B268C1">
      <w:pPr>
        <w:pStyle w:val="a9"/>
        <w:ind w:left="1200" w:firstLineChars="0" w:firstLine="0"/>
        <w:rPr>
          <w:sz w:val="21"/>
          <w:szCs w:val="21"/>
        </w:rPr>
      </w:pPr>
      <w:r>
        <w:rPr>
          <w:rFonts w:hint="eastAsia"/>
          <w:sz w:val="21"/>
          <w:szCs w:val="21"/>
        </w:rPr>
        <w:t>当光线与平面相交时有</w:t>
      </w:r>
    </w:p>
    <w:p w14:paraId="4EA3D278" w14:textId="271DA4D1" w:rsidR="00B268C1" w:rsidRDefault="00B268C1" w:rsidP="00B268C1">
      <w:pPr>
        <w:pStyle w:val="a9"/>
        <w:ind w:left="1200" w:firstLineChars="0" w:firstLine="0"/>
        <w:jc w:val="center"/>
        <w:rPr>
          <w:sz w:val="21"/>
          <w:szCs w:val="21"/>
        </w:rPr>
      </w:pPr>
      <w:r w:rsidRPr="00B268C1">
        <w:rPr>
          <w:noProof/>
          <w:bdr w:val="single" w:sz="4" w:space="0" w:color="auto"/>
        </w:rPr>
        <w:drawing>
          <wp:inline distT="0" distB="0" distL="0" distR="0" wp14:anchorId="035D829F" wp14:editId="4F8E74A4">
            <wp:extent cx="3204123" cy="13811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3963" cy="1406919"/>
                    </a:xfrm>
                    <a:prstGeom prst="rect">
                      <a:avLst/>
                    </a:prstGeom>
                  </pic:spPr>
                </pic:pic>
              </a:graphicData>
            </a:graphic>
          </wp:inline>
        </w:drawing>
      </w:r>
    </w:p>
    <w:p w14:paraId="3748AA09" w14:textId="1913C09F" w:rsidR="00B268C1" w:rsidRDefault="00B268C1" w:rsidP="00B268C1">
      <w:pPr>
        <w:pStyle w:val="a9"/>
        <w:ind w:left="1200" w:firstLineChars="0" w:firstLine="0"/>
        <w:rPr>
          <w:sz w:val="21"/>
          <w:szCs w:val="21"/>
        </w:rPr>
      </w:pPr>
      <w:r>
        <w:rPr>
          <w:rFonts w:hint="eastAsia"/>
          <w:sz w:val="21"/>
          <w:szCs w:val="21"/>
        </w:rPr>
        <w:t>根据此数学原理，求光线与平面的交点步骤如下：</w:t>
      </w:r>
    </w:p>
    <w:p w14:paraId="25D151E1" w14:textId="63572CBA" w:rsidR="00B268C1" w:rsidRDefault="00B268C1" w:rsidP="00B268C1">
      <w:pPr>
        <w:pStyle w:val="a9"/>
        <w:ind w:left="1200" w:firstLineChars="0" w:firstLine="0"/>
        <w:rPr>
          <w:sz w:val="21"/>
          <w:szCs w:val="21"/>
        </w:rPr>
      </w:pPr>
      <w:r>
        <w:rPr>
          <w:rFonts w:hint="eastAsia"/>
          <w:sz w:val="21"/>
          <w:szCs w:val="21"/>
        </w:rPr>
        <w:t>程序中平面具有中心原点</w:t>
      </w:r>
      <w:r>
        <w:rPr>
          <w:rFonts w:hint="eastAsia"/>
          <w:sz w:val="21"/>
          <w:szCs w:val="21"/>
        </w:rPr>
        <w:t>O</w:t>
      </w:r>
      <w:r>
        <w:rPr>
          <w:rFonts w:hint="eastAsia"/>
          <w:sz w:val="21"/>
          <w:szCs w:val="21"/>
        </w:rPr>
        <w:t>和法向量</w:t>
      </w:r>
      <w:r>
        <w:rPr>
          <w:rFonts w:hint="eastAsia"/>
          <w:sz w:val="21"/>
          <w:szCs w:val="21"/>
        </w:rPr>
        <w:t>N</w:t>
      </w:r>
      <w:r>
        <w:rPr>
          <w:rFonts w:hint="eastAsia"/>
          <w:sz w:val="21"/>
          <w:szCs w:val="21"/>
        </w:rPr>
        <w:t>，</w:t>
      </w:r>
      <w:r>
        <w:rPr>
          <w:rFonts w:hint="eastAsia"/>
          <w:sz w:val="21"/>
          <w:szCs w:val="21"/>
        </w:rPr>
        <w:t>O</w:t>
      </w:r>
      <w:r>
        <w:rPr>
          <w:rFonts w:hint="eastAsia"/>
          <w:sz w:val="21"/>
          <w:szCs w:val="21"/>
        </w:rPr>
        <w:t>点即为</w:t>
      </w:r>
      <w:r>
        <w:rPr>
          <w:rFonts w:hint="eastAsia"/>
          <w:sz w:val="21"/>
          <w:szCs w:val="21"/>
        </w:rPr>
        <w:t>Q</w:t>
      </w:r>
      <w:r>
        <w:rPr>
          <w:rFonts w:hint="eastAsia"/>
          <w:sz w:val="21"/>
          <w:szCs w:val="21"/>
        </w:rPr>
        <w:t>点，将光线方程带入平面方程；</w:t>
      </w:r>
    </w:p>
    <w:p w14:paraId="7EF65F7D" w14:textId="6614014D" w:rsidR="00B268C1" w:rsidRDefault="00B268C1" w:rsidP="00B268C1">
      <w:pPr>
        <w:pStyle w:val="a9"/>
        <w:ind w:left="1200" w:firstLineChars="0" w:firstLine="0"/>
        <w:rPr>
          <w:sz w:val="21"/>
          <w:szCs w:val="21"/>
        </w:rPr>
      </w:pPr>
      <w:r>
        <w:rPr>
          <w:rFonts w:hint="eastAsia"/>
          <w:sz w:val="21"/>
          <w:szCs w:val="21"/>
        </w:rPr>
        <w:t>在计算</w:t>
      </w:r>
      <w:r>
        <w:rPr>
          <w:rFonts w:hint="eastAsia"/>
          <w:sz w:val="21"/>
          <w:szCs w:val="21"/>
        </w:rPr>
        <w:t>t</w:t>
      </w:r>
      <w:r>
        <w:rPr>
          <w:rFonts w:hint="eastAsia"/>
          <w:sz w:val="21"/>
          <w:szCs w:val="21"/>
        </w:rPr>
        <w:t>值前要判断</w:t>
      </w:r>
      <w:r w:rsidRPr="00B268C1">
        <w:rPr>
          <w:rFonts w:hint="eastAsia"/>
          <w:b/>
          <w:bCs/>
          <w:sz w:val="21"/>
          <w:szCs w:val="21"/>
        </w:rPr>
        <w:t>N</w:t>
      </w:r>
      <w:r w:rsidRPr="00B268C1">
        <w:rPr>
          <w:b/>
          <w:bCs/>
          <w:sz w:val="21"/>
          <w:szCs w:val="21"/>
        </w:rPr>
        <w:t>.D</w:t>
      </w:r>
      <w:r>
        <w:rPr>
          <w:rFonts w:hint="eastAsia"/>
          <w:sz w:val="21"/>
          <w:szCs w:val="21"/>
        </w:rPr>
        <w:t>是否为</w:t>
      </w:r>
      <w:r>
        <w:rPr>
          <w:rFonts w:hint="eastAsia"/>
          <w:sz w:val="21"/>
          <w:szCs w:val="21"/>
        </w:rPr>
        <w:t>0</w:t>
      </w:r>
      <w:r>
        <w:rPr>
          <w:rFonts w:hint="eastAsia"/>
          <w:sz w:val="21"/>
          <w:szCs w:val="21"/>
        </w:rPr>
        <w:t>，当其为</w:t>
      </w:r>
      <w:r>
        <w:rPr>
          <w:rFonts w:hint="eastAsia"/>
          <w:sz w:val="21"/>
          <w:szCs w:val="21"/>
        </w:rPr>
        <w:t>0</w:t>
      </w:r>
      <w:r>
        <w:rPr>
          <w:rFonts w:hint="eastAsia"/>
          <w:sz w:val="21"/>
          <w:szCs w:val="21"/>
        </w:rPr>
        <w:t>时光线与平面平行；计算</w:t>
      </w:r>
      <w:r>
        <w:rPr>
          <w:rFonts w:hint="eastAsia"/>
          <w:sz w:val="21"/>
          <w:szCs w:val="21"/>
        </w:rPr>
        <w:t>t</w:t>
      </w:r>
      <w:r>
        <w:rPr>
          <w:rFonts w:hint="eastAsia"/>
          <w:sz w:val="21"/>
          <w:szCs w:val="21"/>
        </w:rPr>
        <w:t>值，判断其与</w:t>
      </w:r>
      <w:r>
        <w:rPr>
          <w:rFonts w:hint="eastAsia"/>
          <w:sz w:val="21"/>
          <w:szCs w:val="21"/>
        </w:rPr>
        <w:t>0</w:t>
      </w:r>
      <w:r>
        <w:rPr>
          <w:rFonts w:hint="eastAsia"/>
          <w:sz w:val="21"/>
          <w:szCs w:val="21"/>
        </w:rPr>
        <w:t>的关系；</w:t>
      </w:r>
      <w:r>
        <w:rPr>
          <w:rFonts w:hint="eastAsia"/>
          <w:sz w:val="21"/>
          <w:szCs w:val="21"/>
        </w:rPr>
        <w:t>t</w:t>
      </w:r>
      <w:r>
        <w:rPr>
          <w:sz w:val="21"/>
          <w:szCs w:val="21"/>
        </w:rPr>
        <w:t>&lt;0</w:t>
      </w:r>
      <w:r>
        <w:rPr>
          <w:rFonts w:hint="eastAsia"/>
          <w:sz w:val="21"/>
          <w:szCs w:val="21"/>
        </w:rPr>
        <w:t>时平面位于光线的后面无法相交；</w:t>
      </w:r>
      <w:r>
        <w:rPr>
          <w:rFonts w:hint="eastAsia"/>
          <w:sz w:val="21"/>
          <w:szCs w:val="21"/>
        </w:rPr>
        <w:t>t</w:t>
      </w:r>
      <w:r>
        <w:rPr>
          <w:sz w:val="21"/>
          <w:szCs w:val="21"/>
        </w:rPr>
        <w:t>&gt;0</w:t>
      </w:r>
      <w:r>
        <w:rPr>
          <w:rFonts w:hint="eastAsia"/>
          <w:sz w:val="21"/>
          <w:szCs w:val="21"/>
        </w:rPr>
        <w:t>时存在相交点；</w:t>
      </w:r>
    </w:p>
    <w:p w14:paraId="2882D7E4" w14:textId="5AAE641D" w:rsidR="00B268C1" w:rsidRDefault="00B268C1" w:rsidP="00B268C1">
      <w:pPr>
        <w:pStyle w:val="a9"/>
        <w:ind w:left="1200" w:firstLineChars="0" w:firstLine="0"/>
        <w:rPr>
          <w:sz w:val="21"/>
          <w:szCs w:val="21"/>
        </w:rPr>
      </w:pPr>
      <w:r>
        <w:rPr>
          <w:rFonts w:hint="eastAsia"/>
          <w:sz w:val="21"/>
          <w:szCs w:val="21"/>
        </w:rPr>
        <w:t>判断光线射入平面或射出平面，当</w:t>
      </w:r>
      <w:r w:rsidRPr="00B268C1">
        <w:rPr>
          <w:rFonts w:hint="eastAsia"/>
          <w:b/>
          <w:bCs/>
          <w:sz w:val="21"/>
          <w:szCs w:val="21"/>
        </w:rPr>
        <w:t>N</w:t>
      </w:r>
      <w:r w:rsidRPr="00B268C1">
        <w:rPr>
          <w:b/>
          <w:bCs/>
          <w:sz w:val="21"/>
          <w:szCs w:val="21"/>
        </w:rPr>
        <w:t>.D&gt;0</w:t>
      </w:r>
      <w:r>
        <w:rPr>
          <w:rFonts w:hint="eastAsia"/>
          <w:sz w:val="21"/>
          <w:szCs w:val="21"/>
        </w:rPr>
        <w:t>时光线射出平面；</w:t>
      </w:r>
      <w:r w:rsidRPr="00B268C1">
        <w:rPr>
          <w:rFonts w:hint="eastAsia"/>
          <w:b/>
          <w:bCs/>
          <w:sz w:val="21"/>
          <w:szCs w:val="21"/>
        </w:rPr>
        <w:t>N</w:t>
      </w:r>
      <w:r w:rsidRPr="00B268C1">
        <w:rPr>
          <w:b/>
          <w:bCs/>
          <w:sz w:val="21"/>
          <w:szCs w:val="21"/>
        </w:rPr>
        <w:t>.D&lt;0</w:t>
      </w:r>
      <w:r>
        <w:rPr>
          <w:rFonts w:hint="eastAsia"/>
          <w:sz w:val="21"/>
          <w:szCs w:val="21"/>
        </w:rPr>
        <w:t>时光线射入平面；</w:t>
      </w:r>
    </w:p>
    <w:p w14:paraId="6F4399A1" w14:textId="0F69A150" w:rsidR="00B268C1" w:rsidRDefault="00B268C1" w:rsidP="00B268C1">
      <w:pPr>
        <w:pStyle w:val="a9"/>
        <w:ind w:left="1200" w:firstLineChars="0" w:firstLine="0"/>
        <w:rPr>
          <w:sz w:val="21"/>
          <w:szCs w:val="21"/>
        </w:rPr>
      </w:pPr>
    </w:p>
    <w:p w14:paraId="625E3C39" w14:textId="4DA9D42D" w:rsidR="00B268C1" w:rsidRDefault="00B268C1" w:rsidP="00B268C1">
      <w:pPr>
        <w:pStyle w:val="a9"/>
        <w:numPr>
          <w:ilvl w:val="0"/>
          <w:numId w:val="25"/>
        </w:numPr>
        <w:ind w:firstLineChars="0"/>
        <w:rPr>
          <w:sz w:val="21"/>
          <w:szCs w:val="21"/>
        </w:rPr>
      </w:pPr>
      <w:r>
        <w:rPr>
          <w:rFonts w:hint="eastAsia"/>
          <w:sz w:val="21"/>
          <w:szCs w:val="21"/>
        </w:rPr>
        <w:t>圆柱体（以底面半径为</w:t>
      </w:r>
      <w:r>
        <w:rPr>
          <w:rFonts w:hint="eastAsia"/>
          <w:sz w:val="21"/>
          <w:szCs w:val="21"/>
        </w:rPr>
        <w:t>1</w:t>
      </w:r>
      <w:r>
        <w:rPr>
          <w:rFonts w:hint="eastAsia"/>
          <w:sz w:val="21"/>
          <w:szCs w:val="21"/>
        </w:rPr>
        <w:t>为例）</w:t>
      </w:r>
    </w:p>
    <w:p w14:paraId="559593CC" w14:textId="77777777" w:rsidR="00CB5404" w:rsidRDefault="00CB5404" w:rsidP="00B268C1">
      <w:pPr>
        <w:pStyle w:val="a9"/>
        <w:ind w:left="1200" w:firstLineChars="0" w:firstLine="0"/>
        <w:rPr>
          <w:sz w:val="21"/>
          <w:szCs w:val="21"/>
        </w:rPr>
      </w:pPr>
      <w:r>
        <w:rPr>
          <w:rFonts w:hint="eastAsia"/>
          <w:sz w:val="21"/>
          <w:szCs w:val="21"/>
        </w:rPr>
        <w:t>假设圆柱体的中轴为</w:t>
      </w:r>
      <w:r>
        <w:rPr>
          <w:rFonts w:hint="eastAsia"/>
          <w:sz w:val="21"/>
          <w:szCs w:val="21"/>
        </w:rPr>
        <w:t>z</w:t>
      </w:r>
      <w:r>
        <w:rPr>
          <w:rFonts w:hint="eastAsia"/>
          <w:sz w:val="21"/>
          <w:szCs w:val="21"/>
        </w:rPr>
        <w:t>轴，圆柱侧面表示为</w:t>
      </w:r>
    </w:p>
    <w:p w14:paraId="073DAD46" w14:textId="05963354" w:rsidR="00B268C1" w:rsidRDefault="00CB5404" w:rsidP="00CB5404">
      <w:pPr>
        <w:pStyle w:val="a9"/>
        <w:ind w:left="1200" w:firstLineChars="0" w:firstLine="0"/>
        <w:jc w:val="center"/>
        <w:rPr>
          <w:sz w:val="21"/>
          <w:szCs w:val="21"/>
        </w:rPr>
      </w:pPr>
      <w:r w:rsidRPr="00CB5404">
        <w:rPr>
          <w:noProof/>
          <w:bdr w:val="single" w:sz="4" w:space="0" w:color="auto"/>
        </w:rPr>
        <w:drawing>
          <wp:inline distT="0" distB="0" distL="0" distR="0" wp14:anchorId="44B8BE23" wp14:editId="7EE4FC28">
            <wp:extent cx="2465188" cy="42322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1972" cy="434693"/>
                    </a:xfrm>
                    <a:prstGeom prst="rect">
                      <a:avLst/>
                    </a:prstGeom>
                  </pic:spPr>
                </pic:pic>
              </a:graphicData>
            </a:graphic>
          </wp:inline>
        </w:drawing>
      </w:r>
    </w:p>
    <w:p w14:paraId="6E3BC0D8" w14:textId="63A96AC9" w:rsidR="00CB5404" w:rsidRDefault="00CB5404" w:rsidP="00CB5404">
      <w:pPr>
        <w:pStyle w:val="a9"/>
        <w:ind w:left="1200" w:firstLineChars="0" w:firstLine="0"/>
        <w:rPr>
          <w:sz w:val="21"/>
          <w:szCs w:val="21"/>
        </w:rPr>
      </w:pPr>
      <w:r>
        <w:rPr>
          <w:rFonts w:hint="eastAsia"/>
          <w:sz w:val="21"/>
          <w:szCs w:val="21"/>
        </w:rPr>
        <w:t>当光线与圆柱侧面相交时有</w:t>
      </w:r>
    </w:p>
    <w:p w14:paraId="7572839F" w14:textId="5059FBCD" w:rsidR="00CB5404" w:rsidRDefault="00CB5404" w:rsidP="00CB5404">
      <w:pPr>
        <w:pStyle w:val="a9"/>
        <w:ind w:left="1200" w:firstLineChars="0" w:firstLine="0"/>
        <w:jc w:val="center"/>
        <w:rPr>
          <w:sz w:val="21"/>
          <w:szCs w:val="21"/>
        </w:rPr>
      </w:pPr>
      <w:r w:rsidRPr="00CB5404">
        <w:rPr>
          <w:noProof/>
          <w:bdr w:val="single" w:sz="4" w:space="0" w:color="auto"/>
        </w:rPr>
        <w:lastRenderedPageBreak/>
        <w:drawing>
          <wp:inline distT="0" distB="0" distL="0" distR="0" wp14:anchorId="4487F1F4" wp14:editId="7C07BFE7">
            <wp:extent cx="3147695" cy="1766888"/>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8313" cy="1772848"/>
                    </a:xfrm>
                    <a:prstGeom prst="rect">
                      <a:avLst/>
                    </a:prstGeom>
                  </pic:spPr>
                </pic:pic>
              </a:graphicData>
            </a:graphic>
          </wp:inline>
        </w:drawing>
      </w:r>
    </w:p>
    <w:p w14:paraId="271DBD1E" w14:textId="2A7F29A0" w:rsidR="00CB5404" w:rsidRDefault="00CB5404" w:rsidP="00CB5404">
      <w:pPr>
        <w:pStyle w:val="a9"/>
        <w:ind w:left="1200" w:firstLineChars="0" w:firstLine="0"/>
        <w:rPr>
          <w:sz w:val="21"/>
          <w:szCs w:val="21"/>
        </w:rPr>
      </w:pPr>
      <w:r>
        <w:rPr>
          <w:rFonts w:hint="eastAsia"/>
          <w:sz w:val="21"/>
          <w:szCs w:val="21"/>
        </w:rPr>
        <w:t>得到</w:t>
      </w:r>
      <w:r>
        <w:rPr>
          <w:rFonts w:hint="eastAsia"/>
          <w:sz w:val="21"/>
          <w:szCs w:val="21"/>
        </w:rPr>
        <w:t>t</w:t>
      </w:r>
      <w:r>
        <w:rPr>
          <w:rFonts w:hint="eastAsia"/>
          <w:sz w:val="21"/>
          <w:szCs w:val="21"/>
        </w:rPr>
        <w:t>值</w:t>
      </w:r>
      <w:r>
        <w:rPr>
          <w:rFonts w:hint="eastAsia"/>
          <w:sz w:val="21"/>
          <w:szCs w:val="21"/>
        </w:rPr>
        <w:t>t1</w:t>
      </w:r>
      <w:r>
        <w:rPr>
          <w:rFonts w:hint="eastAsia"/>
          <w:sz w:val="21"/>
          <w:szCs w:val="21"/>
        </w:rPr>
        <w:t>，</w:t>
      </w:r>
      <w:r>
        <w:rPr>
          <w:rFonts w:hint="eastAsia"/>
          <w:sz w:val="21"/>
          <w:szCs w:val="21"/>
        </w:rPr>
        <w:t>t</w:t>
      </w:r>
      <w:r>
        <w:rPr>
          <w:sz w:val="21"/>
          <w:szCs w:val="21"/>
        </w:rPr>
        <w:t>2</w:t>
      </w:r>
      <w:r>
        <w:rPr>
          <w:rFonts w:hint="eastAsia"/>
          <w:sz w:val="21"/>
          <w:szCs w:val="21"/>
        </w:rPr>
        <w:t>，使用其计算出</w:t>
      </w:r>
    </w:p>
    <w:p w14:paraId="6B6CB763" w14:textId="4FF0D111" w:rsidR="00CB5404" w:rsidRPr="00CB5404" w:rsidRDefault="00CB5404" w:rsidP="00CB5404">
      <w:pPr>
        <w:pStyle w:val="a9"/>
        <w:ind w:left="1200" w:firstLineChars="0" w:firstLine="0"/>
        <w:rPr>
          <w:sz w:val="21"/>
          <w:szCs w:val="21"/>
        </w:rPr>
      </w:pPr>
      <m:oMathPara>
        <m:oMath>
          <m:r>
            <w:rPr>
              <w:rFonts w:ascii="Cambria Math" w:hAnsi="Cambria Math"/>
              <w:sz w:val="21"/>
              <w:szCs w:val="21"/>
            </w:rPr>
            <m:t>z1=zE+t1zD</m:t>
          </m:r>
          <m:r>
            <w:rPr>
              <w:rFonts w:ascii="Cambria Math" w:hAnsi="Cambria Math"/>
              <w:sz w:val="21"/>
              <w:szCs w:val="21"/>
            </w:rPr>
            <w:br/>
          </m:r>
        </m:oMath>
        <m:oMath>
          <m:r>
            <w:rPr>
              <w:rFonts w:ascii="Cambria Math" w:hAnsi="Cambria Math"/>
              <w:sz w:val="21"/>
              <w:szCs w:val="21"/>
            </w:rPr>
            <m:t>z2=zE+t2zD</m:t>
          </m:r>
        </m:oMath>
      </m:oMathPara>
    </w:p>
    <w:p w14:paraId="64916020" w14:textId="2962810E" w:rsidR="00CB5404" w:rsidRDefault="00CB5404" w:rsidP="00CB5404">
      <w:pPr>
        <w:pStyle w:val="a9"/>
        <w:ind w:left="1200" w:firstLineChars="0" w:firstLine="0"/>
        <w:rPr>
          <w:sz w:val="21"/>
          <w:szCs w:val="21"/>
        </w:rPr>
      </w:pPr>
      <w:r>
        <w:rPr>
          <w:rFonts w:hint="eastAsia"/>
          <w:sz w:val="21"/>
          <w:szCs w:val="21"/>
        </w:rPr>
        <w:t>当交点在圆柱的侧面范围内时满足</w:t>
      </w:r>
    </w:p>
    <w:p w14:paraId="42FDCBF4" w14:textId="3E6D20B9" w:rsidR="00CB5404" w:rsidRPr="00CB5404" w:rsidRDefault="00CB5404" w:rsidP="00CB5404">
      <w:pPr>
        <w:pStyle w:val="a9"/>
        <w:ind w:left="1200" w:firstLineChars="0" w:firstLine="0"/>
        <w:rPr>
          <w:sz w:val="21"/>
          <w:szCs w:val="21"/>
        </w:rPr>
      </w:pPr>
      <m:oMathPara>
        <m:oMath>
          <m:r>
            <w:rPr>
              <w:rFonts w:ascii="Cambria Math" w:hAnsi="Cambria Math"/>
              <w:sz w:val="21"/>
              <w:szCs w:val="21"/>
            </w:rPr>
            <m:t>zmin&lt;z1&lt;zmax</m:t>
          </m:r>
          <m:r>
            <w:rPr>
              <w:rFonts w:ascii="Cambria Math" w:hAnsi="Cambria Math"/>
              <w:sz w:val="21"/>
              <w:szCs w:val="21"/>
            </w:rPr>
            <w:br/>
          </m:r>
        </m:oMath>
        <m:oMath>
          <m:r>
            <w:rPr>
              <w:rFonts w:ascii="Cambria Math" w:hAnsi="Cambria Math"/>
              <w:sz w:val="21"/>
              <w:szCs w:val="21"/>
            </w:rPr>
            <m:t>zmin&lt;z2&lt;zmax</m:t>
          </m:r>
        </m:oMath>
      </m:oMathPara>
    </w:p>
    <w:p w14:paraId="7B8D349E" w14:textId="4427B43D" w:rsidR="00CB5404" w:rsidRPr="00CB5404" w:rsidRDefault="00CB5404" w:rsidP="00CB5404">
      <w:pPr>
        <w:pStyle w:val="a9"/>
        <w:ind w:left="1200" w:firstLineChars="0" w:firstLine="0"/>
        <w:rPr>
          <w:rFonts w:hint="eastAsia"/>
          <w:sz w:val="21"/>
          <w:szCs w:val="21"/>
        </w:rPr>
      </w:pPr>
      <w:r>
        <w:rPr>
          <w:rFonts w:hint="eastAsia"/>
          <w:sz w:val="21"/>
          <w:szCs w:val="21"/>
        </w:rPr>
        <w:t>取</w:t>
      </w:r>
      <w:r>
        <w:rPr>
          <w:rFonts w:hint="eastAsia"/>
          <w:sz w:val="21"/>
          <w:szCs w:val="21"/>
        </w:rPr>
        <w:t>t&gt;</w:t>
      </w:r>
      <w:r>
        <w:rPr>
          <w:sz w:val="21"/>
          <w:szCs w:val="21"/>
        </w:rPr>
        <w:t>0</w:t>
      </w:r>
      <w:r>
        <w:rPr>
          <w:rFonts w:hint="eastAsia"/>
          <w:sz w:val="21"/>
          <w:szCs w:val="21"/>
        </w:rPr>
        <w:t>中值最小的</w:t>
      </w:r>
      <w:r>
        <w:rPr>
          <w:rFonts w:hint="eastAsia"/>
          <w:sz w:val="21"/>
          <w:szCs w:val="21"/>
        </w:rPr>
        <w:t>t</w:t>
      </w:r>
      <w:r>
        <w:rPr>
          <w:rFonts w:hint="eastAsia"/>
          <w:sz w:val="21"/>
          <w:szCs w:val="21"/>
        </w:rPr>
        <w:t>值作为交点距离</w:t>
      </w:r>
    </w:p>
    <w:p w14:paraId="747FADDC" w14:textId="78227C61" w:rsidR="00CB5404" w:rsidRDefault="00CB5404" w:rsidP="00CB5404">
      <w:pPr>
        <w:pStyle w:val="a9"/>
        <w:ind w:left="1200" w:firstLineChars="0" w:firstLine="0"/>
        <w:rPr>
          <w:sz w:val="21"/>
          <w:szCs w:val="21"/>
        </w:rPr>
      </w:pPr>
      <w:r>
        <w:rPr>
          <w:rFonts w:hint="eastAsia"/>
          <w:sz w:val="21"/>
          <w:szCs w:val="21"/>
        </w:rPr>
        <w:t>圆柱底面表示为</w:t>
      </w:r>
    </w:p>
    <w:p w14:paraId="5E0A8435" w14:textId="423A7375" w:rsidR="00CB5404" w:rsidRDefault="00CB5404" w:rsidP="00CB5404">
      <w:pPr>
        <w:pStyle w:val="a9"/>
        <w:ind w:left="1200" w:firstLineChars="0" w:firstLine="0"/>
        <w:jc w:val="center"/>
        <w:rPr>
          <w:sz w:val="21"/>
          <w:szCs w:val="21"/>
        </w:rPr>
      </w:pPr>
      <w:r w:rsidRPr="00CB5404">
        <w:rPr>
          <w:noProof/>
          <w:bdr w:val="single" w:sz="4" w:space="0" w:color="auto"/>
        </w:rPr>
        <w:drawing>
          <wp:inline distT="0" distB="0" distL="0" distR="0" wp14:anchorId="6C82954D" wp14:editId="2B15FCF6">
            <wp:extent cx="2571750" cy="69977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5011" cy="708820"/>
                    </a:xfrm>
                    <a:prstGeom prst="rect">
                      <a:avLst/>
                    </a:prstGeom>
                  </pic:spPr>
                </pic:pic>
              </a:graphicData>
            </a:graphic>
          </wp:inline>
        </w:drawing>
      </w:r>
    </w:p>
    <w:p w14:paraId="576C2D8A" w14:textId="7DE52C2B" w:rsidR="00CB5404" w:rsidRDefault="00BC1D05" w:rsidP="00CB5404">
      <w:pPr>
        <w:pStyle w:val="a9"/>
        <w:ind w:left="1200" w:firstLineChars="0" w:firstLine="0"/>
        <w:rPr>
          <w:sz w:val="21"/>
          <w:szCs w:val="21"/>
        </w:rPr>
      </w:pPr>
      <w:r>
        <w:rPr>
          <w:rFonts w:hint="eastAsia"/>
          <w:sz w:val="21"/>
          <w:szCs w:val="21"/>
        </w:rPr>
        <w:t>当光线与圆柱底面相交时有</w:t>
      </w:r>
    </w:p>
    <w:p w14:paraId="5BDC685A" w14:textId="040D6573" w:rsidR="00BC1D05" w:rsidRDefault="00BC1D05" w:rsidP="00BC1D05">
      <w:pPr>
        <w:pStyle w:val="a9"/>
        <w:ind w:left="1200" w:firstLineChars="0" w:firstLine="0"/>
        <w:jc w:val="center"/>
        <w:rPr>
          <w:sz w:val="21"/>
          <w:szCs w:val="21"/>
        </w:rPr>
      </w:pPr>
      <w:r w:rsidRPr="00BC1D05">
        <w:rPr>
          <w:noProof/>
          <w:bdr w:val="single" w:sz="4" w:space="0" w:color="auto"/>
        </w:rPr>
        <w:drawing>
          <wp:inline distT="0" distB="0" distL="0" distR="0" wp14:anchorId="7252B997" wp14:editId="3A73B5AC">
            <wp:extent cx="1528763" cy="69977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50480" cy="709710"/>
                    </a:xfrm>
                    <a:prstGeom prst="rect">
                      <a:avLst/>
                    </a:prstGeom>
                  </pic:spPr>
                </pic:pic>
              </a:graphicData>
            </a:graphic>
          </wp:inline>
        </w:drawing>
      </w:r>
    </w:p>
    <w:p w14:paraId="10F997B7" w14:textId="3B26B5C4" w:rsidR="00BC1D05" w:rsidRDefault="00BC1D05" w:rsidP="00BC1D05">
      <w:pPr>
        <w:pStyle w:val="a9"/>
        <w:ind w:left="1200" w:firstLineChars="0" w:firstLine="0"/>
        <w:rPr>
          <w:sz w:val="21"/>
          <w:szCs w:val="21"/>
        </w:rPr>
      </w:pPr>
      <w:r>
        <w:rPr>
          <w:rFonts w:hint="eastAsia"/>
          <w:sz w:val="21"/>
          <w:szCs w:val="21"/>
        </w:rPr>
        <w:t>使用计算出的</w:t>
      </w:r>
      <w:r>
        <w:rPr>
          <w:rFonts w:hint="eastAsia"/>
          <w:sz w:val="21"/>
          <w:szCs w:val="21"/>
        </w:rPr>
        <w:t>t3</w:t>
      </w:r>
      <w:r>
        <w:rPr>
          <w:rFonts w:hint="eastAsia"/>
          <w:sz w:val="21"/>
          <w:szCs w:val="21"/>
        </w:rPr>
        <w:t>求出交点</w:t>
      </w:r>
      <w:r>
        <w:rPr>
          <w:rFonts w:hint="eastAsia"/>
          <w:sz w:val="21"/>
          <w:szCs w:val="21"/>
        </w:rPr>
        <w:t>P</w:t>
      </w:r>
      <w:r>
        <w:rPr>
          <w:rFonts w:hint="eastAsia"/>
          <w:sz w:val="21"/>
          <w:szCs w:val="21"/>
        </w:rPr>
        <w:t>，设底面圆心为</w:t>
      </w:r>
      <w:r>
        <w:rPr>
          <w:rFonts w:hint="eastAsia"/>
          <w:sz w:val="21"/>
          <w:szCs w:val="21"/>
        </w:rPr>
        <w:t>O</w:t>
      </w:r>
      <w:r>
        <w:rPr>
          <w:rFonts w:hint="eastAsia"/>
          <w:sz w:val="21"/>
          <w:szCs w:val="21"/>
        </w:rPr>
        <w:t>，比较</w:t>
      </w:r>
      <w:r>
        <w:rPr>
          <w:rFonts w:hint="eastAsia"/>
          <w:sz w:val="21"/>
          <w:szCs w:val="21"/>
        </w:rPr>
        <w:t>|</w:t>
      </w:r>
      <w:r>
        <w:rPr>
          <w:sz w:val="21"/>
          <w:szCs w:val="21"/>
        </w:rPr>
        <w:t>P-O|</w:t>
      </w:r>
      <w:r>
        <w:rPr>
          <w:rFonts w:hint="eastAsia"/>
          <w:sz w:val="21"/>
          <w:szCs w:val="21"/>
        </w:rPr>
        <w:t>与</w:t>
      </w:r>
      <w:r>
        <w:rPr>
          <w:rFonts w:hint="eastAsia"/>
          <w:sz w:val="21"/>
          <w:szCs w:val="21"/>
        </w:rPr>
        <w:t>1</w:t>
      </w:r>
      <w:r>
        <w:rPr>
          <w:rFonts w:hint="eastAsia"/>
          <w:sz w:val="21"/>
          <w:szCs w:val="21"/>
        </w:rPr>
        <w:t>的关系；</w:t>
      </w:r>
    </w:p>
    <w:p w14:paraId="5717E416" w14:textId="22437008" w:rsidR="00BC1D05" w:rsidRPr="00BC1D05" w:rsidRDefault="00BC1D05" w:rsidP="00BC1D05">
      <w:pPr>
        <w:pStyle w:val="a9"/>
        <w:ind w:left="1200" w:firstLineChars="0" w:firstLine="0"/>
        <w:rPr>
          <w:rFonts w:hint="eastAsia"/>
          <w:i/>
          <w:sz w:val="21"/>
          <w:szCs w:val="21"/>
        </w:rPr>
      </w:pPr>
      <m:oMathPara>
        <m:oMath>
          <m:d>
            <m:dPr>
              <m:begChr m:val="|"/>
              <m:endChr m:val="|"/>
              <m:ctrlPr>
                <w:rPr>
                  <w:rFonts w:ascii="Cambria Math" w:hAnsi="Cambria Math"/>
                  <w:i/>
                  <w:sz w:val="21"/>
                  <w:szCs w:val="21"/>
                </w:rPr>
              </m:ctrlPr>
            </m:dPr>
            <m:e>
              <m:r>
                <w:rPr>
                  <w:rFonts w:ascii="Cambria Math" w:hAnsi="Cambria Math"/>
                  <w:sz w:val="21"/>
                  <w:szCs w:val="21"/>
                </w:rPr>
                <m:t>P-O</m:t>
              </m:r>
            </m:e>
          </m:d>
          <m:r>
            <w:rPr>
              <w:rFonts w:ascii="Cambria Math" w:hAnsi="Cambria Math"/>
              <w:sz w:val="21"/>
              <w:szCs w:val="21"/>
            </w:rPr>
            <m:t>&gt;1,</m:t>
          </m:r>
          <m:r>
            <w:rPr>
              <w:rFonts w:ascii="Cambria Math" w:hAnsi="Cambria Math" w:hint="eastAsia"/>
              <w:sz w:val="21"/>
              <w:szCs w:val="21"/>
            </w:rPr>
            <m:t>交点无效</m:t>
          </m:r>
          <m:r>
            <w:rPr>
              <w:rFonts w:ascii="Cambria Math" w:hAnsi="Cambria Math"/>
              <w:sz w:val="21"/>
              <w:szCs w:val="21"/>
            </w:rPr>
            <w:br/>
          </m:r>
        </m:oMath>
        <m:oMath>
          <m:d>
            <m:dPr>
              <m:begChr m:val="|"/>
              <m:endChr m:val="|"/>
              <m:ctrlPr>
                <w:rPr>
                  <w:rFonts w:ascii="Cambria Math" w:hAnsi="Cambria Math"/>
                  <w:i/>
                  <w:sz w:val="21"/>
                  <w:szCs w:val="21"/>
                </w:rPr>
              </m:ctrlPr>
            </m:dPr>
            <m:e>
              <m:r>
                <w:rPr>
                  <w:rFonts w:ascii="Cambria Math" w:hAnsi="Cambria Math"/>
                  <w:sz w:val="21"/>
                  <w:szCs w:val="21"/>
                </w:rPr>
                <m:t>P-O</m:t>
              </m:r>
            </m:e>
          </m:d>
          <m:r>
            <w:rPr>
              <w:rFonts w:ascii="Cambria Math" w:hAnsi="Cambria Math"/>
              <w:sz w:val="21"/>
              <w:szCs w:val="21"/>
            </w:rPr>
            <m:t>≤1,</m:t>
          </m:r>
          <m:r>
            <w:rPr>
              <w:rFonts w:ascii="Cambria Math" w:hAnsi="Cambria Math" w:hint="eastAsia"/>
              <w:sz w:val="21"/>
              <w:szCs w:val="21"/>
            </w:rPr>
            <m:t>交点合法</m:t>
          </m:r>
        </m:oMath>
      </m:oMathPara>
    </w:p>
    <w:p w14:paraId="75335E83" w14:textId="77777777" w:rsidR="00B268C1" w:rsidRPr="00B268C1" w:rsidRDefault="00B268C1" w:rsidP="00B268C1">
      <w:pPr>
        <w:pStyle w:val="a9"/>
        <w:ind w:left="1200" w:firstLineChars="0" w:firstLine="0"/>
        <w:rPr>
          <w:rFonts w:hint="eastAsia"/>
          <w:sz w:val="21"/>
          <w:szCs w:val="21"/>
        </w:rPr>
      </w:pPr>
    </w:p>
    <w:p w14:paraId="7D162D55" w14:textId="64C985CA" w:rsidR="003D2654" w:rsidRDefault="003D2654" w:rsidP="003D2654">
      <w:pPr>
        <w:pStyle w:val="a9"/>
        <w:numPr>
          <w:ilvl w:val="0"/>
          <w:numId w:val="5"/>
        </w:numPr>
        <w:ind w:firstLineChars="0"/>
        <w:rPr>
          <w:sz w:val="21"/>
          <w:szCs w:val="21"/>
        </w:rPr>
      </w:pPr>
      <w:r>
        <w:rPr>
          <w:rFonts w:hint="eastAsia"/>
          <w:sz w:val="21"/>
          <w:szCs w:val="21"/>
        </w:rPr>
        <w:t>AABB</w:t>
      </w:r>
      <w:r>
        <w:rPr>
          <w:rFonts w:hint="eastAsia"/>
          <w:sz w:val="21"/>
          <w:szCs w:val="21"/>
        </w:rPr>
        <w:t>盒算法</w:t>
      </w:r>
    </w:p>
    <w:p w14:paraId="4ECED0EC" w14:textId="40204041" w:rsidR="00C53D9F" w:rsidRDefault="00BC1D05" w:rsidP="00C53D9F">
      <w:pPr>
        <w:pStyle w:val="a9"/>
        <w:ind w:left="840" w:firstLineChars="0" w:firstLine="0"/>
        <w:rPr>
          <w:sz w:val="21"/>
          <w:szCs w:val="21"/>
        </w:rPr>
      </w:pPr>
      <w:r>
        <w:rPr>
          <w:rFonts w:hint="eastAsia"/>
          <w:sz w:val="21"/>
          <w:szCs w:val="21"/>
        </w:rPr>
        <w:t>我们称一个正方体盒子为</w:t>
      </w:r>
      <w:r>
        <w:rPr>
          <w:rFonts w:hint="eastAsia"/>
          <w:sz w:val="21"/>
          <w:szCs w:val="21"/>
        </w:rPr>
        <w:t>AABB</w:t>
      </w:r>
      <w:r>
        <w:rPr>
          <w:rFonts w:hint="eastAsia"/>
          <w:sz w:val="21"/>
          <w:szCs w:val="21"/>
        </w:rPr>
        <w:t>盒，在</w:t>
      </w:r>
      <w:r>
        <w:rPr>
          <w:rFonts w:hint="eastAsia"/>
          <w:sz w:val="21"/>
          <w:szCs w:val="21"/>
        </w:rPr>
        <w:t>3D</w:t>
      </w:r>
      <w:r>
        <w:rPr>
          <w:rFonts w:hint="eastAsia"/>
          <w:sz w:val="21"/>
          <w:szCs w:val="21"/>
        </w:rPr>
        <w:t>空间中，先确定正对着射线的三个面，可以通过某种方式将盒子相对于射线</w:t>
      </w:r>
      <w:r>
        <w:rPr>
          <w:rFonts w:hint="eastAsia"/>
          <w:sz w:val="21"/>
          <w:szCs w:val="21"/>
        </w:rPr>
        <w:t>ray</w:t>
      </w:r>
      <w:r>
        <w:rPr>
          <w:rFonts w:hint="eastAsia"/>
          <w:sz w:val="21"/>
          <w:szCs w:val="21"/>
        </w:rPr>
        <w:t>的背面忽略掉，从而确定需要计算的三个候选面</w:t>
      </w:r>
      <w:r w:rsidR="00C53D9F">
        <w:rPr>
          <w:rFonts w:hint="eastAsia"/>
          <w:sz w:val="21"/>
          <w:szCs w:val="21"/>
        </w:rPr>
        <w:t>；（为了表示方便，我们使用</w:t>
      </w:r>
      <w:r w:rsidR="00C53D9F">
        <w:rPr>
          <w:rFonts w:hint="eastAsia"/>
          <w:sz w:val="21"/>
          <w:szCs w:val="21"/>
        </w:rPr>
        <w:t>2D</w:t>
      </w:r>
      <w:r w:rsidR="00C53D9F">
        <w:rPr>
          <w:rFonts w:hint="eastAsia"/>
          <w:sz w:val="21"/>
          <w:szCs w:val="21"/>
        </w:rPr>
        <w:t>平面来表示，同理可推导到</w:t>
      </w:r>
      <w:r w:rsidR="00C53D9F">
        <w:rPr>
          <w:rFonts w:hint="eastAsia"/>
          <w:sz w:val="21"/>
          <w:szCs w:val="21"/>
        </w:rPr>
        <w:t>3D</w:t>
      </w:r>
      <w:r w:rsidR="00C53D9F">
        <w:rPr>
          <w:rFonts w:hint="eastAsia"/>
          <w:sz w:val="21"/>
          <w:szCs w:val="21"/>
        </w:rPr>
        <w:t>空间）</w:t>
      </w:r>
    </w:p>
    <w:p w14:paraId="7F80735B" w14:textId="7567CF76" w:rsidR="003D2654" w:rsidRDefault="00C53D9F" w:rsidP="00C53D9F">
      <w:pPr>
        <w:pStyle w:val="a9"/>
        <w:ind w:left="840" w:firstLineChars="0" w:firstLine="0"/>
        <w:rPr>
          <w:sz w:val="21"/>
          <w:szCs w:val="21"/>
        </w:rPr>
      </w:pPr>
      <w:r w:rsidRPr="00C53D9F">
        <w:rPr>
          <w:noProof/>
          <w:bdr w:val="single" w:sz="4" w:space="0" w:color="auto"/>
        </w:rPr>
        <w:lastRenderedPageBreak/>
        <w:drawing>
          <wp:inline distT="0" distB="0" distL="0" distR="0" wp14:anchorId="73B00061" wp14:editId="420B6FF7">
            <wp:extent cx="4543425" cy="36671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5445" cy="3668755"/>
                    </a:xfrm>
                    <a:prstGeom prst="rect">
                      <a:avLst/>
                    </a:prstGeom>
                  </pic:spPr>
                </pic:pic>
              </a:graphicData>
            </a:graphic>
          </wp:inline>
        </w:drawing>
      </w:r>
    </w:p>
    <w:p w14:paraId="2A8EE2D2" w14:textId="5120F9CA" w:rsidR="00C53D9F" w:rsidRDefault="00C53D9F" w:rsidP="00C53D9F">
      <w:pPr>
        <w:pStyle w:val="a9"/>
        <w:ind w:left="840" w:firstLineChars="0" w:firstLine="0"/>
        <w:rPr>
          <w:b/>
          <w:bCs/>
          <w:sz w:val="21"/>
          <w:szCs w:val="21"/>
        </w:rPr>
      </w:pPr>
      <w:r>
        <w:rPr>
          <w:rFonts w:hint="eastAsia"/>
          <w:sz w:val="21"/>
          <w:szCs w:val="21"/>
        </w:rPr>
        <w:t>在上图中，射线从右下角出发向左上角发射，所以候选面为</w:t>
      </w:r>
      <w:r>
        <w:rPr>
          <w:rFonts w:hint="eastAsia"/>
          <w:sz w:val="21"/>
          <w:szCs w:val="21"/>
        </w:rPr>
        <w:t>y1</w:t>
      </w:r>
      <w:r>
        <w:rPr>
          <w:rFonts w:hint="eastAsia"/>
          <w:sz w:val="21"/>
          <w:szCs w:val="21"/>
        </w:rPr>
        <w:t>，</w:t>
      </w:r>
      <w:r>
        <w:rPr>
          <w:rFonts w:hint="eastAsia"/>
          <w:sz w:val="21"/>
          <w:szCs w:val="21"/>
        </w:rPr>
        <w:t>x2</w:t>
      </w:r>
      <w:r>
        <w:rPr>
          <w:rFonts w:hint="eastAsia"/>
          <w:sz w:val="21"/>
          <w:szCs w:val="21"/>
        </w:rPr>
        <w:t>面；其中</w:t>
      </w:r>
      <w:r>
        <w:rPr>
          <w:rFonts w:hint="eastAsia"/>
          <w:sz w:val="21"/>
          <w:szCs w:val="21"/>
        </w:rPr>
        <w:t>t</w:t>
      </w:r>
      <w:r>
        <w:rPr>
          <w:sz w:val="21"/>
          <w:szCs w:val="21"/>
        </w:rPr>
        <w:t>y</w:t>
      </w:r>
      <w:r>
        <w:rPr>
          <w:rFonts w:hint="eastAsia"/>
          <w:sz w:val="21"/>
          <w:szCs w:val="21"/>
        </w:rPr>
        <w:t>为射线到</w:t>
      </w:r>
      <w:r>
        <w:rPr>
          <w:rFonts w:hint="eastAsia"/>
          <w:sz w:val="21"/>
          <w:szCs w:val="21"/>
        </w:rPr>
        <w:t>y1</w:t>
      </w:r>
      <w:r>
        <w:rPr>
          <w:rFonts w:hint="eastAsia"/>
          <w:sz w:val="21"/>
          <w:szCs w:val="21"/>
        </w:rPr>
        <w:t>面的距离，</w:t>
      </w:r>
      <w:proofErr w:type="spellStart"/>
      <w:r>
        <w:rPr>
          <w:rFonts w:hint="eastAsia"/>
          <w:sz w:val="21"/>
          <w:szCs w:val="21"/>
        </w:rPr>
        <w:t>tx</w:t>
      </w:r>
      <w:proofErr w:type="spellEnd"/>
      <w:r>
        <w:rPr>
          <w:rFonts w:hint="eastAsia"/>
          <w:sz w:val="21"/>
          <w:szCs w:val="21"/>
        </w:rPr>
        <w:t>为射线到</w:t>
      </w:r>
      <w:r>
        <w:rPr>
          <w:rFonts w:hint="eastAsia"/>
          <w:sz w:val="21"/>
          <w:szCs w:val="21"/>
        </w:rPr>
        <w:t>x2</w:t>
      </w:r>
      <w:r>
        <w:rPr>
          <w:rFonts w:hint="eastAsia"/>
          <w:sz w:val="21"/>
          <w:szCs w:val="21"/>
        </w:rPr>
        <w:t>面的距离，由图中可以看出，</w:t>
      </w:r>
      <w:proofErr w:type="spellStart"/>
      <w:r>
        <w:rPr>
          <w:sz w:val="21"/>
          <w:szCs w:val="21"/>
        </w:rPr>
        <w:t>tx</w:t>
      </w:r>
      <w:proofErr w:type="spellEnd"/>
      <w:r>
        <w:rPr>
          <w:sz w:val="21"/>
          <w:szCs w:val="21"/>
        </w:rPr>
        <w:t>&gt;ty</w:t>
      </w:r>
      <w:r>
        <w:rPr>
          <w:rFonts w:hint="eastAsia"/>
          <w:sz w:val="21"/>
          <w:szCs w:val="21"/>
        </w:rPr>
        <w:t>，射线与</w:t>
      </w:r>
      <w:r>
        <w:rPr>
          <w:rFonts w:hint="eastAsia"/>
          <w:sz w:val="21"/>
          <w:szCs w:val="21"/>
        </w:rPr>
        <w:t>x2</w:t>
      </w:r>
      <w:r>
        <w:rPr>
          <w:rFonts w:hint="eastAsia"/>
          <w:sz w:val="21"/>
          <w:szCs w:val="21"/>
        </w:rPr>
        <w:t>平面相交，因此我们知道：</w:t>
      </w:r>
      <w:r w:rsidRPr="00C53D9F">
        <w:rPr>
          <w:rFonts w:hint="eastAsia"/>
          <w:b/>
          <w:bCs/>
          <w:sz w:val="21"/>
          <w:szCs w:val="21"/>
        </w:rPr>
        <w:t>当射线与其中一个候选面相交时，射线</w:t>
      </w:r>
      <w:r w:rsidRPr="00C53D9F">
        <w:rPr>
          <w:rFonts w:hint="eastAsia"/>
          <w:b/>
          <w:bCs/>
          <w:sz w:val="21"/>
          <w:szCs w:val="21"/>
        </w:rPr>
        <w:t>ray</w:t>
      </w:r>
      <w:r w:rsidRPr="00C53D9F">
        <w:rPr>
          <w:rFonts w:hint="eastAsia"/>
          <w:b/>
          <w:bCs/>
          <w:sz w:val="21"/>
          <w:szCs w:val="21"/>
        </w:rPr>
        <w:t>的原点到这个面的距离要比到其他候选面的距离长</w:t>
      </w:r>
    </w:p>
    <w:p w14:paraId="7B1CF91E" w14:textId="3A7289BE" w:rsidR="00C53D9F" w:rsidRDefault="00C53D9F" w:rsidP="00C53D9F">
      <w:pPr>
        <w:pStyle w:val="a9"/>
        <w:ind w:left="840" w:firstLineChars="0" w:firstLine="0"/>
        <w:rPr>
          <w:sz w:val="21"/>
          <w:szCs w:val="21"/>
        </w:rPr>
      </w:pPr>
      <w:r>
        <w:rPr>
          <w:rFonts w:hint="eastAsia"/>
          <w:sz w:val="21"/>
          <w:szCs w:val="21"/>
        </w:rPr>
        <w:t>光线在</w:t>
      </w:r>
      <w:r>
        <w:rPr>
          <w:rFonts w:hint="eastAsia"/>
          <w:sz w:val="21"/>
          <w:szCs w:val="21"/>
        </w:rPr>
        <w:t>3D</w:t>
      </w:r>
      <w:r>
        <w:rPr>
          <w:rFonts w:hint="eastAsia"/>
          <w:sz w:val="21"/>
          <w:szCs w:val="21"/>
        </w:rPr>
        <w:t>空间的数学表示为</w:t>
      </w:r>
    </w:p>
    <w:p w14:paraId="571B0C06" w14:textId="425F4E08" w:rsidR="00C53D9F" w:rsidRPr="00C53D9F" w:rsidRDefault="00C53D9F" w:rsidP="00C53D9F">
      <w:pPr>
        <w:pStyle w:val="a9"/>
        <w:ind w:left="840" w:firstLineChars="0" w:firstLine="0"/>
        <w:rPr>
          <w:sz w:val="21"/>
          <w:szCs w:val="21"/>
        </w:rPr>
      </w:pPr>
      <m:oMathPara>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=O+tD,t≥0</m:t>
          </m:r>
        </m:oMath>
      </m:oMathPara>
    </w:p>
    <w:p w14:paraId="5D4159E7" w14:textId="3075F550" w:rsidR="00C53D9F" w:rsidRDefault="00C53D9F" w:rsidP="00C53D9F">
      <w:pPr>
        <w:pStyle w:val="a9"/>
        <w:ind w:left="840" w:firstLineChars="0" w:firstLine="0"/>
        <w:rPr>
          <w:sz w:val="21"/>
          <w:szCs w:val="21"/>
        </w:rPr>
      </w:pPr>
      <w:r>
        <w:rPr>
          <w:rFonts w:hint="eastAsia"/>
          <w:sz w:val="21"/>
          <w:szCs w:val="21"/>
        </w:rPr>
        <w:t>为了求出光线与盒子的交点我们需要进行如下步骤：</w:t>
      </w:r>
    </w:p>
    <w:p w14:paraId="3850DE45" w14:textId="0E77FB57" w:rsidR="00C53D9F" w:rsidRDefault="00C53D9F" w:rsidP="00C53D9F">
      <w:pPr>
        <w:pStyle w:val="a9"/>
        <w:numPr>
          <w:ilvl w:val="0"/>
          <w:numId w:val="26"/>
        </w:numPr>
        <w:ind w:firstLineChars="0"/>
        <w:rPr>
          <w:sz w:val="21"/>
          <w:szCs w:val="21"/>
        </w:rPr>
      </w:pPr>
      <w:r>
        <w:rPr>
          <w:rFonts w:hint="eastAsia"/>
          <w:sz w:val="21"/>
          <w:szCs w:val="21"/>
        </w:rPr>
        <w:t>确定候选面</w:t>
      </w:r>
    </w:p>
    <w:p w14:paraId="2BF1E50A" w14:textId="0D11B38F" w:rsidR="00C53D9F" w:rsidRDefault="00C53D9F" w:rsidP="00C53D9F">
      <w:pPr>
        <w:pStyle w:val="a9"/>
        <w:numPr>
          <w:ilvl w:val="0"/>
          <w:numId w:val="26"/>
        </w:numPr>
        <w:ind w:firstLineChars="0"/>
        <w:rPr>
          <w:sz w:val="21"/>
          <w:szCs w:val="21"/>
        </w:rPr>
      </w:pPr>
      <w:r>
        <w:rPr>
          <w:rFonts w:hint="eastAsia"/>
          <w:sz w:val="21"/>
          <w:szCs w:val="21"/>
        </w:rPr>
        <w:t>确定候选面的方程表示</w:t>
      </w:r>
    </w:p>
    <w:p w14:paraId="7B223529" w14:textId="497AB8BF" w:rsidR="00C53D9F" w:rsidRDefault="00A90B6A" w:rsidP="00C53D9F">
      <w:pPr>
        <w:pStyle w:val="a9"/>
        <w:numPr>
          <w:ilvl w:val="0"/>
          <w:numId w:val="26"/>
        </w:numPr>
        <w:ind w:firstLineChars="0"/>
        <w:rPr>
          <w:sz w:val="21"/>
          <w:szCs w:val="21"/>
        </w:rPr>
      </w:pPr>
      <w:r>
        <w:rPr>
          <w:rFonts w:hint="eastAsia"/>
          <w:sz w:val="21"/>
          <w:szCs w:val="21"/>
        </w:rPr>
        <w:t>计算出</w:t>
      </w:r>
      <w:r>
        <w:rPr>
          <w:rFonts w:hint="eastAsia"/>
          <w:sz w:val="21"/>
          <w:szCs w:val="21"/>
        </w:rPr>
        <w:t>t</w:t>
      </w:r>
      <w:r>
        <w:rPr>
          <w:rFonts w:hint="eastAsia"/>
          <w:sz w:val="21"/>
          <w:szCs w:val="21"/>
        </w:rPr>
        <w:t>值，判断交点是否在盒子上</w:t>
      </w:r>
    </w:p>
    <w:p w14:paraId="040E4624" w14:textId="0F88D140" w:rsidR="00A90B6A" w:rsidRDefault="00A90B6A" w:rsidP="00A90B6A">
      <w:pPr>
        <w:ind w:left="840" w:firstLineChars="0" w:firstLine="0"/>
        <w:rPr>
          <w:rFonts w:hint="eastAsia"/>
          <w:sz w:val="21"/>
          <w:szCs w:val="21"/>
        </w:rPr>
      </w:pPr>
      <w:r>
        <w:rPr>
          <w:rFonts w:hint="eastAsia"/>
          <w:sz w:val="21"/>
          <w:szCs w:val="21"/>
        </w:rPr>
        <w:t>我们将盒子的范围使用盒子上最小点坐标</w:t>
      </w:r>
      <w:proofErr w:type="spellStart"/>
      <w:r>
        <w:rPr>
          <w:rFonts w:hint="eastAsia"/>
          <w:sz w:val="21"/>
          <w:szCs w:val="21"/>
        </w:rPr>
        <w:t>Pmin</w:t>
      </w:r>
      <w:proofErr w:type="spellEnd"/>
      <w:r>
        <w:rPr>
          <w:rFonts w:hint="eastAsia"/>
          <w:sz w:val="21"/>
          <w:szCs w:val="21"/>
        </w:rPr>
        <w:t>（盒子的左下后方顶点），最大点坐标</w:t>
      </w:r>
      <w:proofErr w:type="spellStart"/>
      <w:r>
        <w:rPr>
          <w:rFonts w:hint="eastAsia"/>
          <w:sz w:val="21"/>
          <w:szCs w:val="21"/>
        </w:rPr>
        <w:t>Pmax</w:t>
      </w:r>
      <w:proofErr w:type="spellEnd"/>
      <w:r>
        <w:rPr>
          <w:rFonts w:hint="eastAsia"/>
          <w:sz w:val="21"/>
          <w:szCs w:val="21"/>
        </w:rPr>
        <w:t>（盒子的右前上方顶点）表示，候选面的方程表示如下，其中</w:t>
      </w:r>
      <w:r>
        <w:rPr>
          <w:rFonts w:hint="eastAsia"/>
          <w:sz w:val="21"/>
          <w:szCs w:val="21"/>
        </w:rPr>
        <w:t>P</w:t>
      </w:r>
      <w:r>
        <w:rPr>
          <w:rFonts w:hint="eastAsia"/>
          <w:sz w:val="21"/>
          <w:szCs w:val="21"/>
        </w:rPr>
        <w:t>为面上的点，</w:t>
      </w:r>
      <w:r>
        <w:rPr>
          <w:rFonts w:hint="eastAsia"/>
          <w:sz w:val="21"/>
          <w:szCs w:val="21"/>
        </w:rPr>
        <w:t>N</w:t>
      </w:r>
      <w:r>
        <w:rPr>
          <w:rFonts w:hint="eastAsia"/>
          <w:sz w:val="21"/>
          <w:szCs w:val="21"/>
        </w:rPr>
        <w:t>为候选面的法向量，</w:t>
      </w:r>
      <w:r>
        <w:rPr>
          <w:rFonts w:hint="eastAsia"/>
          <w:sz w:val="21"/>
          <w:szCs w:val="21"/>
        </w:rPr>
        <w:t>D</w:t>
      </w:r>
      <w:r>
        <w:rPr>
          <w:rFonts w:hint="eastAsia"/>
          <w:sz w:val="21"/>
          <w:szCs w:val="21"/>
        </w:rPr>
        <w:t>为垂直于该面的轴向分量（例如正方体左面</w:t>
      </w:r>
      <w:r>
        <w:rPr>
          <w:rFonts w:hint="eastAsia"/>
          <w:sz w:val="21"/>
          <w:szCs w:val="21"/>
        </w:rPr>
        <w:t>D</w:t>
      </w:r>
      <w:r>
        <w:rPr>
          <w:rFonts w:hint="eastAsia"/>
          <w:sz w:val="21"/>
          <w:szCs w:val="21"/>
        </w:rPr>
        <w:t>为面上点的</w:t>
      </w:r>
      <w:proofErr w:type="spellStart"/>
      <w:r w:rsidRPr="00A90B6A">
        <w:rPr>
          <w:rFonts w:hint="eastAsia"/>
          <w:b/>
          <w:bCs/>
          <w:sz w:val="21"/>
          <w:szCs w:val="21"/>
        </w:rPr>
        <w:t>P.</w:t>
      </w:r>
      <w:r w:rsidRPr="00A90B6A">
        <w:rPr>
          <w:b/>
          <w:bCs/>
          <w:sz w:val="21"/>
          <w:szCs w:val="21"/>
        </w:rPr>
        <w:t>x</w:t>
      </w:r>
      <w:proofErr w:type="spellEnd"/>
      <w:r>
        <w:rPr>
          <w:rFonts w:hint="eastAsia"/>
          <w:sz w:val="21"/>
          <w:szCs w:val="21"/>
        </w:rPr>
        <w:t>）</w:t>
      </w:r>
    </w:p>
    <w:p w14:paraId="1B353DC7" w14:textId="5F21C9C5" w:rsidR="00A90B6A" w:rsidRPr="00A90B6A" w:rsidRDefault="00A90B6A" w:rsidP="00A90B6A">
      <w:pPr>
        <w:ind w:left="840" w:firstLineChars="0" w:firstLine="0"/>
        <w:rPr>
          <w:sz w:val="21"/>
          <w:szCs w:val="21"/>
        </w:rPr>
      </w:pPr>
      <m:oMathPara>
        <m:oMath>
          <m:r>
            <w:rPr>
              <w:rFonts w:ascii="Cambria Math" w:hAnsi="Cambria Math"/>
              <w:sz w:val="21"/>
              <w:szCs w:val="21"/>
            </w:rPr>
            <m:t>P.N=</m:t>
          </m:r>
          <m:r>
            <w:rPr>
              <w:rFonts w:ascii="Cambria Math" w:hAnsi="Cambria Math"/>
              <w:sz w:val="21"/>
              <w:szCs w:val="21"/>
            </w:rPr>
            <m:t>d</m:t>
          </m:r>
        </m:oMath>
      </m:oMathPara>
    </w:p>
    <w:p w14:paraId="58C68F4B" w14:textId="3E6A4413" w:rsidR="00A90B6A" w:rsidRDefault="00A90B6A" w:rsidP="00A90B6A">
      <w:pPr>
        <w:ind w:left="840" w:firstLineChars="0" w:firstLine="0"/>
        <w:rPr>
          <w:sz w:val="21"/>
          <w:szCs w:val="21"/>
        </w:rPr>
      </w:pPr>
      <w:r>
        <w:rPr>
          <w:rFonts w:hint="eastAsia"/>
          <w:sz w:val="21"/>
          <w:szCs w:val="21"/>
        </w:rPr>
        <w:t>因此当光线与盒子相交时我们有</w:t>
      </w:r>
    </w:p>
    <w:p w14:paraId="0DC258A9" w14:textId="4194822D" w:rsidR="00A90B6A" w:rsidRDefault="002D50E3" w:rsidP="00A90B6A">
      <w:pPr>
        <w:ind w:left="840" w:firstLineChars="0" w:firstLine="0"/>
        <w:rPr>
          <w:sz w:val="21"/>
          <w:szCs w:val="21"/>
        </w:rPr>
      </w:pPr>
      <w:r>
        <w:rPr>
          <w:rFonts w:hint="eastAsia"/>
          <w:sz w:val="21"/>
          <w:szCs w:val="21"/>
        </w:rPr>
        <w:t>候选面垂直于</w:t>
      </w:r>
      <w:r>
        <w:rPr>
          <w:rFonts w:hint="eastAsia"/>
          <w:sz w:val="21"/>
          <w:szCs w:val="21"/>
        </w:rPr>
        <w:t>x</w:t>
      </w:r>
      <w:r>
        <w:rPr>
          <w:rFonts w:hint="eastAsia"/>
          <w:sz w:val="21"/>
          <w:szCs w:val="21"/>
        </w:rPr>
        <w:t>轴的两个面时，</w:t>
      </w:r>
    </w:p>
    <w:p w14:paraId="47B62CC9" w14:textId="4BC31A66" w:rsidR="002D50E3" w:rsidRPr="002D50E3" w:rsidRDefault="002D50E3" w:rsidP="002D50E3">
      <w:pPr>
        <w:ind w:left="840" w:firstLineChars="0" w:firstLine="0"/>
        <w:rPr>
          <w:sz w:val="21"/>
          <w:szCs w:val="21"/>
        </w:rPr>
      </w:pPr>
      <m:oMathPara>
        <m:oMath>
          <m:r>
            <w:rPr>
              <w:rFonts w:ascii="Cambria Math" w:hAnsi="Cambria Math"/>
              <w:sz w:val="21"/>
              <w:szCs w:val="21"/>
            </w:rPr>
            <m:t>t=</m:t>
          </m:r>
          <m:f>
            <m:fPr>
              <m:ctrlPr>
                <w:rPr>
                  <w:rFonts w:ascii="Cambria Math" w:hAnsi="Cambria Math"/>
                  <w:i/>
                  <w:sz w:val="21"/>
                  <w:szCs w:val="21"/>
                </w:rPr>
              </m:ctrlPr>
            </m:fPr>
            <m:num>
              <m:r>
                <w:rPr>
                  <w:rFonts w:ascii="Cambria Math" w:hAnsi="Cambria Math"/>
                  <w:sz w:val="21"/>
                  <w:szCs w:val="21"/>
                </w:rPr>
                <m:t>d-Ox</m:t>
              </m:r>
            </m:num>
            <m:den>
              <m:r>
                <w:rPr>
                  <w:rFonts w:ascii="Cambria Math" w:hAnsi="Cambria Math"/>
                  <w:sz w:val="21"/>
                  <w:szCs w:val="21"/>
                </w:rPr>
                <m:t>Dx</m:t>
              </m:r>
            </m:den>
          </m:f>
          <m:r>
            <w:rPr>
              <w:rFonts w:ascii="Cambria Math" w:hAnsi="Cambria Math"/>
              <w:sz w:val="21"/>
              <w:szCs w:val="21"/>
            </w:rPr>
            <w:br/>
          </m:r>
        </m:oMath>
      </m:oMathPara>
      <w:r>
        <w:rPr>
          <w:rFonts w:hint="eastAsia"/>
          <w:sz w:val="21"/>
          <w:szCs w:val="21"/>
        </w:rPr>
        <w:t>候选面垂直于</w:t>
      </w:r>
      <w:r>
        <w:rPr>
          <w:rFonts w:hint="eastAsia"/>
          <w:sz w:val="21"/>
          <w:szCs w:val="21"/>
        </w:rPr>
        <w:t>y</w:t>
      </w:r>
      <w:r>
        <w:rPr>
          <w:rFonts w:hint="eastAsia"/>
          <w:sz w:val="21"/>
          <w:szCs w:val="21"/>
        </w:rPr>
        <w:t>轴的两个面时</w:t>
      </w:r>
    </w:p>
    <w:p w14:paraId="0D424D76" w14:textId="58D6D6E7" w:rsidR="002D50E3" w:rsidRPr="002D50E3" w:rsidRDefault="002D50E3" w:rsidP="002D50E3">
      <w:pPr>
        <w:ind w:left="840" w:firstLineChars="0" w:firstLine="0"/>
        <w:rPr>
          <w:sz w:val="21"/>
          <w:szCs w:val="21"/>
        </w:rPr>
      </w:pPr>
      <m:oMathPara>
        <m:oMath>
          <m:r>
            <w:rPr>
              <w:rFonts w:ascii="Cambria Math" w:hAnsi="Cambria Math"/>
              <w:sz w:val="21"/>
              <w:szCs w:val="21"/>
            </w:rPr>
            <w:lastRenderedPageBreak/>
            <m:t>t=</m:t>
          </m:r>
          <m:f>
            <m:fPr>
              <m:ctrlPr>
                <w:rPr>
                  <w:rFonts w:ascii="Cambria Math" w:hAnsi="Cambria Math"/>
                  <w:i/>
                  <w:sz w:val="21"/>
                  <w:szCs w:val="21"/>
                </w:rPr>
              </m:ctrlPr>
            </m:fPr>
            <m:num>
              <m:r>
                <w:rPr>
                  <w:rFonts w:ascii="Cambria Math" w:hAnsi="Cambria Math"/>
                  <w:sz w:val="21"/>
                  <w:szCs w:val="21"/>
                </w:rPr>
                <m:t>d-Oy</m:t>
              </m:r>
            </m:num>
            <m:den>
              <m:r>
                <w:rPr>
                  <w:rFonts w:ascii="Cambria Math" w:hAnsi="Cambria Math"/>
                  <w:sz w:val="21"/>
                  <w:szCs w:val="21"/>
                </w:rPr>
                <m:t>Dy</m:t>
              </m:r>
            </m:den>
          </m:f>
          <m:r>
            <w:rPr>
              <w:rFonts w:ascii="Cambria Math" w:hAnsi="Cambria Math"/>
              <w:sz w:val="21"/>
              <w:szCs w:val="21"/>
            </w:rPr>
            <w:br/>
          </m:r>
        </m:oMath>
      </m:oMathPara>
      <w:r>
        <w:rPr>
          <w:rFonts w:hint="eastAsia"/>
          <w:sz w:val="21"/>
          <w:szCs w:val="21"/>
        </w:rPr>
        <w:t>候选面垂直于</w:t>
      </w:r>
      <w:r>
        <w:rPr>
          <w:rFonts w:hint="eastAsia"/>
          <w:sz w:val="21"/>
          <w:szCs w:val="21"/>
        </w:rPr>
        <w:t>z</w:t>
      </w:r>
      <w:r>
        <w:rPr>
          <w:rFonts w:hint="eastAsia"/>
          <w:sz w:val="21"/>
          <w:szCs w:val="21"/>
        </w:rPr>
        <w:t>轴的两个面时</w:t>
      </w:r>
      <w:r>
        <w:rPr>
          <w:rFonts w:hint="eastAsia"/>
          <w:sz w:val="21"/>
          <w:szCs w:val="21"/>
        </w:rPr>
        <w:t xml:space="preserve"> </w:t>
      </w:r>
      <w:r>
        <w:rPr>
          <w:sz w:val="21"/>
          <w:szCs w:val="21"/>
        </w:rPr>
        <w:t xml:space="preserve"> </w:t>
      </w:r>
    </w:p>
    <w:p w14:paraId="7952CC6A" w14:textId="16D89113" w:rsidR="002D50E3" w:rsidRPr="002D50E3" w:rsidRDefault="002D50E3" w:rsidP="002D50E3">
      <w:pPr>
        <w:ind w:left="840" w:firstLineChars="0" w:firstLine="0"/>
        <w:rPr>
          <w:sz w:val="21"/>
          <w:szCs w:val="21"/>
        </w:rPr>
      </w:pPr>
      <m:oMathPara>
        <m:oMath>
          <m:r>
            <w:rPr>
              <w:rFonts w:ascii="Cambria Math" w:hAnsi="Cambria Math"/>
              <w:sz w:val="21"/>
              <w:szCs w:val="21"/>
            </w:rPr>
            <m:t>t=</m:t>
          </m:r>
          <m:f>
            <m:fPr>
              <m:ctrlPr>
                <w:rPr>
                  <w:rFonts w:ascii="Cambria Math" w:hAnsi="Cambria Math"/>
                  <w:i/>
                  <w:sz w:val="21"/>
                  <w:szCs w:val="21"/>
                </w:rPr>
              </m:ctrlPr>
            </m:fPr>
            <m:num>
              <m:r>
                <w:rPr>
                  <w:rFonts w:ascii="Cambria Math" w:hAnsi="Cambria Math"/>
                  <w:sz w:val="21"/>
                  <w:szCs w:val="21"/>
                </w:rPr>
                <m:t>d-Oz</m:t>
              </m:r>
            </m:num>
            <m:den>
              <m:r>
                <w:rPr>
                  <w:rFonts w:ascii="Cambria Math" w:hAnsi="Cambria Math"/>
                  <w:sz w:val="21"/>
                  <w:szCs w:val="21"/>
                </w:rPr>
                <m:t>Dz</m:t>
              </m:r>
            </m:den>
          </m:f>
        </m:oMath>
      </m:oMathPara>
    </w:p>
    <w:p w14:paraId="2D88EBBC" w14:textId="23310AD3" w:rsidR="002D50E3" w:rsidRDefault="001B5BB5" w:rsidP="00A90B6A">
      <w:pPr>
        <w:ind w:left="840" w:firstLineChars="0" w:firstLine="0"/>
        <w:rPr>
          <w:sz w:val="21"/>
          <w:szCs w:val="21"/>
        </w:rPr>
      </w:pPr>
      <w:r>
        <w:rPr>
          <w:rFonts w:hint="eastAsia"/>
          <w:sz w:val="21"/>
          <w:szCs w:val="21"/>
        </w:rPr>
        <w:t>在求出</w:t>
      </w:r>
      <w:r>
        <w:rPr>
          <w:rFonts w:hint="eastAsia"/>
          <w:sz w:val="21"/>
          <w:szCs w:val="21"/>
        </w:rPr>
        <w:t>t</w:t>
      </w:r>
      <w:r>
        <w:rPr>
          <w:rFonts w:hint="eastAsia"/>
          <w:sz w:val="21"/>
          <w:szCs w:val="21"/>
        </w:rPr>
        <w:t>值后，还需要判断求出的交点是否在盒子范围内，设求出交点为</w:t>
      </w:r>
      <w:r>
        <w:rPr>
          <w:sz w:val="21"/>
          <w:szCs w:val="21"/>
        </w:rPr>
        <w:t>I</w:t>
      </w:r>
      <w:r>
        <w:rPr>
          <w:rFonts w:hint="eastAsia"/>
          <w:sz w:val="21"/>
          <w:szCs w:val="21"/>
        </w:rPr>
        <w:t>，有</w:t>
      </w:r>
    </w:p>
    <w:p w14:paraId="2B79146C" w14:textId="04679489" w:rsidR="001B5BB5" w:rsidRPr="002D50E3" w:rsidRDefault="001B5BB5" w:rsidP="00A90B6A">
      <w:pPr>
        <w:ind w:left="840" w:firstLineChars="0" w:firstLine="0"/>
        <w:rPr>
          <w:rFonts w:hint="eastAsia"/>
          <w:sz w:val="21"/>
          <w:szCs w:val="21"/>
        </w:rPr>
      </w:pPr>
      <m:oMathPara>
        <m:oMath>
          <m:r>
            <w:rPr>
              <w:rFonts w:ascii="Cambria Math" w:hAnsi="Cambria Math"/>
              <w:sz w:val="21"/>
              <w:szCs w:val="21"/>
            </w:rPr>
            <m:t>Pmin.x&lt;I.x&lt;Pmax.x</m:t>
          </m:r>
          <m:r>
            <w:rPr>
              <w:rFonts w:ascii="Cambria Math" w:hAnsi="Cambria Math"/>
              <w:sz w:val="21"/>
              <w:szCs w:val="21"/>
            </w:rPr>
            <w:br/>
          </m:r>
        </m:oMath>
        <m:oMath>
          <m:r>
            <w:rPr>
              <w:rFonts w:ascii="Cambria Math" w:hAnsi="Cambria Math"/>
              <w:sz w:val="21"/>
              <w:szCs w:val="21"/>
            </w:rPr>
            <m:t>Pmin.y&lt;I.y&lt;Pmax.y</m:t>
          </m:r>
          <m:r>
            <w:rPr>
              <w:rFonts w:ascii="Cambria Math" w:hAnsi="Cambria Math"/>
              <w:sz w:val="21"/>
              <w:szCs w:val="21"/>
            </w:rPr>
            <w:br/>
          </m:r>
        </m:oMath>
        <m:oMath>
          <m:r>
            <w:rPr>
              <w:rFonts w:ascii="Cambria Math" w:hAnsi="Cambria Math"/>
              <w:sz w:val="21"/>
              <w:szCs w:val="21"/>
            </w:rPr>
            <m:t>Pmin.z&lt;I.z&lt;Pmax.z</m:t>
          </m:r>
        </m:oMath>
      </m:oMathPara>
    </w:p>
    <w:p w14:paraId="51FE70D5" w14:textId="2D523051" w:rsidR="00052A05" w:rsidRDefault="00052A05" w:rsidP="00052A05">
      <w:pPr>
        <w:pStyle w:val="a9"/>
        <w:numPr>
          <w:ilvl w:val="0"/>
          <w:numId w:val="4"/>
        </w:numPr>
        <w:ind w:firstLineChars="0"/>
        <w:rPr>
          <w:sz w:val="21"/>
          <w:szCs w:val="21"/>
        </w:rPr>
      </w:pPr>
      <w:r>
        <w:rPr>
          <w:rFonts w:hint="eastAsia"/>
          <w:sz w:val="21"/>
          <w:szCs w:val="21"/>
        </w:rPr>
        <w:t>实现细节</w:t>
      </w:r>
    </w:p>
    <w:p w14:paraId="45144ED8" w14:textId="7848E943" w:rsidR="00052A05" w:rsidRDefault="000A1633" w:rsidP="00052A05">
      <w:pPr>
        <w:pStyle w:val="a9"/>
        <w:numPr>
          <w:ilvl w:val="0"/>
          <w:numId w:val="7"/>
        </w:numPr>
        <w:ind w:firstLineChars="0"/>
        <w:rPr>
          <w:sz w:val="21"/>
          <w:szCs w:val="21"/>
        </w:rPr>
      </w:pPr>
      <w:r>
        <w:rPr>
          <w:rFonts w:hint="eastAsia"/>
          <w:sz w:val="21"/>
          <w:szCs w:val="21"/>
        </w:rPr>
        <w:t>碰撞图元</w:t>
      </w:r>
      <w:proofErr w:type="spellStart"/>
      <w:r>
        <w:rPr>
          <w:rFonts w:hint="eastAsia"/>
          <w:sz w:val="21"/>
          <w:szCs w:val="21"/>
        </w:rPr>
        <w:t>collidePrimitive</w:t>
      </w:r>
      <w:proofErr w:type="spellEnd"/>
      <w:r>
        <w:rPr>
          <w:rFonts w:hint="eastAsia"/>
          <w:sz w:val="21"/>
          <w:szCs w:val="21"/>
        </w:rPr>
        <w:t>的实现</w:t>
      </w:r>
    </w:p>
    <w:p w14:paraId="750BF7A7" w14:textId="18121826" w:rsidR="000A1633" w:rsidRDefault="000A1633" w:rsidP="000A1633">
      <w:pPr>
        <w:pStyle w:val="a9"/>
        <w:ind w:left="840" w:firstLineChars="0" w:firstLine="0"/>
        <w:rPr>
          <w:sz w:val="21"/>
          <w:szCs w:val="21"/>
        </w:rPr>
      </w:pPr>
      <w:r>
        <w:rPr>
          <w:rFonts w:hint="eastAsia"/>
          <w:sz w:val="21"/>
          <w:szCs w:val="21"/>
        </w:rPr>
        <w:t>程序使用了老师提供的</w:t>
      </w:r>
      <w:r>
        <w:rPr>
          <w:rFonts w:hint="eastAsia"/>
          <w:sz w:val="21"/>
          <w:szCs w:val="21"/>
        </w:rPr>
        <w:t>raytracing</w:t>
      </w:r>
      <w:r>
        <w:rPr>
          <w:rFonts w:hint="eastAsia"/>
          <w:sz w:val="21"/>
          <w:szCs w:val="21"/>
        </w:rPr>
        <w:t>的代码基本框架，补充其功能。在原有功能上，已提供了基本碰撞检测图元球体和平面的计算实现，程序补充了正方体和圆柱体的碰撞图元实现</w:t>
      </w:r>
      <w:r w:rsidR="003D2654">
        <w:rPr>
          <w:rFonts w:hint="eastAsia"/>
          <w:sz w:val="21"/>
          <w:szCs w:val="21"/>
        </w:rPr>
        <w:t>。</w:t>
      </w:r>
    </w:p>
    <w:p w14:paraId="0935314A" w14:textId="77777777" w:rsidR="006C7AE2" w:rsidRDefault="006C7AE2" w:rsidP="000A1633">
      <w:pPr>
        <w:pStyle w:val="a9"/>
        <w:ind w:left="840" w:firstLineChars="0" w:firstLine="0"/>
        <w:rPr>
          <w:sz w:val="21"/>
          <w:szCs w:val="21"/>
        </w:rPr>
      </w:pPr>
    </w:p>
    <w:p w14:paraId="0C8259B8" w14:textId="2A68A4E5" w:rsidR="0097385A" w:rsidRPr="004E10BC" w:rsidRDefault="003D2654" w:rsidP="004E10BC">
      <w:pPr>
        <w:pStyle w:val="a9"/>
        <w:numPr>
          <w:ilvl w:val="0"/>
          <w:numId w:val="18"/>
        </w:numPr>
        <w:ind w:firstLineChars="0"/>
        <w:rPr>
          <w:sz w:val="21"/>
          <w:szCs w:val="21"/>
        </w:rPr>
      </w:pPr>
      <w:r>
        <w:rPr>
          <w:rFonts w:hint="eastAsia"/>
          <w:sz w:val="21"/>
          <w:szCs w:val="21"/>
        </w:rPr>
        <w:t>正方体的图元实现类似于平面，六个平面组成一个正方体，在进行光线追踪时，需要对六个平面分别进行相应检测，寻找光线与正方体相交的最近距离交点；为了简化算法，进行光线碰撞检测时使用了</w:t>
      </w:r>
      <w:r>
        <w:rPr>
          <w:rFonts w:hint="eastAsia"/>
          <w:sz w:val="21"/>
          <w:szCs w:val="21"/>
        </w:rPr>
        <w:t>AABB</w:t>
      </w:r>
      <w:r>
        <w:rPr>
          <w:rFonts w:hint="eastAsia"/>
          <w:sz w:val="21"/>
          <w:szCs w:val="21"/>
        </w:rPr>
        <w:t>盒算法，通过光线方向和正方体坐标的条件组合判断，只需要计算最有可能与光线相交的面，减少了计算量</w:t>
      </w:r>
      <w:r w:rsidR="004E10BC">
        <w:rPr>
          <w:rFonts w:hint="eastAsia"/>
          <w:sz w:val="21"/>
          <w:szCs w:val="21"/>
        </w:rPr>
        <w:t>。</w:t>
      </w:r>
    </w:p>
    <w:p w14:paraId="7C1B6CE4" w14:textId="4A688E08" w:rsidR="0097385A" w:rsidRDefault="0097385A" w:rsidP="0097385A">
      <w:pPr>
        <w:ind w:left="640" w:firstLineChars="0"/>
        <w:rPr>
          <w:sz w:val="21"/>
          <w:szCs w:val="21"/>
        </w:rPr>
      </w:pPr>
      <w:r>
        <w:rPr>
          <w:rFonts w:hint="eastAsia"/>
          <w:sz w:val="21"/>
          <w:szCs w:val="21"/>
        </w:rPr>
        <w:t>我们需要定义正方盒最小最大坐标点，</w:t>
      </w:r>
      <w:proofErr w:type="gramStart"/>
      <w:r>
        <w:rPr>
          <w:rFonts w:hint="eastAsia"/>
          <w:sz w:val="21"/>
          <w:szCs w:val="21"/>
        </w:rPr>
        <w:t>使用叉乘求出</w:t>
      </w:r>
      <w:proofErr w:type="gramEnd"/>
      <w:r>
        <w:rPr>
          <w:rFonts w:hint="eastAsia"/>
          <w:sz w:val="21"/>
          <w:szCs w:val="21"/>
        </w:rPr>
        <w:t>z</w:t>
      </w:r>
      <w:r>
        <w:rPr>
          <w:rFonts w:hint="eastAsia"/>
          <w:sz w:val="21"/>
          <w:szCs w:val="21"/>
        </w:rPr>
        <w:t>轴线向量</w:t>
      </w:r>
    </w:p>
    <w:p w14:paraId="2666B4AD" w14:textId="471C32B0" w:rsidR="0097385A" w:rsidRPr="0097385A" w:rsidRDefault="0097385A" w:rsidP="0097385A">
      <w:pPr>
        <w:ind w:left="640" w:firstLineChars="0"/>
        <w:rPr>
          <w:sz w:val="21"/>
          <w:szCs w:val="21"/>
        </w:rPr>
      </w:pPr>
      <w:r w:rsidRPr="0097385A">
        <w:rPr>
          <w:noProof/>
          <w:bdr w:val="single" w:sz="4" w:space="0" w:color="auto"/>
        </w:rPr>
        <w:drawing>
          <wp:inline distT="0" distB="0" distL="0" distR="0" wp14:anchorId="1FD15D2F" wp14:editId="425096BA">
            <wp:extent cx="4238625" cy="199548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0409" cy="2001035"/>
                    </a:xfrm>
                    <a:prstGeom prst="rect">
                      <a:avLst/>
                    </a:prstGeom>
                  </pic:spPr>
                </pic:pic>
              </a:graphicData>
            </a:graphic>
          </wp:inline>
        </w:drawing>
      </w:r>
    </w:p>
    <w:p w14:paraId="0571A0FB" w14:textId="73239B4B" w:rsidR="0097385A" w:rsidRPr="00220E85" w:rsidRDefault="005E58BA" w:rsidP="00220E85">
      <w:pPr>
        <w:pStyle w:val="a9"/>
        <w:ind w:left="840" w:firstLineChars="0" w:firstLine="0"/>
        <w:rPr>
          <w:sz w:val="21"/>
          <w:szCs w:val="21"/>
        </w:rPr>
      </w:pPr>
      <w:r>
        <w:rPr>
          <w:rFonts w:hint="eastAsia"/>
          <w:sz w:val="21"/>
          <w:szCs w:val="21"/>
        </w:rPr>
        <w:t>按照</w:t>
      </w:r>
      <w:r>
        <w:rPr>
          <w:rFonts w:hint="eastAsia"/>
          <w:sz w:val="21"/>
          <w:szCs w:val="21"/>
        </w:rPr>
        <w:t>AABB</w:t>
      </w:r>
      <w:r>
        <w:rPr>
          <w:rFonts w:hint="eastAsia"/>
          <w:sz w:val="21"/>
          <w:szCs w:val="21"/>
        </w:rPr>
        <w:t>盒算法，需要对光线方向的</w:t>
      </w:r>
      <w:r>
        <w:rPr>
          <w:rFonts w:hint="eastAsia"/>
          <w:sz w:val="21"/>
          <w:szCs w:val="21"/>
        </w:rPr>
        <w:t>x</w:t>
      </w:r>
      <w:r>
        <w:rPr>
          <w:rFonts w:hint="eastAsia"/>
          <w:sz w:val="21"/>
          <w:szCs w:val="21"/>
        </w:rPr>
        <w:t>，</w:t>
      </w:r>
      <w:r>
        <w:rPr>
          <w:rFonts w:hint="eastAsia"/>
          <w:sz w:val="21"/>
          <w:szCs w:val="21"/>
        </w:rPr>
        <w:t>y</w:t>
      </w:r>
      <w:r>
        <w:rPr>
          <w:rFonts w:hint="eastAsia"/>
          <w:sz w:val="21"/>
          <w:szCs w:val="21"/>
        </w:rPr>
        <w:t>，</w:t>
      </w:r>
      <w:r>
        <w:rPr>
          <w:rFonts w:hint="eastAsia"/>
          <w:sz w:val="21"/>
          <w:szCs w:val="21"/>
        </w:rPr>
        <w:t>z</w:t>
      </w:r>
      <w:r>
        <w:rPr>
          <w:rFonts w:hint="eastAsia"/>
          <w:sz w:val="21"/>
          <w:szCs w:val="21"/>
        </w:rPr>
        <w:t>分量分别进行检查，当某分量为</w:t>
      </w:r>
      <w:r>
        <w:rPr>
          <w:sz w:val="21"/>
          <w:szCs w:val="21"/>
        </w:rPr>
        <w:t>0</w:t>
      </w:r>
      <w:r>
        <w:rPr>
          <w:rFonts w:hint="eastAsia"/>
          <w:sz w:val="21"/>
          <w:szCs w:val="21"/>
        </w:rPr>
        <w:t>时，说明其</w:t>
      </w:r>
      <w:proofErr w:type="gramStart"/>
      <w:r>
        <w:rPr>
          <w:rFonts w:hint="eastAsia"/>
          <w:sz w:val="21"/>
          <w:szCs w:val="21"/>
        </w:rPr>
        <w:t>与</w:t>
      </w:r>
      <w:r w:rsidR="006C7AE2">
        <w:rPr>
          <w:rFonts w:hint="eastAsia"/>
          <w:sz w:val="21"/>
          <w:szCs w:val="21"/>
        </w:rPr>
        <w:t>该轴平行</w:t>
      </w:r>
      <w:proofErr w:type="gramEnd"/>
      <w:r w:rsidR="006C7AE2">
        <w:rPr>
          <w:rFonts w:hint="eastAsia"/>
          <w:sz w:val="21"/>
          <w:szCs w:val="21"/>
        </w:rPr>
        <w:t>，则不可能经过正方</w:t>
      </w:r>
      <w:proofErr w:type="gramStart"/>
      <w:r w:rsidR="006C7AE2">
        <w:rPr>
          <w:rFonts w:hint="eastAsia"/>
          <w:sz w:val="21"/>
          <w:szCs w:val="21"/>
        </w:rPr>
        <w:t>盒朝该</w:t>
      </w:r>
      <w:proofErr w:type="gramEnd"/>
      <w:r w:rsidR="006C7AE2">
        <w:rPr>
          <w:rFonts w:hint="eastAsia"/>
          <w:sz w:val="21"/>
          <w:szCs w:val="21"/>
        </w:rPr>
        <w:t>轴向的两个面。</w:t>
      </w:r>
      <w:r w:rsidR="0097385A" w:rsidRPr="00220E85">
        <w:rPr>
          <w:rFonts w:hint="eastAsia"/>
          <w:sz w:val="21"/>
          <w:szCs w:val="21"/>
        </w:rPr>
        <w:t>计算平面交点时我们需要用到平面的法向量，其中朝向</w:t>
      </w:r>
      <w:r w:rsidR="0097385A" w:rsidRPr="00220E85">
        <w:rPr>
          <w:rFonts w:hint="eastAsia"/>
          <w:sz w:val="21"/>
          <w:szCs w:val="21"/>
        </w:rPr>
        <w:t>x</w:t>
      </w:r>
      <w:r w:rsidR="0097385A" w:rsidRPr="00220E85">
        <w:rPr>
          <w:rFonts w:hint="eastAsia"/>
          <w:sz w:val="21"/>
          <w:szCs w:val="21"/>
        </w:rPr>
        <w:t>轴分量的</w:t>
      </w:r>
      <w:proofErr w:type="gramStart"/>
      <w:r w:rsidR="0097385A" w:rsidRPr="00220E85">
        <w:rPr>
          <w:rFonts w:hint="eastAsia"/>
          <w:sz w:val="21"/>
          <w:szCs w:val="21"/>
        </w:rPr>
        <w:t>包围面</w:t>
      </w:r>
      <w:proofErr w:type="gramEnd"/>
      <w:r w:rsidR="0097385A" w:rsidRPr="00220E85">
        <w:rPr>
          <w:rFonts w:hint="eastAsia"/>
          <w:sz w:val="21"/>
          <w:szCs w:val="21"/>
        </w:rPr>
        <w:t>法向量计算如图</w:t>
      </w:r>
      <w:r w:rsidR="00220E85">
        <w:rPr>
          <w:rFonts w:hint="eastAsia"/>
          <w:sz w:val="21"/>
          <w:szCs w:val="21"/>
        </w:rPr>
        <w:t>。</w:t>
      </w:r>
      <w:r w:rsidR="006C7AE2" w:rsidRPr="00220E85">
        <w:rPr>
          <w:rFonts w:hint="eastAsia"/>
          <w:sz w:val="21"/>
          <w:szCs w:val="21"/>
        </w:rPr>
        <w:t>首先检查</w:t>
      </w:r>
      <w:r w:rsidR="006C7AE2" w:rsidRPr="00220E85">
        <w:rPr>
          <w:rFonts w:hint="eastAsia"/>
          <w:sz w:val="21"/>
          <w:szCs w:val="21"/>
        </w:rPr>
        <w:t>x</w:t>
      </w:r>
      <w:r w:rsidR="006C7AE2" w:rsidRPr="00220E85">
        <w:rPr>
          <w:rFonts w:hint="eastAsia"/>
          <w:sz w:val="21"/>
          <w:szCs w:val="21"/>
        </w:rPr>
        <w:t>轴分量，当分量不为</w:t>
      </w:r>
      <w:r w:rsidR="006C7AE2" w:rsidRPr="00220E85">
        <w:rPr>
          <w:rFonts w:hint="eastAsia"/>
          <w:sz w:val="21"/>
          <w:szCs w:val="21"/>
        </w:rPr>
        <w:t>0</w:t>
      </w:r>
      <w:r w:rsidR="006C7AE2" w:rsidRPr="00220E85">
        <w:rPr>
          <w:rFonts w:hint="eastAsia"/>
          <w:sz w:val="21"/>
          <w:szCs w:val="21"/>
        </w:rPr>
        <w:t>比较光线</w:t>
      </w:r>
      <w:r w:rsidR="006C7AE2" w:rsidRPr="00220E85">
        <w:rPr>
          <w:rFonts w:hint="eastAsia"/>
          <w:sz w:val="21"/>
          <w:szCs w:val="21"/>
        </w:rPr>
        <w:t>x</w:t>
      </w:r>
      <w:r w:rsidR="006C7AE2" w:rsidRPr="00220E85">
        <w:rPr>
          <w:rFonts w:hint="eastAsia"/>
          <w:sz w:val="21"/>
          <w:szCs w:val="21"/>
        </w:rPr>
        <w:t>分量的朝向，朝向</w:t>
      </w:r>
      <w:r w:rsidR="006C7AE2" w:rsidRPr="00220E85">
        <w:rPr>
          <w:rFonts w:hint="eastAsia"/>
          <w:sz w:val="21"/>
          <w:szCs w:val="21"/>
        </w:rPr>
        <w:t>x</w:t>
      </w:r>
      <w:r w:rsidR="006C7AE2" w:rsidRPr="00220E85">
        <w:rPr>
          <w:sz w:val="21"/>
          <w:szCs w:val="21"/>
        </w:rPr>
        <w:t>&gt;0</w:t>
      </w:r>
      <w:r w:rsidR="006C7AE2" w:rsidRPr="00220E85">
        <w:rPr>
          <w:rFonts w:hint="eastAsia"/>
          <w:sz w:val="21"/>
          <w:szCs w:val="21"/>
        </w:rPr>
        <w:t>则使用盒子最小坐标点计算；朝向</w:t>
      </w:r>
      <w:r w:rsidR="006C7AE2" w:rsidRPr="00220E85">
        <w:rPr>
          <w:rFonts w:hint="eastAsia"/>
          <w:sz w:val="21"/>
          <w:szCs w:val="21"/>
        </w:rPr>
        <w:t>x</w:t>
      </w:r>
      <w:r w:rsidR="006C7AE2" w:rsidRPr="00220E85">
        <w:rPr>
          <w:sz w:val="21"/>
          <w:szCs w:val="21"/>
        </w:rPr>
        <w:t>&lt;0</w:t>
      </w:r>
      <w:r w:rsidR="006C7AE2" w:rsidRPr="00220E85">
        <w:rPr>
          <w:rFonts w:hint="eastAsia"/>
          <w:sz w:val="21"/>
          <w:szCs w:val="21"/>
        </w:rPr>
        <w:t>则使用盒子最大坐标点计算</w:t>
      </w:r>
      <w:r w:rsidR="0097385A" w:rsidRPr="00220E85">
        <w:rPr>
          <w:rFonts w:hint="eastAsia"/>
          <w:sz w:val="21"/>
          <w:szCs w:val="21"/>
        </w:rPr>
        <w:t>，同时记录平面的法向量</w:t>
      </w:r>
    </w:p>
    <w:p w14:paraId="6437A2A2" w14:textId="37D41BB5" w:rsidR="0097385A" w:rsidRPr="00220E85" w:rsidRDefault="0097385A" w:rsidP="00220E85">
      <w:pPr>
        <w:pStyle w:val="a9"/>
        <w:ind w:left="840" w:firstLineChars="0" w:firstLine="0"/>
        <w:rPr>
          <w:sz w:val="21"/>
          <w:szCs w:val="21"/>
        </w:rPr>
      </w:pPr>
      <w:r w:rsidRPr="0097385A">
        <w:rPr>
          <w:noProof/>
          <w:bdr w:val="single" w:sz="4" w:space="0" w:color="auto"/>
        </w:rPr>
        <w:lastRenderedPageBreak/>
        <w:drawing>
          <wp:inline distT="0" distB="0" distL="0" distR="0" wp14:anchorId="5267850C" wp14:editId="49BA7CF9">
            <wp:extent cx="4276253" cy="27571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7746" cy="2764581"/>
                    </a:xfrm>
                    <a:prstGeom prst="rect">
                      <a:avLst/>
                    </a:prstGeom>
                  </pic:spPr>
                </pic:pic>
              </a:graphicData>
            </a:graphic>
          </wp:inline>
        </w:drawing>
      </w:r>
    </w:p>
    <w:p w14:paraId="3AF217C7" w14:textId="751D3C89" w:rsidR="00220E85" w:rsidRDefault="006C7AE2" w:rsidP="00220E85">
      <w:pPr>
        <w:pStyle w:val="a9"/>
        <w:ind w:left="840" w:firstLineChars="0" w:firstLine="0"/>
        <w:rPr>
          <w:sz w:val="21"/>
          <w:szCs w:val="21"/>
        </w:rPr>
      </w:pPr>
      <w:r>
        <w:rPr>
          <w:rFonts w:hint="eastAsia"/>
          <w:sz w:val="21"/>
          <w:szCs w:val="21"/>
        </w:rPr>
        <w:t>注意在</w:t>
      </w:r>
      <w:r>
        <w:rPr>
          <w:rFonts w:hint="eastAsia"/>
          <w:sz w:val="21"/>
          <w:szCs w:val="21"/>
        </w:rPr>
        <w:t>AABB</w:t>
      </w:r>
      <w:r w:rsidR="0097385A">
        <w:rPr>
          <w:rFonts w:hint="eastAsia"/>
          <w:sz w:val="21"/>
          <w:szCs w:val="21"/>
        </w:rPr>
        <w:t>盒</w:t>
      </w:r>
      <w:r>
        <w:rPr>
          <w:rFonts w:hint="eastAsia"/>
          <w:sz w:val="21"/>
          <w:szCs w:val="21"/>
        </w:rPr>
        <w:t>算法中，计算光线与平面的交点时使用沿轴向垂直的无限长平面公式，在计算出光源点到交点的距离后，判断距离与</w:t>
      </w:r>
      <w:r>
        <w:rPr>
          <w:rFonts w:hint="eastAsia"/>
          <w:sz w:val="21"/>
          <w:szCs w:val="21"/>
        </w:rPr>
        <w:t>0</w:t>
      </w:r>
      <w:r>
        <w:rPr>
          <w:rFonts w:hint="eastAsia"/>
          <w:sz w:val="21"/>
          <w:szCs w:val="21"/>
        </w:rPr>
        <w:t>的关系，当距离大于</w:t>
      </w:r>
      <w:r>
        <w:rPr>
          <w:rFonts w:hint="eastAsia"/>
          <w:sz w:val="21"/>
          <w:szCs w:val="21"/>
        </w:rPr>
        <w:t>0</w:t>
      </w:r>
      <w:r>
        <w:rPr>
          <w:rFonts w:hint="eastAsia"/>
          <w:sz w:val="21"/>
          <w:szCs w:val="21"/>
        </w:rPr>
        <w:t>时进一步计算出交点</w:t>
      </w:r>
      <w:r w:rsidR="00873E42">
        <w:rPr>
          <w:rFonts w:hint="eastAsia"/>
          <w:sz w:val="21"/>
          <w:szCs w:val="21"/>
        </w:rPr>
        <w:t>（</w:t>
      </w:r>
      <w:r>
        <w:rPr>
          <w:rFonts w:hint="eastAsia"/>
          <w:sz w:val="21"/>
          <w:szCs w:val="21"/>
        </w:rPr>
        <w:t>距离小于</w:t>
      </w:r>
      <w:r>
        <w:rPr>
          <w:rFonts w:hint="eastAsia"/>
          <w:sz w:val="21"/>
          <w:szCs w:val="21"/>
        </w:rPr>
        <w:t>0</w:t>
      </w:r>
      <w:r>
        <w:rPr>
          <w:rFonts w:hint="eastAsia"/>
          <w:sz w:val="21"/>
          <w:szCs w:val="21"/>
        </w:rPr>
        <w:t>时表示</w:t>
      </w:r>
      <w:r w:rsidR="00873E42">
        <w:rPr>
          <w:rFonts w:hint="eastAsia"/>
          <w:sz w:val="21"/>
          <w:szCs w:val="21"/>
        </w:rPr>
        <w:t>平面在光源点的后面，光线无法与平面相交）</w:t>
      </w:r>
      <w:r>
        <w:rPr>
          <w:rFonts w:hint="eastAsia"/>
          <w:sz w:val="21"/>
          <w:szCs w:val="21"/>
        </w:rPr>
        <w:t>，并检查所求交点是否在计算平面的范围内</w:t>
      </w:r>
      <w:r w:rsidR="0097385A">
        <w:rPr>
          <w:rFonts w:hint="eastAsia"/>
          <w:sz w:val="21"/>
          <w:szCs w:val="21"/>
        </w:rPr>
        <w:t>。</w:t>
      </w:r>
    </w:p>
    <w:p w14:paraId="7DA84475" w14:textId="77777777" w:rsidR="00220E85" w:rsidRPr="00220E85" w:rsidRDefault="00220E85" w:rsidP="00220E85">
      <w:pPr>
        <w:pStyle w:val="a9"/>
        <w:ind w:left="840" w:firstLineChars="0" w:firstLine="0"/>
        <w:rPr>
          <w:sz w:val="21"/>
          <w:szCs w:val="21"/>
        </w:rPr>
      </w:pPr>
    </w:p>
    <w:p w14:paraId="1AC3FE83" w14:textId="6C07B7E9" w:rsidR="00220E85" w:rsidRDefault="00220E85" w:rsidP="005E58BA">
      <w:pPr>
        <w:pStyle w:val="a9"/>
        <w:ind w:left="840" w:firstLineChars="0" w:firstLine="0"/>
        <w:rPr>
          <w:sz w:val="21"/>
          <w:szCs w:val="21"/>
        </w:rPr>
      </w:pPr>
      <w:r w:rsidRPr="0097385A">
        <w:rPr>
          <w:noProof/>
          <w:bdr w:val="single" w:sz="4" w:space="0" w:color="auto"/>
        </w:rPr>
        <w:drawing>
          <wp:inline distT="0" distB="0" distL="0" distR="0" wp14:anchorId="7F275B0E" wp14:editId="19E4F808">
            <wp:extent cx="4288727" cy="10902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3218"/>
                    <a:stretch/>
                  </pic:blipFill>
                  <pic:spPr bwMode="auto">
                    <a:xfrm>
                      <a:off x="0" y="0"/>
                      <a:ext cx="4396926" cy="1117802"/>
                    </a:xfrm>
                    <a:prstGeom prst="rect">
                      <a:avLst/>
                    </a:prstGeom>
                    <a:ln>
                      <a:noFill/>
                    </a:ln>
                    <a:extLst>
                      <a:ext uri="{53640926-AAD7-44D8-BBD7-CCE9431645EC}">
                        <a14:shadowObscured xmlns:a14="http://schemas.microsoft.com/office/drawing/2010/main"/>
                      </a:ext>
                    </a:extLst>
                  </pic:spPr>
                </pic:pic>
              </a:graphicData>
            </a:graphic>
          </wp:inline>
        </w:drawing>
      </w:r>
    </w:p>
    <w:p w14:paraId="3F2CAE9D" w14:textId="14DB4E88" w:rsidR="006C7AE2" w:rsidRDefault="0097385A" w:rsidP="005E58BA">
      <w:pPr>
        <w:pStyle w:val="a9"/>
        <w:ind w:left="840" w:firstLineChars="0" w:firstLine="0"/>
        <w:rPr>
          <w:sz w:val="21"/>
          <w:szCs w:val="21"/>
        </w:rPr>
      </w:pPr>
      <w:r>
        <w:rPr>
          <w:rFonts w:hint="eastAsia"/>
          <w:sz w:val="21"/>
          <w:szCs w:val="21"/>
        </w:rPr>
        <w:t>其中交点的前后面</w:t>
      </w:r>
      <w:r w:rsidR="00220E85">
        <w:rPr>
          <w:rFonts w:hint="eastAsia"/>
          <w:sz w:val="21"/>
          <w:szCs w:val="21"/>
        </w:rPr>
        <w:t>则通过判断光线方向与平面法向量的</w:t>
      </w:r>
      <w:proofErr w:type="gramStart"/>
      <w:r w:rsidR="00220E85">
        <w:rPr>
          <w:rFonts w:hint="eastAsia"/>
          <w:sz w:val="21"/>
          <w:szCs w:val="21"/>
        </w:rPr>
        <w:t>叉乘结果</w:t>
      </w:r>
      <w:proofErr w:type="gramEnd"/>
      <w:r w:rsidR="00220E85">
        <w:rPr>
          <w:rFonts w:hint="eastAsia"/>
          <w:sz w:val="21"/>
          <w:szCs w:val="21"/>
        </w:rPr>
        <w:t>定义，当结果为负数时光线射入盒子，</w:t>
      </w:r>
      <w:r w:rsidR="00220E85">
        <w:rPr>
          <w:rFonts w:hint="eastAsia"/>
          <w:sz w:val="21"/>
          <w:szCs w:val="21"/>
        </w:rPr>
        <w:t>front</w:t>
      </w:r>
      <w:r w:rsidR="00220E85">
        <w:rPr>
          <w:rFonts w:hint="eastAsia"/>
          <w:sz w:val="21"/>
          <w:szCs w:val="21"/>
        </w:rPr>
        <w:t>为</w:t>
      </w:r>
      <w:r w:rsidR="00220E85">
        <w:rPr>
          <w:rFonts w:hint="eastAsia"/>
          <w:sz w:val="21"/>
          <w:szCs w:val="21"/>
        </w:rPr>
        <w:t>true</w:t>
      </w:r>
      <w:r w:rsidR="00220E85">
        <w:rPr>
          <w:rFonts w:hint="eastAsia"/>
          <w:sz w:val="21"/>
          <w:szCs w:val="21"/>
        </w:rPr>
        <w:t>，当结果为正数时光线射出盒子（光源点在盒子内），</w:t>
      </w:r>
      <w:r w:rsidR="00220E85">
        <w:rPr>
          <w:rFonts w:hint="eastAsia"/>
          <w:sz w:val="21"/>
          <w:szCs w:val="21"/>
        </w:rPr>
        <w:t>front</w:t>
      </w:r>
      <w:r w:rsidR="00220E85">
        <w:rPr>
          <w:rFonts w:hint="eastAsia"/>
          <w:sz w:val="21"/>
          <w:szCs w:val="21"/>
        </w:rPr>
        <w:t>为</w:t>
      </w:r>
      <w:r w:rsidR="00220E85">
        <w:rPr>
          <w:rFonts w:hint="eastAsia"/>
          <w:sz w:val="21"/>
          <w:szCs w:val="21"/>
        </w:rPr>
        <w:t>false</w:t>
      </w:r>
      <w:r w:rsidR="00220E85">
        <w:rPr>
          <w:rFonts w:hint="eastAsia"/>
          <w:sz w:val="21"/>
          <w:szCs w:val="21"/>
        </w:rPr>
        <w:t>；同时交点的法向量要结合交点的</w:t>
      </w:r>
      <w:r w:rsidR="00220E85">
        <w:rPr>
          <w:rFonts w:hint="eastAsia"/>
          <w:sz w:val="21"/>
          <w:szCs w:val="21"/>
        </w:rPr>
        <w:t>front</w:t>
      </w:r>
      <w:r w:rsidR="00220E85">
        <w:rPr>
          <w:rFonts w:hint="eastAsia"/>
          <w:sz w:val="21"/>
          <w:szCs w:val="21"/>
        </w:rPr>
        <w:t>值进行相应调整，当光线射入盒子时（</w:t>
      </w:r>
      <w:r w:rsidR="00220E85">
        <w:rPr>
          <w:rFonts w:hint="eastAsia"/>
          <w:sz w:val="21"/>
          <w:szCs w:val="21"/>
        </w:rPr>
        <w:t>front</w:t>
      </w:r>
      <w:r w:rsidR="00220E85">
        <w:rPr>
          <w:rFonts w:hint="eastAsia"/>
          <w:sz w:val="21"/>
          <w:szCs w:val="21"/>
        </w:rPr>
        <w:t>为</w:t>
      </w:r>
      <w:r w:rsidR="00220E85">
        <w:rPr>
          <w:rFonts w:hint="eastAsia"/>
          <w:sz w:val="21"/>
          <w:szCs w:val="21"/>
        </w:rPr>
        <w:t>true</w:t>
      </w:r>
      <w:r w:rsidR="00220E85">
        <w:rPr>
          <w:rFonts w:hint="eastAsia"/>
          <w:sz w:val="21"/>
          <w:szCs w:val="21"/>
        </w:rPr>
        <w:t>）交点法向量取平面法向量，当光线射出盒子时交点法向量取平面法向量负值</w:t>
      </w:r>
    </w:p>
    <w:p w14:paraId="6A6E8CAC" w14:textId="55482C44" w:rsidR="004E10BC" w:rsidRDefault="00220E85" w:rsidP="004E10BC">
      <w:pPr>
        <w:pStyle w:val="a9"/>
        <w:ind w:left="840" w:firstLineChars="0" w:firstLine="0"/>
        <w:rPr>
          <w:noProof/>
          <w:bdr w:val="single" w:sz="4" w:space="0" w:color="auto"/>
        </w:rPr>
      </w:pPr>
      <w:r w:rsidRPr="00220E85">
        <w:rPr>
          <w:noProof/>
          <w:bdr w:val="single" w:sz="4" w:space="0" w:color="auto"/>
        </w:rPr>
        <w:drawing>
          <wp:inline distT="0" distB="0" distL="0" distR="0" wp14:anchorId="6BD5C7EB" wp14:editId="1F0E2348">
            <wp:extent cx="4336415" cy="1346458"/>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8035" cy="1362486"/>
                    </a:xfrm>
                    <a:prstGeom prst="rect">
                      <a:avLst/>
                    </a:prstGeom>
                  </pic:spPr>
                </pic:pic>
              </a:graphicData>
            </a:graphic>
          </wp:inline>
        </w:drawing>
      </w:r>
    </w:p>
    <w:p w14:paraId="4CD71ED2" w14:textId="0B8AB2F8" w:rsidR="004E10BC" w:rsidRDefault="004E10BC" w:rsidP="004E10BC">
      <w:pPr>
        <w:pStyle w:val="a9"/>
        <w:ind w:left="840" w:firstLineChars="0" w:firstLine="0"/>
        <w:rPr>
          <w:sz w:val="21"/>
          <w:szCs w:val="21"/>
        </w:rPr>
      </w:pPr>
      <w:r w:rsidRPr="004E10BC">
        <w:rPr>
          <w:rFonts w:hint="eastAsia"/>
          <w:sz w:val="21"/>
          <w:szCs w:val="21"/>
        </w:rPr>
        <w:t>同理检测光线</w:t>
      </w:r>
      <w:r w:rsidRPr="004E10BC">
        <w:rPr>
          <w:rFonts w:hint="eastAsia"/>
          <w:sz w:val="21"/>
          <w:szCs w:val="21"/>
        </w:rPr>
        <w:t>y</w:t>
      </w:r>
      <w:r w:rsidRPr="004E10BC">
        <w:rPr>
          <w:rFonts w:hint="eastAsia"/>
          <w:sz w:val="21"/>
          <w:szCs w:val="21"/>
        </w:rPr>
        <w:t>轴，</w:t>
      </w:r>
      <w:r w:rsidRPr="004E10BC">
        <w:rPr>
          <w:rFonts w:hint="eastAsia"/>
          <w:sz w:val="21"/>
          <w:szCs w:val="21"/>
        </w:rPr>
        <w:t>z</w:t>
      </w:r>
      <w:r w:rsidRPr="004E10BC">
        <w:rPr>
          <w:rFonts w:hint="eastAsia"/>
          <w:sz w:val="21"/>
          <w:szCs w:val="21"/>
        </w:rPr>
        <w:t>轴的分量，按照</w:t>
      </w:r>
      <w:r w:rsidRPr="004E10BC">
        <w:rPr>
          <w:rFonts w:hint="eastAsia"/>
          <w:sz w:val="21"/>
          <w:szCs w:val="21"/>
        </w:rPr>
        <w:t>x</w:t>
      </w:r>
      <w:r w:rsidRPr="004E10BC">
        <w:rPr>
          <w:rFonts w:hint="eastAsia"/>
          <w:sz w:val="21"/>
          <w:szCs w:val="21"/>
        </w:rPr>
        <w:t>轴平面交点计算的数学原理实现其</w:t>
      </w:r>
      <w:r>
        <w:rPr>
          <w:rFonts w:hint="eastAsia"/>
          <w:sz w:val="21"/>
          <w:szCs w:val="21"/>
        </w:rPr>
        <w:t>光线碰撞检测；只需要计算光线与正方盒相交的最近点即可。</w:t>
      </w:r>
    </w:p>
    <w:p w14:paraId="63009C66" w14:textId="77777777" w:rsidR="004E10BC" w:rsidRPr="004E10BC" w:rsidRDefault="004E10BC" w:rsidP="004E10BC">
      <w:pPr>
        <w:pStyle w:val="a9"/>
        <w:ind w:left="840" w:firstLineChars="0" w:firstLine="0"/>
        <w:rPr>
          <w:sz w:val="21"/>
          <w:szCs w:val="21"/>
        </w:rPr>
      </w:pPr>
    </w:p>
    <w:p w14:paraId="1EECCF76" w14:textId="1844EFA8" w:rsidR="00873E42" w:rsidRPr="004E10BC" w:rsidRDefault="00873E42" w:rsidP="004E10BC">
      <w:pPr>
        <w:pStyle w:val="a9"/>
        <w:numPr>
          <w:ilvl w:val="0"/>
          <w:numId w:val="18"/>
        </w:numPr>
        <w:ind w:firstLineChars="0"/>
        <w:rPr>
          <w:sz w:val="21"/>
          <w:szCs w:val="21"/>
        </w:rPr>
      </w:pPr>
      <w:r>
        <w:rPr>
          <w:rFonts w:hint="eastAsia"/>
          <w:sz w:val="21"/>
          <w:szCs w:val="21"/>
        </w:rPr>
        <w:lastRenderedPageBreak/>
        <w:t>圆柱体的图元实现类似于球体，首先需要知道圆柱体的三维空间数学表示，结合光线的数学表示，结算出光线与圆柱体的相交点。要注意圆柱的侧面和上下底面的计算方式不同，因此需要分开计算；</w:t>
      </w:r>
      <w:r w:rsidRPr="00873E42">
        <w:rPr>
          <w:rFonts w:hint="eastAsia"/>
          <w:sz w:val="21"/>
          <w:szCs w:val="21"/>
        </w:rPr>
        <w:t>本程序的圆柱体图元实现借鉴了孟逊同学的代码，在此真诚感谢孟同学的耐心教导和无私的分享。</w:t>
      </w:r>
    </w:p>
    <w:p w14:paraId="09E92F2C" w14:textId="54AD630A" w:rsidR="00873E42" w:rsidRDefault="00873E42" w:rsidP="00873E42">
      <w:pPr>
        <w:pStyle w:val="a9"/>
        <w:ind w:left="840" w:firstLineChars="0" w:firstLine="0"/>
        <w:rPr>
          <w:sz w:val="21"/>
          <w:szCs w:val="21"/>
        </w:rPr>
      </w:pPr>
      <w:r>
        <w:rPr>
          <w:rFonts w:hint="eastAsia"/>
          <w:sz w:val="21"/>
          <w:szCs w:val="21"/>
        </w:rPr>
        <w:t>如图所示，代码中定义了数据结构</w:t>
      </w:r>
      <w:r w:rsidR="004E10BC">
        <w:rPr>
          <w:rFonts w:hint="eastAsia"/>
          <w:sz w:val="21"/>
          <w:szCs w:val="21"/>
        </w:rPr>
        <w:t>元组，用来记录光线交点的参数，其中</w:t>
      </w:r>
      <w:r w:rsidR="004E10BC">
        <w:rPr>
          <w:rFonts w:hint="eastAsia"/>
          <w:sz w:val="21"/>
          <w:szCs w:val="21"/>
        </w:rPr>
        <w:t>distance</w:t>
      </w:r>
      <w:r w:rsidR="004E10BC">
        <w:rPr>
          <w:rFonts w:hint="eastAsia"/>
          <w:sz w:val="21"/>
          <w:szCs w:val="21"/>
        </w:rPr>
        <w:t>为交点到光源点的距离，</w:t>
      </w:r>
      <w:r w:rsidR="004E10BC">
        <w:rPr>
          <w:rFonts w:hint="eastAsia"/>
          <w:sz w:val="21"/>
          <w:szCs w:val="21"/>
        </w:rPr>
        <w:t>front</w:t>
      </w:r>
      <w:r w:rsidR="004E10BC">
        <w:rPr>
          <w:rFonts w:hint="eastAsia"/>
          <w:sz w:val="21"/>
          <w:szCs w:val="21"/>
        </w:rPr>
        <w:t>为交点的前后面，</w:t>
      </w:r>
      <w:r w:rsidR="004E10BC">
        <w:rPr>
          <w:rFonts w:hint="eastAsia"/>
          <w:sz w:val="21"/>
          <w:szCs w:val="21"/>
        </w:rPr>
        <w:t>intersection</w:t>
      </w:r>
      <w:r w:rsidR="004E10BC">
        <w:rPr>
          <w:rFonts w:hint="eastAsia"/>
          <w:sz w:val="21"/>
          <w:szCs w:val="21"/>
        </w:rPr>
        <w:t>为交点</w:t>
      </w:r>
      <w:r w:rsidR="00415CEF">
        <w:rPr>
          <w:rFonts w:hint="eastAsia"/>
          <w:sz w:val="21"/>
          <w:szCs w:val="21"/>
        </w:rPr>
        <w:t>。设置四个元组</w:t>
      </w:r>
      <w:r w:rsidR="00415CEF">
        <w:rPr>
          <w:rFonts w:hint="eastAsia"/>
          <w:sz w:val="21"/>
          <w:szCs w:val="21"/>
        </w:rPr>
        <w:t>o</w:t>
      </w:r>
      <w:r w:rsidR="00415CEF">
        <w:rPr>
          <w:sz w:val="21"/>
          <w:szCs w:val="21"/>
        </w:rPr>
        <w:t>1, o2, c1, c2</w:t>
      </w:r>
      <w:r w:rsidR="00415CEF">
        <w:rPr>
          <w:rFonts w:hint="eastAsia"/>
          <w:sz w:val="21"/>
          <w:szCs w:val="21"/>
        </w:rPr>
        <w:t>，分别表示圆柱的上下底面，侧面的两个交点的参数结构</w:t>
      </w:r>
    </w:p>
    <w:p w14:paraId="4A7AEAE8" w14:textId="27AAB874" w:rsidR="00873E42" w:rsidRPr="004E10BC" w:rsidRDefault="00873E42" w:rsidP="00873E42">
      <w:pPr>
        <w:pStyle w:val="a9"/>
        <w:ind w:left="840" w:firstLineChars="0" w:firstLine="0"/>
        <w:rPr>
          <w:sz w:val="21"/>
          <w:szCs w:val="21"/>
        </w:rPr>
      </w:pPr>
      <m:oMathPara>
        <m:oMath>
          <m:r>
            <w:rPr>
              <w:rFonts w:ascii="Cambria Math" w:hAnsi="Cambria Math"/>
              <w:sz w:val="21"/>
              <w:szCs w:val="21"/>
            </w:rPr>
            <m:t>tuple&lt;distance, front, intersection&gt;</m:t>
          </m:r>
        </m:oMath>
      </m:oMathPara>
    </w:p>
    <w:p w14:paraId="5B730B5D" w14:textId="48C4C227" w:rsidR="004E10BC" w:rsidRPr="00873E42" w:rsidRDefault="004E10BC" w:rsidP="00873E42">
      <w:pPr>
        <w:pStyle w:val="a9"/>
        <w:ind w:left="840" w:firstLineChars="0" w:firstLine="0"/>
        <w:rPr>
          <w:sz w:val="21"/>
          <w:szCs w:val="21"/>
        </w:rPr>
      </w:pPr>
      <w:r w:rsidRPr="004E10BC">
        <w:rPr>
          <w:noProof/>
          <w:bdr w:val="single" w:sz="4" w:space="0" w:color="auto"/>
        </w:rPr>
        <w:drawing>
          <wp:inline distT="0" distB="0" distL="0" distR="0" wp14:anchorId="3F594003" wp14:editId="16DD99F7">
            <wp:extent cx="4550179" cy="924971"/>
            <wp:effectExtent l="0" t="0" r="317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3078" cy="927593"/>
                    </a:xfrm>
                    <a:prstGeom prst="rect">
                      <a:avLst/>
                    </a:prstGeom>
                  </pic:spPr>
                </pic:pic>
              </a:graphicData>
            </a:graphic>
          </wp:inline>
        </w:drawing>
      </w:r>
    </w:p>
    <w:p w14:paraId="798DF255" w14:textId="42E0BDF6" w:rsidR="00873E42" w:rsidRDefault="00415CEF" w:rsidP="00873E42">
      <w:pPr>
        <w:pStyle w:val="a9"/>
        <w:ind w:left="840" w:firstLineChars="0" w:firstLine="0"/>
        <w:rPr>
          <w:sz w:val="21"/>
          <w:szCs w:val="21"/>
        </w:rPr>
      </w:pPr>
      <w:r w:rsidRPr="00415CEF">
        <w:rPr>
          <w:rFonts w:hint="eastAsia"/>
          <w:b/>
          <w:bCs/>
          <w:sz w:val="21"/>
          <w:szCs w:val="21"/>
        </w:rPr>
        <w:t>圆柱的底面交点计算</w:t>
      </w:r>
      <w:r>
        <w:rPr>
          <w:rFonts w:hint="eastAsia"/>
          <w:sz w:val="21"/>
          <w:szCs w:val="21"/>
        </w:rPr>
        <w:t>：</w:t>
      </w:r>
      <w:r w:rsidR="004E10BC">
        <w:rPr>
          <w:rFonts w:hint="eastAsia"/>
          <w:sz w:val="21"/>
          <w:szCs w:val="21"/>
        </w:rPr>
        <w:t>圆柱的侧面和上下底面计算方法不同，程序定义了函数</w:t>
      </w:r>
      <w:r>
        <w:rPr>
          <w:rFonts w:hint="eastAsia"/>
          <w:sz w:val="21"/>
          <w:szCs w:val="21"/>
        </w:rPr>
        <w:t>intersect</w:t>
      </w:r>
      <w:r>
        <w:rPr>
          <w:sz w:val="21"/>
          <w:szCs w:val="21"/>
        </w:rPr>
        <w:t>()</w:t>
      </w:r>
      <w:r>
        <w:rPr>
          <w:rFonts w:hint="eastAsia"/>
          <w:sz w:val="21"/>
          <w:szCs w:val="21"/>
        </w:rPr>
        <w:t>用来计算圆柱上下底面的碰撞交点参数</w:t>
      </w:r>
    </w:p>
    <w:p w14:paraId="4DDEC646" w14:textId="506C455E" w:rsidR="004E10BC" w:rsidRPr="00415CEF" w:rsidRDefault="00415CEF" w:rsidP="00873E42">
      <w:pPr>
        <w:pStyle w:val="a9"/>
        <w:ind w:left="840" w:firstLineChars="0" w:firstLine="0"/>
        <w:rPr>
          <w:sz w:val="21"/>
          <w:szCs w:val="21"/>
        </w:rPr>
      </w:pPr>
      <m:oMathPara>
        <m:oMath>
          <m:r>
            <w:rPr>
              <w:rFonts w:ascii="Cambria Math" w:hAnsi="Cambria Math"/>
              <w:sz w:val="21"/>
              <w:szCs w:val="21"/>
            </w:rPr>
            <m:t>intersect</m:t>
          </m:r>
          <m:d>
            <m:dPr>
              <m:ctrlPr>
                <w:rPr>
                  <w:rFonts w:ascii="Cambria Math" w:hAnsi="Cambria Math"/>
                  <w:i/>
                  <w:sz w:val="21"/>
                  <w:szCs w:val="21"/>
                </w:rPr>
              </m:ctrlPr>
            </m:dPr>
            <m:e>
              <m:r>
                <w:rPr>
                  <w:rFonts w:ascii="Cambria Math" w:hAnsi="Cambria Math"/>
                  <w:sz w:val="21"/>
                  <w:szCs w:val="21"/>
                </w:rPr>
                <m:t>rayO,rayV,N,P,distance,front,intersection</m:t>
              </m:r>
            </m:e>
          </m:d>
        </m:oMath>
      </m:oMathPara>
    </w:p>
    <w:p w14:paraId="64AE1750" w14:textId="2177226C" w:rsidR="00415CEF" w:rsidRDefault="00415CEF" w:rsidP="00873E42">
      <w:pPr>
        <w:pStyle w:val="a9"/>
        <w:ind w:left="840" w:firstLineChars="0" w:firstLine="0"/>
        <w:rPr>
          <w:sz w:val="21"/>
          <w:szCs w:val="21"/>
        </w:rPr>
      </w:pPr>
      <w:r>
        <w:rPr>
          <w:rFonts w:hint="eastAsia"/>
          <w:sz w:val="21"/>
          <w:szCs w:val="21"/>
        </w:rPr>
        <w:t>对于底面的交点计算类似于平面的光线碰撞检测</w:t>
      </w:r>
    </w:p>
    <w:p w14:paraId="727051B0" w14:textId="0C249560" w:rsidR="00415CEF" w:rsidRDefault="00415CEF" w:rsidP="00873E42">
      <w:pPr>
        <w:pStyle w:val="a9"/>
        <w:ind w:left="840" w:firstLineChars="0" w:firstLine="0"/>
        <w:rPr>
          <w:sz w:val="21"/>
          <w:szCs w:val="21"/>
        </w:rPr>
      </w:pPr>
      <w:r w:rsidRPr="00415CEF">
        <w:rPr>
          <w:noProof/>
          <w:bdr w:val="single" w:sz="4" w:space="0" w:color="auto"/>
        </w:rPr>
        <w:drawing>
          <wp:inline distT="0" distB="0" distL="0" distR="0" wp14:anchorId="55AC1B72" wp14:editId="1E8F4EEA">
            <wp:extent cx="4176395" cy="1557828"/>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8345" cy="1562285"/>
                    </a:xfrm>
                    <a:prstGeom prst="rect">
                      <a:avLst/>
                    </a:prstGeom>
                  </pic:spPr>
                </pic:pic>
              </a:graphicData>
            </a:graphic>
          </wp:inline>
        </w:drawing>
      </w:r>
    </w:p>
    <w:p w14:paraId="728334F1" w14:textId="0464CA6B" w:rsidR="00415CEF" w:rsidRDefault="00415CEF" w:rsidP="00873E42">
      <w:pPr>
        <w:pStyle w:val="a9"/>
        <w:ind w:left="840" w:firstLineChars="0" w:firstLine="0"/>
        <w:rPr>
          <w:sz w:val="21"/>
          <w:szCs w:val="21"/>
        </w:rPr>
      </w:pPr>
      <w:r>
        <w:rPr>
          <w:sz w:val="21"/>
          <w:szCs w:val="21"/>
        </w:rPr>
        <w:t>I</w:t>
      </w:r>
      <w:r>
        <w:rPr>
          <w:rFonts w:hint="eastAsia"/>
          <w:sz w:val="21"/>
          <w:szCs w:val="21"/>
        </w:rPr>
        <w:t>ntersect</w:t>
      </w:r>
      <w:r>
        <w:rPr>
          <w:sz w:val="21"/>
          <w:szCs w:val="21"/>
        </w:rPr>
        <w:t>()</w:t>
      </w:r>
      <w:r>
        <w:rPr>
          <w:rFonts w:hint="eastAsia"/>
          <w:sz w:val="21"/>
          <w:szCs w:val="21"/>
        </w:rPr>
        <w:t>函数计算光线与平面的交点时使用的是圆柱的无限大底面，因此还应该对计算出的交点参数进行判断，判断出交点是否在圆柱底面的范围内。通过比较交点到圆柱底面圆心的距离是否在圆柱底面半径范围内来确定交点的合法性，若交点不合法，则将交点到光源点距离设为</w:t>
      </w:r>
      <w:r>
        <w:rPr>
          <w:rFonts w:hint="eastAsia"/>
          <w:sz w:val="21"/>
          <w:szCs w:val="21"/>
        </w:rPr>
        <w:t>-1</w:t>
      </w:r>
      <w:r>
        <w:rPr>
          <w:rFonts w:hint="eastAsia"/>
          <w:sz w:val="21"/>
          <w:szCs w:val="21"/>
        </w:rPr>
        <w:t>，用于之后取点的数据支持；使用同样的数学原理计算出上下底面的交点参数，并将数据保存至元组</w:t>
      </w:r>
      <w:r>
        <w:rPr>
          <w:rFonts w:hint="eastAsia"/>
          <w:sz w:val="21"/>
          <w:szCs w:val="21"/>
        </w:rPr>
        <w:t>o</w:t>
      </w:r>
      <w:r>
        <w:rPr>
          <w:sz w:val="21"/>
          <w:szCs w:val="21"/>
        </w:rPr>
        <w:t xml:space="preserve">1, o2 </w:t>
      </w:r>
      <w:r>
        <w:rPr>
          <w:rFonts w:hint="eastAsia"/>
          <w:sz w:val="21"/>
          <w:szCs w:val="21"/>
        </w:rPr>
        <w:t>中</w:t>
      </w:r>
    </w:p>
    <w:p w14:paraId="14594DA5" w14:textId="0E81A25E" w:rsidR="00415CEF" w:rsidRPr="00415CEF" w:rsidRDefault="00415CEF" w:rsidP="00873E42">
      <w:pPr>
        <w:pStyle w:val="a9"/>
        <w:ind w:left="840" w:firstLineChars="0" w:firstLine="0"/>
        <w:rPr>
          <w:sz w:val="21"/>
          <w:szCs w:val="21"/>
        </w:rPr>
      </w:pPr>
      <w:r w:rsidRPr="00415CEF">
        <w:rPr>
          <w:noProof/>
          <w:bdr w:val="single" w:sz="4" w:space="0" w:color="auto"/>
        </w:rPr>
        <w:drawing>
          <wp:inline distT="0" distB="0" distL="0" distR="0" wp14:anchorId="1E3EA068" wp14:editId="788637E0">
            <wp:extent cx="4186238" cy="114744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2223" cy="1149086"/>
                    </a:xfrm>
                    <a:prstGeom prst="rect">
                      <a:avLst/>
                    </a:prstGeom>
                  </pic:spPr>
                </pic:pic>
              </a:graphicData>
            </a:graphic>
          </wp:inline>
        </w:drawing>
      </w:r>
    </w:p>
    <w:p w14:paraId="2F902384" w14:textId="27EDBFFB" w:rsidR="00415CEF" w:rsidRDefault="00415CEF" w:rsidP="00873E42">
      <w:pPr>
        <w:pStyle w:val="a9"/>
        <w:ind w:left="840" w:firstLineChars="0" w:firstLine="0"/>
        <w:rPr>
          <w:sz w:val="21"/>
          <w:szCs w:val="21"/>
        </w:rPr>
      </w:pPr>
    </w:p>
    <w:p w14:paraId="66EAD90C" w14:textId="007056CE" w:rsidR="00FC1B47" w:rsidRDefault="00FC1B47" w:rsidP="00873E42">
      <w:pPr>
        <w:pStyle w:val="a9"/>
        <w:ind w:left="840" w:firstLineChars="0" w:firstLine="0"/>
        <w:rPr>
          <w:sz w:val="21"/>
          <w:szCs w:val="21"/>
        </w:rPr>
      </w:pPr>
      <w:r w:rsidRPr="00FC1B47">
        <w:rPr>
          <w:rFonts w:hint="eastAsia"/>
          <w:b/>
          <w:bCs/>
          <w:sz w:val="21"/>
          <w:szCs w:val="21"/>
        </w:rPr>
        <w:t>圆柱的侧面交点计算</w:t>
      </w:r>
      <w:r>
        <w:rPr>
          <w:rFonts w:hint="eastAsia"/>
          <w:sz w:val="21"/>
          <w:szCs w:val="21"/>
        </w:rPr>
        <w:t>：</w:t>
      </w:r>
      <w:r w:rsidR="000C5ED4">
        <w:rPr>
          <w:rFonts w:hint="eastAsia"/>
          <w:sz w:val="21"/>
          <w:szCs w:val="21"/>
        </w:rPr>
        <w:t>圆柱的侧面交点计算类似于球体，有数学关系如下：</w:t>
      </w:r>
    </w:p>
    <w:p w14:paraId="70BED28F" w14:textId="29618139" w:rsidR="000C5ED4" w:rsidRPr="000C5ED4" w:rsidRDefault="000C5ED4" w:rsidP="000C5ED4">
      <w:pPr>
        <w:pStyle w:val="a9"/>
        <w:ind w:firstLineChars="0" w:firstLine="0"/>
        <w:rPr>
          <w:sz w:val="21"/>
          <w:szCs w:val="21"/>
        </w:rPr>
      </w:pPr>
      <m:oMathPara>
        <m:oMath>
          <m:r>
            <w:rPr>
              <w:rFonts w:ascii="Cambria Math" w:hAnsi="Cambria Math"/>
              <w:sz w:val="21"/>
              <w:szCs w:val="21"/>
            </w:rPr>
            <m:t>cycle:</m:t>
          </m:r>
          <m:d>
            <m:dPr>
              <m:begChr m:val="|"/>
              <m:endChr m:val="|"/>
              <m:ctrlPr>
                <w:rPr>
                  <w:rFonts w:ascii="Cambria Math" w:hAnsi="Cambria Math"/>
                  <w:i/>
                  <w:sz w:val="21"/>
                  <w:szCs w:val="21"/>
                </w:rPr>
              </m:ctrlPr>
            </m:dPr>
            <m:e>
              <m:r>
                <w:rPr>
                  <w:rFonts w:ascii="Cambria Math" w:hAnsi="Cambria Math"/>
                  <w:sz w:val="21"/>
                  <w:szCs w:val="21"/>
                </w:rPr>
                <m:t>point-O</m:t>
              </m:r>
            </m:e>
          </m:d>
          <m:r>
            <w:rPr>
              <w:rFonts w:ascii="Cambria Math" w:hAnsi="Cambria Math"/>
              <w:sz w:val="21"/>
              <w:szCs w:val="21"/>
            </w:rPr>
            <m:t>=R</m:t>
          </m:r>
        </m:oMath>
      </m:oMathPara>
    </w:p>
    <w:p w14:paraId="1CA72933" w14:textId="02682C6F" w:rsidR="000C5ED4" w:rsidRPr="000C5ED4" w:rsidRDefault="00C53D9F" w:rsidP="000C5ED4">
      <w:pPr>
        <w:pStyle w:val="a9"/>
        <w:ind w:left="840" w:firstLineChars="0" w:firstLine="0"/>
        <w:rPr>
          <w:sz w:val="21"/>
          <w:szCs w:val="21"/>
        </w:rPr>
      </w:pPr>
      <m:oMathPara>
        <m:oMath>
          <m:d>
            <m:dPr>
              <m:begChr m:val="|"/>
              <m:endChr m:val="|"/>
              <m:ctrlPr>
                <w:rPr>
                  <w:rFonts w:ascii="Cambria Math" w:hAnsi="Cambria Math"/>
                  <w:i/>
                  <w:sz w:val="21"/>
                  <w:szCs w:val="21"/>
                </w:rPr>
              </m:ctrlPr>
            </m:dPr>
            <m:e>
              <m:d>
                <m:dPr>
                  <m:ctrlPr>
                    <w:rPr>
                      <w:rFonts w:ascii="Cambria Math" w:hAnsi="Cambria Math"/>
                      <w:i/>
                      <w:sz w:val="21"/>
                      <w:szCs w:val="21"/>
                    </w:rPr>
                  </m:ctrlPr>
                </m:dPr>
                <m:e>
                  <m:r>
                    <w:rPr>
                      <w:rFonts w:ascii="Cambria Math" w:hAnsi="Cambria Math"/>
                      <w:sz w:val="21"/>
                      <w:szCs w:val="21"/>
                    </w:rPr>
                    <m:t>rayO+rayV*t-O</m:t>
                  </m:r>
                </m:e>
              </m:d>
              <m:r>
                <w:rPr>
                  <w:rFonts w:ascii="Cambria Math" w:hAnsi="Cambria Math"/>
                  <w:sz w:val="21"/>
                  <w:szCs w:val="21"/>
                </w:rPr>
                <m:t>×N</m:t>
              </m:r>
            </m:e>
          </m:d>
          <m:r>
            <w:rPr>
              <w:rFonts w:ascii="Cambria Math" w:hAnsi="Cambria Math"/>
              <w:sz w:val="21"/>
              <w:szCs w:val="21"/>
            </w:rPr>
            <m:t>=R</m:t>
          </m:r>
          <m:r>
            <m:rPr>
              <m:sty m:val="p"/>
            </m:rPr>
            <w:rPr>
              <w:rFonts w:ascii="Cambria Math" w:hAnsi="Cambria Math"/>
              <w:sz w:val="21"/>
              <w:szCs w:val="21"/>
            </w:rPr>
            <w:br/>
          </m:r>
        </m:oMath>
        <m:oMath>
          <m:d>
            <m:dPr>
              <m:begChr m:val="|"/>
              <m:endChr m:val="|"/>
              <m:ctrlPr>
                <w:rPr>
                  <w:rFonts w:ascii="Cambria Math" w:hAnsi="Cambria Math"/>
                  <w:i/>
                  <w:sz w:val="21"/>
                  <w:szCs w:val="21"/>
                </w:rPr>
              </m:ctrlPr>
            </m:dPr>
            <m:e>
              <m:d>
                <m:dPr>
                  <m:ctrlPr>
                    <w:rPr>
                      <w:rFonts w:ascii="Cambria Math" w:hAnsi="Cambria Math"/>
                      <w:i/>
                      <w:sz w:val="21"/>
                      <w:szCs w:val="21"/>
                    </w:rPr>
                  </m:ctrlPr>
                </m:dPr>
                <m:e>
                  <m:r>
                    <w:rPr>
                      <w:rFonts w:ascii="Cambria Math" w:hAnsi="Cambria Math"/>
                      <w:sz w:val="21"/>
                      <w:szCs w:val="21"/>
                    </w:rPr>
                    <m:t>rayO-O</m:t>
                  </m:r>
                </m:e>
              </m:d>
              <m:r>
                <w:rPr>
                  <w:rFonts w:ascii="Cambria Math" w:hAnsi="Cambria Math"/>
                  <w:sz w:val="21"/>
                  <w:szCs w:val="21"/>
                </w:rPr>
                <m:t>×N+rayV*t×N</m:t>
              </m:r>
            </m:e>
          </m:d>
          <m:r>
            <w:rPr>
              <w:rFonts w:ascii="Cambria Math" w:hAnsi="Cambria Math"/>
              <w:sz w:val="21"/>
              <w:szCs w:val="21"/>
            </w:rPr>
            <m:t>=R</m:t>
          </m:r>
          <m:r>
            <m:rPr>
              <m:sty m:val="p"/>
            </m:rPr>
            <w:rPr>
              <w:rFonts w:ascii="Cambria Math" w:hAnsi="Cambria Math"/>
              <w:sz w:val="21"/>
              <w:szCs w:val="21"/>
            </w:rPr>
            <w:br/>
          </m:r>
        </m:oMath>
        <m:oMath>
          <m:d>
            <m:dPr>
              <m:ctrlPr>
                <w:rPr>
                  <w:rFonts w:ascii="Cambria Math" w:hAnsi="Cambria Math"/>
                  <w:i/>
                  <w:sz w:val="21"/>
                  <w:szCs w:val="21"/>
                </w:rPr>
              </m:ctrlPr>
            </m:dPr>
            <m:e>
              <m:r>
                <w:rPr>
                  <w:rFonts w:ascii="Cambria Math" w:hAnsi="Cambria Math"/>
                  <w:sz w:val="21"/>
                  <w:szCs w:val="21"/>
                </w:rPr>
                <m:t>rayO-O</m:t>
              </m:r>
            </m:e>
          </m:d>
          <m:r>
            <w:rPr>
              <w:rFonts w:ascii="Cambria Math" w:hAnsi="Cambria Math"/>
              <w:sz w:val="21"/>
              <w:szCs w:val="21"/>
            </w:rPr>
            <m:t>×N=</m:t>
          </m:r>
          <m:d>
            <m:dPr>
              <m:begChr m:val="["/>
              <m:endChr m:val="]"/>
              <m:ctrlPr>
                <w:rPr>
                  <w:rFonts w:ascii="Cambria Math" w:hAnsi="Cambria Math"/>
                  <w:i/>
                  <w:sz w:val="21"/>
                  <w:szCs w:val="21"/>
                </w:rPr>
              </m:ctrlPr>
            </m:dPr>
            <m:e>
              <m:r>
                <w:rPr>
                  <w:rFonts w:ascii="Cambria Math" w:hAnsi="Cambria Math"/>
                  <w:sz w:val="21"/>
                  <w:szCs w:val="21"/>
                </w:rPr>
                <m:t>x,y,z</m:t>
              </m:r>
            </m:e>
          </m:d>
          <m:r>
            <m:rPr>
              <m:sty m:val="p"/>
            </m:rPr>
            <w:rPr>
              <w:rFonts w:ascii="Cambria Math" w:hAnsi="Cambria Math"/>
              <w:sz w:val="21"/>
              <w:szCs w:val="21"/>
            </w:rPr>
            <w:br/>
          </m:r>
        </m:oMath>
        <m:oMath>
          <m:r>
            <w:rPr>
              <w:rFonts w:ascii="Cambria Math" w:hAnsi="Cambria Math"/>
              <w:sz w:val="21"/>
              <w:szCs w:val="21"/>
            </w:rPr>
            <m:t>rayV*t×N=[p,q,r]</m:t>
          </m:r>
        </m:oMath>
      </m:oMathPara>
    </w:p>
    <w:p w14:paraId="5EFAB54D" w14:textId="1EE3D0AD" w:rsidR="000C5ED4" w:rsidRDefault="000C5ED4" w:rsidP="000C5ED4">
      <w:pPr>
        <w:pStyle w:val="a9"/>
        <w:ind w:left="840" w:firstLineChars="0" w:firstLine="0"/>
        <w:rPr>
          <w:sz w:val="21"/>
          <w:szCs w:val="21"/>
        </w:rPr>
      </w:pPr>
      <w:r>
        <w:rPr>
          <w:rFonts w:hint="eastAsia"/>
          <w:sz w:val="21"/>
          <w:szCs w:val="21"/>
        </w:rPr>
        <w:t>类似于球体的相交算法，求得</w:t>
      </w:r>
    </w:p>
    <w:p w14:paraId="24C943A8" w14:textId="18EECBAD" w:rsidR="000C5ED4" w:rsidRPr="001D455C" w:rsidRDefault="000C5ED4" w:rsidP="000C5ED4">
      <w:pPr>
        <w:pStyle w:val="a9"/>
        <w:ind w:left="840" w:firstLineChars="0" w:firstLine="0"/>
        <w:rPr>
          <w:sz w:val="21"/>
          <w:szCs w:val="21"/>
        </w:rPr>
      </w:pPr>
      <m:oMathPara>
        <m:oMath>
          <m:r>
            <w:rPr>
              <w:rFonts w:ascii="Cambria Math" w:hAnsi="Cambria Math"/>
              <w:sz w:val="21"/>
              <w:szCs w:val="21"/>
            </w:rPr>
            <m:t>t=-b+</m:t>
          </m:r>
          <m:rad>
            <m:radPr>
              <m:degHide m:val="1"/>
              <m:ctrlPr>
                <w:rPr>
                  <w:rFonts w:ascii="Cambria Math" w:hAnsi="Cambria Math"/>
                  <w:i/>
                  <w:sz w:val="21"/>
                  <w:szCs w:val="21"/>
                </w:rPr>
              </m:ctrlPr>
            </m:radPr>
            <m:deg/>
            <m:e>
              <m:sSup>
                <m:sSupPr>
                  <m:ctrlPr>
                    <w:rPr>
                      <w:rFonts w:ascii="Cambria Math" w:hAnsi="Cambria Math"/>
                      <w:i/>
                      <w:sz w:val="21"/>
                      <w:szCs w:val="21"/>
                    </w:rPr>
                  </m:ctrlPr>
                </m:sSupPr>
                <m:e>
                  <m:r>
                    <w:rPr>
                      <w:rFonts w:ascii="Cambria Math" w:hAnsi="Cambria Math"/>
                      <w:sz w:val="21"/>
                      <w:szCs w:val="21"/>
                    </w:rPr>
                    <m:t>b</m:t>
                  </m:r>
                </m:e>
                <m:sup>
                  <m:r>
                    <w:rPr>
                      <w:rFonts w:ascii="Cambria Math" w:hAnsi="Cambria Math"/>
                      <w:sz w:val="21"/>
                      <w:szCs w:val="21"/>
                    </w:rPr>
                    <m:t>2</m:t>
                  </m:r>
                </m:sup>
              </m:sSup>
              <m:r>
                <w:rPr>
                  <w:rFonts w:ascii="Cambria Math" w:hAnsi="Cambria Math"/>
                  <w:sz w:val="21"/>
                  <w:szCs w:val="21"/>
                </w:rPr>
                <m:t>-4*a*c</m:t>
              </m:r>
            </m:e>
          </m:rad>
        </m:oMath>
      </m:oMathPara>
    </w:p>
    <w:p w14:paraId="1C085F8D" w14:textId="6ACD3781" w:rsidR="001D455C" w:rsidRDefault="001D455C" w:rsidP="000C5ED4">
      <w:pPr>
        <w:pStyle w:val="a9"/>
        <w:ind w:left="840" w:firstLineChars="0" w:firstLine="0"/>
        <w:rPr>
          <w:sz w:val="21"/>
          <w:szCs w:val="21"/>
        </w:rPr>
      </w:pPr>
      <w:r>
        <w:rPr>
          <w:rFonts w:hint="eastAsia"/>
          <w:sz w:val="21"/>
          <w:szCs w:val="21"/>
        </w:rPr>
        <w:t>其中</w:t>
      </w:r>
    </w:p>
    <w:p w14:paraId="5DD73564" w14:textId="51D72D29" w:rsidR="001D455C" w:rsidRPr="001D455C" w:rsidRDefault="001D455C" w:rsidP="000C5ED4">
      <w:pPr>
        <w:pStyle w:val="a9"/>
        <w:ind w:left="840" w:firstLineChars="0" w:firstLine="0"/>
        <w:rPr>
          <w:sz w:val="21"/>
          <w:szCs w:val="21"/>
        </w:rPr>
      </w:pPr>
      <m:oMathPara>
        <m:oMath>
          <m:r>
            <w:rPr>
              <w:rFonts w:ascii="Cambria Math" w:hAnsi="Cambria Math"/>
              <w:sz w:val="21"/>
              <w:szCs w:val="21"/>
            </w:rPr>
            <m:t>b=2</m:t>
          </m:r>
          <m:d>
            <m:dPr>
              <m:ctrlPr>
                <w:rPr>
                  <w:rFonts w:ascii="Cambria Math" w:hAnsi="Cambria Math"/>
                  <w:i/>
                  <w:sz w:val="21"/>
                  <w:szCs w:val="21"/>
                </w:rPr>
              </m:ctrlPr>
            </m:dPr>
            <m:e>
              <m:r>
                <w:rPr>
                  <w:rFonts w:ascii="Cambria Math" w:hAnsi="Cambria Math"/>
                  <w:sz w:val="21"/>
                  <w:szCs w:val="21"/>
                </w:rPr>
                <m:t>px+qy+rz</m:t>
              </m:r>
            </m:e>
          </m:d>
          <m:r>
            <m:rPr>
              <m:sty m:val="p"/>
            </m:rPr>
            <w:rPr>
              <w:rFonts w:ascii="Cambria Math" w:hAnsi="Cambria Math"/>
              <w:sz w:val="21"/>
              <w:szCs w:val="21"/>
            </w:rPr>
            <w:br/>
          </m:r>
        </m:oMath>
        <m:oMath>
          <m:r>
            <w:rPr>
              <w:rFonts w:ascii="Cambria Math" w:hAnsi="Cambria Math"/>
              <w:sz w:val="21"/>
              <w:szCs w:val="21"/>
            </w:rPr>
            <m:t>a=</m:t>
          </m:r>
          <m:sSup>
            <m:sSupPr>
              <m:ctrlPr>
                <w:rPr>
                  <w:rFonts w:ascii="Cambria Math" w:hAnsi="Cambria Math"/>
                  <w:i/>
                  <w:sz w:val="21"/>
                  <w:szCs w:val="21"/>
                </w:rPr>
              </m:ctrlPr>
            </m:sSupPr>
            <m:e>
              <m:r>
                <w:rPr>
                  <w:rFonts w:ascii="Cambria Math" w:hAnsi="Cambria Math"/>
                  <w:sz w:val="21"/>
                  <w:szCs w:val="21"/>
                </w:rPr>
                <m:t>p</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q</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Cs w:val="21"/>
                </w:rPr>
                <m:t>r</m:t>
              </m:r>
            </m:e>
            <m:sup>
              <m:r>
                <w:rPr>
                  <w:rFonts w:ascii="Cambria Math" w:hAnsi="Cambria Math"/>
                  <w:szCs w:val="21"/>
                </w:rPr>
                <m:t>2</m:t>
              </m:r>
            </m:sup>
          </m:sSup>
          <m:r>
            <m:rPr>
              <m:sty m:val="p"/>
            </m:rPr>
            <w:rPr>
              <w:rFonts w:ascii="Cambria Math" w:hAnsi="Cambria Math"/>
              <w:sz w:val="21"/>
              <w:szCs w:val="21"/>
            </w:rPr>
            <w:br/>
          </m:r>
        </m:oMath>
        <m:oMath>
          <m:r>
            <w:rPr>
              <w:rFonts w:ascii="Cambria Math" w:hAnsi="Cambria Math"/>
              <w:sz w:val="21"/>
              <w:szCs w:val="21"/>
            </w:rPr>
            <m:t>c=</m:t>
          </m:r>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y</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Cs w:val="21"/>
                </w:rPr>
                <m:t>z</m:t>
              </m:r>
            </m:e>
            <m:sup>
              <m:r>
                <w:rPr>
                  <w:rFonts w:ascii="Cambria Math" w:hAnsi="Cambria Math"/>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R</m:t>
              </m:r>
            </m:e>
            <m:sup>
              <m:r>
                <w:rPr>
                  <w:rFonts w:ascii="Cambria Math" w:hAnsi="Cambria Math"/>
                  <w:sz w:val="21"/>
                  <w:szCs w:val="21"/>
                </w:rPr>
                <m:t>2</m:t>
              </m:r>
            </m:sup>
          </m:sSup>
        </m:oMath>
      </m:oMathPara>
    </w:p>
    <w:p w14:paraId="46EC7076" w14:textId="5A93DE80" w:rsidR="001D455C" w:rsidRDefault="001D455C" w:rsidP="000C5ED4">
      <w:pPr>
        <w:pStyle w:val="a9"/>
        <w:ind w:left="840" w:firstLineChars="0" w:firstLine="0"/>
        <w:rPr>
          <w:sz w:val="21"/>
          <w:szCs w:val="21"/>
        </w:rPr>
      </w:pPr>
      <w:r>
        <w:rPr>
          <w:rFonts w:hint="eastAsia"/>
          <w:sz w:val="21"/>
          <w:szCs w:val="21"/>
        </w:rPr>
        <w:t>分别求出</w:t>
      </w:r>
      <w:r>
        <w:rPr>
          <w:rFonts w:hint="eastAsia"/>
          <w:sz w:val="21"/>
          <w:szCs w:val="21"/>
        </w:rPr>
        <w:t>x</w:t>
      </w:r>
      <w:r>
        <w:rPr>
          <w:sz w:val="21"/>
          <w:szCs w:val="21"/>
        </w:rPr>
        <w:t>, y, z, p, q, r</w:t>
      </w:r>
    </w:p>
    <w:p w14:paraId="75CBB382" w14:textId="3C01BE67" w:rsidR="001D455C" w:rsidRPr="000C5ED4" w:rsidRDefault="001D455C" w:rsidP="000C5ED4">
      <w:pPr>
        <w:pStyle w:val="a9"/>
        <w:ind w:left="840" w:firstLineChars="0" w:firstLine="0"/>
        <w:rPr>
          <w:sz w:val="21"/>
          <w:szCs w:val="21"/>
        </w:rPr>
      </w:pPr>
      <w:r w:rsidRPr="001D455C">
        <w:rPr>
          <w:noProof/>
          <w:bdr w:val="single" w:sz="4" w:space="0" w:color="auto"/>
        </w:rPr>
        <w:drawing>
          <wp:inline distT="0" distB="0" distL="0" distR="0" wp14:anchorId="29F24764" wp14:editId="382A5410">
            <wp:extent cx="4362450" cy="2228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7884" cy="2231626"/>
                    </a:xfrm>
                    <a:prstGeom prst="rect">
                      <a:avLst/>
                    </a:prstGeom>
                  </pic:spPr>
                </pic:pic>
              </a:graphicData>
            </a:graphic>
          </wp:inline>
        </w:drawing>
      </w:r>
    </w:p>
    <w:p w14:paraId="387A4BD6" w14:textId="226B0CFF" w:rsidR="001D455C" w:rsidRDefault="001D455C" w:rsidP="001D455C">
      <w:pPr>
        <w:pStyle w:val="a9"/>
        <w:ind w:left="840" w:firstLineChars="0" w:firstLine="0"/>
        <w:rPr>
          <w:sz w:val="21"/>
          <w:szCs w:val="21"/>
        </w:rPr>
      </w:pPr>
      <w:r>
        <w:rPr>
          <w:rFonts w:hint="eastAsia"/>
          <w:sz w:val="21"/>
          <w:szCs w:val="21"/>
        </w:rPr>
        <w:t>计算</w:t>
      </w:r>
      <w:r>
        <w:rPr>
          <w:rFonts w:hint="eastAsia"/>
          <w:sz w:val="21"/>
          <w:szCs w:val="21"/>
        </w:rPr>
        <w:t>delta</w:t>
      </w:r>
      <w:r>
        <w:rPr>
          <w:rFonts w:hint="eastAsia"/>
          <w:sz w:val="21"/>
          <w:szCs w:val="21"/>
        </w:rPr>
        <w:t>，当</w:t>
      </w:r>
      <w:r>
        <w:rPr>
          <w:rFonts w:hint="eastAsia"/>
          <w:sz w:val="21"/>
          <w:szCs w:val="21"/>
        </w:rPr>
        <w:t>delta</w:t>
      </w:r>
      <w:r>
        <w:rPr>
          <w:rFonts w:hint="eastAsia"/>
          <w:sz w:val="21"/>
          <w:szCs w:val="21"/>
        </w:rPr>
        <w:t>大于</w:t>
      </w:r>
      <w:r>
        <w:rPr>
          <w:rFonts w:hint="eastAsia"/>
          <w:sz w:val="21"/>
          <w:szCs w:val="21"/>
        </w:rPr>
        <w:t>0</w:t>
      </w:r>
      <w:r>
        <w:rPr>
          <w:rFonts w:hint="eastAsia"/>
          <w:sz w:val="21"/>
          <w:szCs w:val="21"/>
        </w:rPr>
        <w:t>时，计算侧面交点</w:t>
      </w:r>
      <w:r w:rsidR="00191ED4">
        <w:rPr>
          <w:rFonts w:hint="eastAsia"/>
          <w:sz w:val="21"/>
          <w:szCs w:val="21"/>
        </w:rPr>
        <w:t>，与光源点的距离参数，</w:t>
      </w:r>
      <w:r>
        <w:rPr>
          <w:rFonts w:hint="eastAsia"/>
          <w:sz w:val="21"/>
          <w:szCs w:val="21"/>
        </w:rPr>
        <w:t>，只取距离大于</w:t>
      </w:r>
      <w:r>
        <w:rPr>
          <w:rFonts w:hint="eastAsia"/>
          <w:sz w:val="21"/>
          <w:szCs w:val="21"/>
        </w:rPr>
        <w:t>0</w:t>
      </w:r>
      <w:r>
        <w:rPr>
          <w:rFonts w:hint="eastAsia"/>
          <w:sz w:val="21"/>
          <w:szCs w:val="21"/>
        </w:rPr>
        <w:t>的</w:t>
      </w:r>
      <w:r>
        <w:rPr>
          <w:rFonts w:hint="eastAsia"/>
          <w:sz w:val="21"/>
          <w:szCs w:val="21"/>
        </w:rPr>
        <w:t>t</w:t>
      </w:r>
      <w:r>
        <w:rPr>
          <w:rFonts w:hint="eastAsia"/>
          <w:sz w:val="21"/>
          <w:szCs w:val="21"/>
        </w:rPr>
        <w:t>值（</w:t>
      </w:r>
      <w:r>
        <w:rPr>
          <w:rFonts w:hint="eastAsia"/>
          <w:sz w:val="21"/>
          <w:szCs w:val="21"/>
        </w:rPr>
        <w:t>t&lt;0</w:t>
      </w:r>
      <w:proofErr w:type="gramStart"/>
      <w:r>
        <w:rPr>
          <w:rFonts w:hint="eastAsia"/>
          <w:sz w:val="21"/>
          <w:szCs w:val="21"/>
        </w:rPr>
        <w:t>表示面</w:t>
      </w:r>
      <w:proofErr w:type="gramEnd"/>
      <w:r>
        <w:rPr>
          <w:rFonts w:hint="eastAsia"/>
          <w:sz w:val="21"/>
          <w:szCs w:val="21"/>
        </w:rPr>
        <w:t>在光线的后面无法相交）</w:t>
      </w:r>
    </w:p>
    <w:p w14:paraId="4CCFA324" w14:textId="3F4691FC" w:rsidR="001D455C" w:rsidRPr="001D455C" w:rsidRDefault="001D455C" w:rsidP="001D455C">
      <w:pPr>
        <w:pStyle w:val="a9"/>
        <w:ind w:left="840" w:firstLineChars="0" w:firstLine="0"/>
        <w:rPr>
          <w:sz w:val="21"/>
          <w:szCs w:val="21"/>
        </w:rPr>
      </w:pPr>
      <w:r w:rsidRPr="001D455C">
        <w:rPr>
          <w:noProof/>
          <w:bdr w:val="single" w:sz="4" w:space="0" w:color="auto"/>
        </w:rPr>
        <w:lastRenderedPageBreak/>
        <w:drawing>
          <wp:inline distT="0" distB="0" distL="0" distR="0" wp14:anchorId="115B3808" wp14:editId="6906AA74">
            <wp:extent cx="4357370" cy="35052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0979" cy="3516147"/>
                    </a:xfrm>
                    <a:prstGeom prst="rect">
                      <a:avLst/>
                    </a:prstGeom>
                  </pic:spPr>
                </pic:pic>
              </a:graphicData>
            </a:graphic>
          </wp:inline>
        </w:drawing>
      </w:r>
    </w:p>
    <w:p w14:paraId="54DD1152" w14:textId="31F25232" w:rsidR="00212A15" w:rsidRDefault="00191ED4" w:rsidP="00191ED4">
      <w:pPr>
        <w:pStyle w:val="a9"/>
        <w:ind w:left="840" w:firstLineChars="0" w:firstLine="0"/>
        <w:rPr>
          <w:sz w:val="21"/>
          <w:szCs w:val="21"/>
        </w:rPr>
      </w:pPr>
      <w:r>
        <w:rPr>
          <w:rFonts w:hint="eastAsia"/>
          <w:sz w:val="21"/>
          <w:szCs w:val="21"/>
        </w:rPr>
        <w:t>进行交点的前后面判断，当</w:t>
      </w:r>
      <w:r>
        <w:rPr>
          <w:rFonts w:hint="eastAsia"/>
          <w:sz w:val="21"/>
          <w:szCs w:val="21"/>
        </w:rPr>
        <w:t>t1</w:t>
      </w:r>
      <w:r>
        <w:rPr>
          <w:rFonts w:hint="eastAsia"/>
          <w:sz w:val="21"/>
          <w:szCs w:val="21"/>
        </w:rPr>
        <w:t>，</w:t>
      </w:r>
      <w:r>
        <w:rPr>
          <w:rFonts w:hint="eastAsia"/>
          <w:sz w:val="21"/>
          <w:szCs w:val="21"/>
        </w:rPr>
        <w:t>t2</w:t>
      </w:r>
      <w:r>
        <w:rPr>
          <w:rFonts w:hint="eastAsia"/>
          <w:sz w:val="21"/>
          <w:szCs w:val="21"/>
        </w:rPr>
        <w:t>值都大于</w:t>
      </w:r>
      <w:r>
        <w:rPr>
          <w:rFonts w:hint="eastAsia"/>
          <w:sz w:val="21"/>
          <w:szCs w:val="21"/>
        </w:rPr>
        <w:t>0</w:t>
      </w:r>
      <w:r>
        <w:rPr>
          <w:rFonts w:hint="eastAsia"/>
          <w:sz w:val="21"/>
          <w:szCs w:val="21"/>
        </w:rPr>
        <w:t>，表明光线从圆柱体外面射入，</w:t>
      </w:r>
      <w:r>
        <w:rPr>
          <w:rFonts w:hint="eastAsia"/>
          <w:sz w:val="21"/>
          <w:szCs w:val="21"/>
        </w:rPr>
        <w:t>front</w:t>
      </w:r>
      <w:r>
        <w:rPr>
          <w:rFonts w:hint="eastAsia"/>
          <w:sz w:val="21"/>
          <w:szCs w:val="21"/>
        </w:rPr>
        <w:t>为</w:t>
      </w:r>
      <w:r>
        <w:rPr>
          <w:rFonts w:hint="eastAsia"/>
          <w:sz w:val="21"/>
          <w:szCs w:val="21"/>
        </w:rPr>
        <w:t>true</w:t>
      </w:r>
      <w:r>
        <w:rPr>
          <w:rFonts w:hint="eastAsia"/>
          <w:sz w:val="21"/>
          <w:szCs w:val="21"/>
        </w:rPr>
        <w:t>，否则光线从圆柱体里射出，</w:t>
      </w:r>
      <w:r>
        <w:rPr>
          <w:rFonts w:hint="eastAsia"/>
          <w:sz w:val="21"/>
          <w:szCs w:val="21"/>
        </w:rPr>
        <w:t>front</w:t>
      </w:r>
      <w:r>
        <w:rPr>
          <w:rFonts w:hint="eastAsia"/>
          <w:sz w:val="21"/>
          <w:szCs w:val="21"/>
        </w:rPr>
        <w:t>为</w:t>
      </w:r>
      <w:r>
        <w:rPr>
          <w:rFonts w:hint="eastAsia"/>
          <w:sz w:val="21"/>
          <w:szCs w:val="21"/>
        </w:rPr>
        <w:t>false</w:t>
      </w:r>
    </w:p>
    <w:p w14:paraId="3848236D" w14:textId="2CCBC5F4" w:rsidR="00191ED4" w:rsidRDefault="00191ED4" w:rsidP="00191ED4">
      <w:pPr>
        <w:pStyle w:val="a9"/>
        <w:ind w:left="840" w:firstLineChars="0" w:firstLine="0"/>
        <w:rPr>
          <w:sz w:val="21"/>
          <w:szCs w:val="21"/>
        </w:rPr>
      </w:pPr>
      <w:r w:rsidRPr="00191ED4">
        <w:rPr>
          <w:noProof/>
          <w:bdr w:val="single" w:sz="4" w:space="0" w:color="auto"/>
        </w:rPr>
        <w:drawing>
          <wp:inline distT="0" distB="0" distL="0" distR="0" wp14:anchorId="418B829A" wp14:editId="021ABC59">
            <wp:extent cx="4357370" cy="2570289"/>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0791" cy="2607699"/>
                    </a:xfrm>
                    <a:prstGeom prst="rect">
                      <a:avLst/>
                    </a:prstGeom>
                  </pic:spPr>
                </pic:pic>
              </a:graphicData>
            </a:graphic>
          </wp:inline>
        </w:drawing>
      </w:r>
    </w:p>
    <w:p w14:paraId="2075F796" w14:textId="1A713E1C" w:rsidR="00191ED4" w:rsidRDefault="00191ED4" w:rsidP="00191ED4">
      <w:pPr>
        <w:pStyle w:val="a9"/>
        <w:ind w:left="840" w:firstLineChars="0" w:firstLine="0"/>
        <w:rPr>
          <w:sz w:val="21"/>
          <w:szCs w:val="21"/>
        </w:rPr>
      </w:pPr>
      <w:r>
        <w:rPr>
          <w:rFonts w:hint="eastAsia"/>
          <w:sz w:val="21"/>
          <w:szCs w:val="21"/>
        </w:rPr>
        <w:t>计算交点时使用了无限长的圆柱侧面进行计算，需要判断交点是否在圆柱范围内；计算交点在圆柱中轴的投影与圆柱中轴长度的关系，投影必须小于等于中轴长度交点才合法</w:t>
      </w:r>
      <w:r w:rsidR="00905F48">
        <w:rPr>
          <w:rFonts w:hint="eastAsia"/>
          <w:sz w:val="21"/>
          <w:szCs w:val="21"/>
        </w:rPr>
        <w:t>，当交点不合法时将距离参数设为</w:t>
      </w:r>
      <w:r w:rsidR="00905F48">
        <w:rPr>
          <w:rFonts w:hint="eastAsia"/>
          <w:sz w:val="21"/>
          <w:szCs w:val="21"/>
        </w:rPr>
        <w:t>-1</w:t>
      </w:r>
    </w:p>
    <w:p w14:paraId="0C0C08B4" w14:textId="05FE50D8" w:rsidR="00191ED4" w:rsidRDefault="00191ED4" w:rsidP="00191ED4">
      <w:pPr>
        <w:pStyle w:val="a9"/>
        <w:ind w:left="840" w:firstLineChars="0" w:firstLine="0"/>
        <w:rPr>
          <w:sz w:val="21"/>
          <w:szCs w:val="21"/>
        </w:rPr>
      </w:pPr>
      <w:r w:rsidRPr="00191ED4">
        <w:rPr>
          <w:noProof/>
          <w:bdr w:val="single" w:sz="4" w:space="0" w:color="auto"/>
        </w:rPr>
        <w:lastRenderedPageBreak/>
        <w:drawing>
          <wp:inline distT="0" distB="0" distL="0" distR="0" wp14:anchorId="4C1E499A" wp14:editId="5F6695E1">
            <wp:extent cx="4280513" cy="2986104"/>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1300" cy="2993629"/>
                    </a:xfrm>
                    <a:prstGeom prst="rect">
                      <a:avLst/>
                    </a:prstGeom>
                  </pic:spPr>
                </pic:pic>
              </a:graphicData>
            </a:graphic>
          </wp:inline>
        </w:drawing>
      </w:r>
    </w:p>
    <w:p w14:paraId="087020F9" w14:textId="520F181F" w:rsidR="00191ED4" w:rsidRDefault="00191ED4" w:rsidP="00191ED4">
      <w:pPr>
        <w:pStyle w:val="a9"/>
        <w:ind w:left="840" w:firstLineChars="0" w:firstLine="0"/>
        <w:rPr>
          <w:sz w:val="21"/>
          <w:szCs w:val="21"/>
        </w:rPr>
      </w:pPr>
      <w:r>
        <w:rPr>
          <w:rFonts w:hint="eastAsia"/>
          <w:sz w:val="21"/>
          <w:szCs w:val="21"/>
        </w:rPr>
        <w:t>我们只需要取光线与圆柱体相交的最近点，使用</w:t>
      </w:r>
      <w:r w:rsidR="00905F48">
        <w:rPr>
          <w:rFonts w:hint="eastAsia"/>
          <w:sz w:val="21"/>
          <w:szCs w:val="21"/>
        </w:rPr>
        <w:t>标准库函数</w:t>
      </w:r>
      <w:r w:rsidR="00905F48">
        <w:rPr>
          <w:rFonts w:hint="eastAsia"/>
          <w:sz w:val="21"/>
          <w:szCs w:val="21"/>
        </w:rPr>
        <w:t>min</w:t>
      </w:r>
      <w:r w:rsidR="00905F48">
        <w:rPr>
          <w:rFonts w:hint="eastAsia"/>
          <w:sz w:val="21"/>
          <w:szCs w:val="21"/>
        </w:rPr>
        <w:t>取出四个元组中符合要求的交点的</w:t>
      </w:r>
      <w:r w:rsidR="00905F48">
        <w:rPr>
          <w:rFonts w:hint="eastAsia"/>
          <w:sz w:val="21"/>
          <w:szCs w:val="21"/>
        </w:rPr>
        <w:t>distance</w:t>
      </w:r>
      <w:r w:rsidR="00905F48">
        <w:rPr>
          <w:rFonts w:hint="eastAsia"/>
          <w:sz w:val="21"/>
          <w:szCs w:val="21"/>
        </w:rPr>
        <w:t>最小值，对应的交点即为最后所求的交点</w:t>
      </w:r>
    </w:p>
    <w:p w14:paraId="281D46EA" w14:textId="05686A9A" w:rsidR="00905F48" w:rsidRDefault="00905F48" w:rsidP="00191ED4">
      <w:pPr>
        <w:pStyle w:val="a9"/>
        <w:ind w:left="840" w:firstLineChars="0" w:firstLine="0"/>
        <w:rPr>
          <w:sz w:val="21"/>
          <w:szCs w:val="21"/>
        </w:rPr>
      </w:pPr>
      <w:r w:rsidRPr="00905F48">
        <w:rPr>
          <w:noProof/>
          <w:bdr w:val="single" w:sz="4" w:space="0" w:color="auto"/>
        </w:rPr>
        <w:drawing>
          <wp:inline distT="0" distB="0" distL="0" distR="0" wp14:anchorId="2F4FC62B" wp14:editId="58AD1ED4">
            <wp:extent cx="4448175" cy="2605405"/>
            <wp:effectExtent l="0" t="0" r="952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0873" cy="2606985"/>
                    </a:xfrm>
                    <a:prstGeom prst="rect">
                      <a:avLst/>
                    </a:prstGeom>
                  </pic:spPr>
                </pic:pic>
              </a:graphicData>
            </a:graphic>
          </wp:inline>
        </w:drawing>
      </w:r>
    </w:p>
    <w:p w14:paraId="11CE52CA" w14:textId="7E1E7C58" w:rsidR="00905F48" w:rsidRDefault="00905F48" w:rsidP="00191ED4">
      <w:pPr>
        <w:pStyle w:val="a9"/>
        <w:ind w:left="840" w:firstLineChars="0" w:firstLine="0"/>
        <w:rPr>
          <w:sz w:val="21"/>
          <w:szCs w:val="21"/>
        </w:rPr>
      </w:pPr>
      <w:r>
        <w:rPr>
          <w:rFonts w:hint="eastAsia"/>
          <w:sz w:val="21"/>
          <w:szCs w:val="21"/>
        </w:rPr>
        <w:t>得到距离最小的交点后，还需要判断其交点的距离参数是否满足要求</w:t>
      </w:r>
    </w:p>
    <w:p w14:paraId="729545E9" w14:textId="7314922C" w:rsidR="00905F48" w:rsidRDefault="00905F48" w:rsidP="00191ED4">
      <w:pPr>
        <w:pStyle w:val="a9"/>
        <w:ind w:left="840" w:firstLineChars="0" w:firstLine="0"/>
        <w:rPr>
          <w:sz w:val="21"/>
          <w:szCs w:val="21"/>
        </w:rPr>
      </w:pPr>
      <w:r w:rsidRPr="00905F48">
        <w:rPr>
          <w:noProof/>
          <w:bdr w:val="single" w:sz="4" w:space="0" w:color="auto"/>
        </w:rPr>
        <w:drawing>
          <wp:inline distT="0" distB="0" distL="0" distR="0" wp14:anchorId="1EC8E4DD" wp14:editId="43D27296">
            <wp:extent cx="4479893" cy="103215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6949" cy="1038388"/>
                    </a:xfrm>
                    <a:prstGeom prst="rect">
                      <a:avLst/>
                    </a:prstGeom>
                  </pic:spPr>
                </pic:pic>
              </a:graphicData>
            </a:graphic>
          </wp:inline>
        </w:drawing>
      </w:r>
    </w:p>
    <w:p w14:paraId="7738A8B4" w14:textId="44D412E4" w:rsidR="00905F48" w:rsidRDefault="00905F48" w:rsidP="00191ED4">
      <w:pPr>
        <w:pStyle w:val="a9"/>
        <w:ind w:left="840" w:firstLineChars="0" w:firstLine="0"/>
        <w:rPr>
          <w:sz w:val="21"/>
          <w:szCs w:val="21"/>
        </w:rPr>
      </w:pPr>
      <w:r>
        <w:rPr>
          <w:rFonts w:hint="eastAsia"/>
          <w:sz w:val="21"/>
          <w:szCs w:val="21"/>
        </w:rPr>
        <w:t>最终光线交点的距离，</w:t>
      </w:r>
      <w:r>
        <w:rPr>
          <w:rFonts w:hint="eastAsia"/>
          <w:sz w:val="21"/>
          <w:szCs w:val="21"/>
        </w:rPr>
        <w:t>front</w:t>
      </w:r>
      <w:r>
        <w:rPr>
          <w:rFonts w:hint="eastAsia"/>
          <w:sz w:val="21"/>
          <w:szCs w:val="21"/>
        </w:rPr>
        <w:t>，交点参数使用元组即可得到</w:t>
      </w:r>
    </w:p>
    <w:p w14:paraId="16E58873" w14:textId="16A97946" w:rsidR="00905F48" w:rsidRDefault="00905F48" w:rsidP="00191ED4">
      <w:pPr>
        <w:pStyle w:val="a9"/>
        <w:ind w:left="840" w:firstLineChars="0" w:firstLine="0"/>
        <w:rPr>
          <w:sz w:val="21"/>
          <w:szCs w:val="21"/>
        </w:rPr>
      </w:pPr>
      <w:r w:rsidRPr="00905F48">
        <w:rPr>
          <w:noProof/>
          <w:bdr w:val="single" w:sz="4" w:space="0" w:color="auto"/>
        </w:rPr>
        <w:lastRenderedPageBreak/>
        <w:drawing>
          <wp:inline distT="0" distB="0" distL="0" distR="0" wp14:anchorId="7DEACAA2" wp14:editId="2625E406">
            <wp:extent cx="4505325" cy="13573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3582" cy="1359801"/>
                    </a:xfrm>
                    <a:prstGeom prst="rect">
                      <a:avLst/>
                    </a:prstGeom>
                  </pic:spPr>
                </pic:pic>
              </a:graphicData>
            </a:graphic>
          </wp:inline>
        </w:drawing>
      </w:r>
    </w:p>
    <w:p w14:paraId="7E9E23A7" w14:textId="6A2C4F21" w:rsidR="00905F48" w:rsidRDefault="00905F48" w:rsidP="00191ED4">
      <w:pPr>
        <w:pStyle w:val="a9"/>
        <w:ind w:left="840" w:firstLineChars="0" w:firstLine="0"/>
        <w:rPr>
          <w:sz w:val="21"/>
          <w:szCs w:val="21"/>
        </w:rPr>
      </w:pPr>
      <w:r>
        <w:rPr>
          <w:rFonts w:hint="eastAsia"/>
          <w:sz w:val="21"/>
          <w:szCs w:val="21"/>
        </w:rPr>
        <w:t>对于交点的法向量要分类讨论，上下底面的法向量如下</w:t>
      </w:r>
    </w:p>
    <w:p w14:paraId="40E48FE9" w14:textId="3E6F6269" w:rsidR="00905F48" w:rsidRDefault="00905F48" w:rsidP="00191ED4">
      <w:pPr>
        <w:pStyle w:val="a9"/>
        <w:ind w:left="840" w:firstLineChars="0" w:firstLine="0"/>
        <w:rPr>
          <w:sz w:val="21"/>
          <w:szCs w:val="21"/>
        </w:rPr>
      </w:pPr>
      <w:r w:rsidRPr="00905F48">
        <w:rPr>
          <w:noProof/>
          <w:bdr w:val="single" w:sz="4" w:space="0" w:color="auto"/>
        </w:rPr>
        <w:drawing>
          <wp:inline distT="0" distB="0" distL="0" distR="0" wp14:anchorId="2259D158" wp14:editId="107D9FFD">
            <wp:extent cx="4524375" cy="828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6269" cy="832685"/>
                    </a:xfrm>
                    <a:prstGeom prst="rect">
                      <a:avLst/>
                    </a:prstGeom>
                  </pic:spPr>
                </pic:pic>
              </a:graphicData>
            </a:graphic>
          </wp:inline>
        </w:drawing>
      </w:r>
    </w:p>
    <w:p w14:paraId="521F2425" w14:textId="13FCB00F" w:rsidR="00905F48" w:rsidRDefault="00905F48" w:rsidP="00191ED4">
      <w:pPr>
        <w:pStyle w:val="a9"/>
        <w:ind w:left="840" w:firstLineChars="0" w:firstLine="0"/>
        <w:rPr>
          <w:sz w:val="21"/>
          <w:szCs w:val="21"/>
        </w:rPr>
      </w:pPr>
      <w:r>
        <w:rPr>
          <w:rFonts w:hint="eastAsia"/>
          <w:sz w:val="21"/>
          <w:szCs w:val="21"/>
        </w:rPr>
        <w:t>圆柱侧面的法向量如下：</w:t>
      </w:r>
    </w:p>
    <w:p w14:paraId="5FFAFD4C" w14:textId="280769BF" w:rsidR="00905F48" w:rsidRDefault="00905F48" w:rsidP="00191ED4">
      <w:pPr>
        <w:pStyle w:val="a9"/>
        <w:ind w:left="840" w:firstLineChars="0" w:firstLine="0"/>
        <w:rPr>
          <w:sz w:val="21"/>
          <w:szCs w:val="21"/>
        </w:rPr>
      </w:pPr>
      <w:r w:rsidRPr="00905F48">
        <w:rPr>
          <w:noProof/>
          <w:bdr w:val="single" w:sz="4" w:space="0" w:color="auto"/>
        </w:rPr>
        <w:drawing>
          <wp:inline distT="0" distB="0" distL="0" distR="0" wp14:anchorId="71900768" wp14:editId="21AF51A9">
            <wp:extent cx="4562475" cy="25654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5353" cy="293812"/>
                    </a:xfrm>
                    <a:prstGeom prst="rect">
                      <a:avLst/>
                    </a:prstGeom>
                  </pic:spPr>
                </pic:pic>
              </a:graphicData>
            </a:graphic>
          </wp:inline>
        </w:drawing>
      </w:r>
    </w:p>
    <w:p w14:paraId="3F70808E" w14:textId="77777777" w:rsidR="008D064B" w:rsidRDefault="008D064B" w:rsidP="00191ED4">
      <w:pPr>
        <w:pStyle w:val="a9"/>
        <w:ind w:left="840" w:firstLineChars="0" w:firstLine="0"/>
        <w:rPr>
          <w:sz w:val="21"/>
          <w:szCs w:val="21"/>
        </w:rPr>
      </w:pPr>
    </w:p>
    <w:p w14:paraId="41D819E6" w14:textId="0FAD77E3" w:rsidR="008D064B" w:rsidRDefault="008D064B" w:rsidP="008D064B">
      <w:pPr>
        <w:pStyle w:val="a9"/>
        <w:numPr>
          <w:ilvl w:val="0"/>
          <w:numId w:val="7"/>
        </w:numPr>
        <w:ind w:firstLineChars="0"/>
        <w:rPr>
          <w:sz w:val="21"/>
          <w:szCs w:val="21"/>
        </w:rPr>
      </w:pPr>
      <w:r>
        <w:rPr>
          <w:rFonts w:hint="eastAsia"/>
          <w:sz w:val="21"/>
          <w:szCs w:val="21"/>
        </w:rPr>
        <w:t>圆柱的纹理贴图</w:t>
      </w:r>
    </w:p>
    <w:p w14:paraId="0CDCF4D1" w14:textId="637A10C5" w:rsidR="008D064B" w:rsidRDefault="008D064B" w:rsidP="008D064B">
      <w:pPr>
        <w:pStyle w:val="a9"/>
        <w:ind w:left="840" w:firstLineChars="0" w:firstLine="0"/>
        <w:rPr>
          <w:sz w:val="21"/>
          <w:szCs w:val="21"/>
        </w:rPr>
      </w:pPr>
      <w:r>
        <w:rPr>
          <w:rFonts w:hint="eastAsia"/>
          <w:sz w:val="21"/>
          <w:szCs w:val="21"/>
        </w:rPr>
        <w:t>程序实现了圆柱的纹理贴图功能，使用圆柱的三维空间坐标计算出其二维纹理坐标映射，调用相应函数进行贴图。</w:t>
      </w:r>
    </w:p>
    <w:p w14:paraId="5749B696" w14:textId="70DE5DAA" w:rsidR="008D064B" w:rsidRPr="006E0ED3" w:rsidRDefault="008D064B" w:rsidP="006E0ED3">
      <w:pPr>
        <w:pStyle w:val="a9"/>
        <w:ind w:left="840" w:firstLineChars="0" w:firstLine="0"/>
        <w:rPr>
          <w:sz w:val="21"/>
          <w:szCs w:val="21"/>
        </w:rPr>
      </w:pPr>
      <w:r>
        <w:rPr>
          <w:rFonts w:hint="eastAsia"/>
          <w:sz w:val="21"/>
          <w:szCs w:val="21"/>
        </w:rPr>
        <w:t>圆柱的纹理坐标投影映射使用球体投影，纹理坐标计算和球体类似，其中</w:t>
      </w:r>
      <w:r>
        <w:rPr>
          <w:rFonts w:hint="eastAsia"/>
          <w:sz w:val="21"/>
          <w:szCs w:val="21"/>
        </w:rPr>
        <w:t>De</w:t>
      </w:r>
      <w:r>
        <w:rPr>
          <w:rFonts w:hint="eastAsia"/>
          <w:sz w:val="21"/>
          <w:szCs w:val="21"/>
        </w:rPr>
        <w:t>为球体的</w:t>
      </w:r>
      <w:r>
        <w:rPr>
          <w:rFonts w:hint="eastAsia"/>
          <w:sz w:val="21"/>
          <w:szCs w:val="21"/>
        </w:rPr>
        <w:t>y</w:t>
      </w:r>
      <w:r>
        <w:rPr>
          <w:rFonts w:hint="eastAsia"/>
          <w:sz w:val="21"/>
          <w:szCs w:val="21"/>
        </w:rPr>
        <w:t>轴向量基，</w:t>
      </w:r>
      <w:r>
        <w:rPr>
          <w:rFonts w:hint="eastAsia"/>
          <w:sz w:val="21"/>
          <w:szCs w:val="21"/>
        </w:rPr>
        <w:t>Dc</w:t>
      </w:r>
      <w:r>
        <w:rPr>
          <w:rFonts w:hint="eastAsia"/>
          <w:sz w:val="21"/>
          <w:szCs w:val="21"/>
        </w:rPr>
        <w:t>为</w:t>
      </w:r>
      <w:r>
        <w:rPr>
          <w:rFonts w:hint="eastAsia"/>
          <w:sz w:val="21"/>
          <w:szCs w:val="21"/>
        </w:rPr>
        <w:t>x</w:t>
      </w:r>
      <w:r>
        <w:rPr>
          <w:rFonts w:hint="eastAsia"/>
          <w:sz w:val="21"/>
          <w:szCs w:val="21"/>
        </w:rPr>
        <w:t>轴向量基；</w:t>
      </w:r>
    </w:p>
    <w:p w14:paraId="5039AF54" w14:textId="4A340FCC" w:rsidR="00212A15" w:rsidRDefault="008D064B" w:rsidP="006E0ED3">
      <w:pPr>
        <w:pStyle w:val="a9"/>
        <w:ind w:left="840" w:firstLineChars="0" w:firstLine="0"/>
        <w:rPr>
          <w:sz w:val="21"/>
          <w:szCs w:val="21"/>
        </w:rPr>
      </w:pPr>
      <w:r w:rsidRPr="008D064B">
        <w:rPr>
          <w:noProof/>
          <w:bdr w:val="single" w:sz="4" w:space="0" w:color="auto"/>
        </w:rPr>
        <w:drawing>
          <wp:inline distT="0" distB="0" distL="0" distR="0" wp14:anchorId="68BAEB33" wp14:editId="7754600E">
            <wp:extent cx="4471574" cy="2000105"/>
            <wp:effectExtent l="0" t="0" r="571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1176" cy="2004400"/>
                    </a:xfrm>
                    <a:prstGeom prst="rect">
                      <a:avLst/>
                    </a:prstGeom>
                  </pic:spPr>
                </pic:pic>
              </a:graphicData>
            </a:graphic>
          </wp:inline>
        </w:drawing>
      </w:r>
    </w:p>
    <w:p w14:paraId="4A4EDE59" w14:textId="4B8C04AE" w:rsidR="006E0ED3" w:rsidRDefault="006E0ED3" w:rsidP="006E0ED3">
      <w:pPr>
        <w:pStyle w:val="a9"/>
        <w:numPr>
          <w:ilvl w:val="0"/>
          <w:numId w:val="7"/>
        </w:numPr>
        <w:ind w:firstLineChars="0"/>
        <w:rPr>
          <w:sz w:val="21"/>
          <w:szCs w:val="21"/>
        </w:rPr>
      </w:pPr>
      <w:r>
        <w:rPr>
          <w:rFonts w:hint="eastAsia"/>
          <w:sz w:val="21"/>
          <w:szCs w:val="21"/>
        </w:rPr>
        <w:t>面光源的实现</w:t>
      </w:r>
    </w:p>
    <w:p w14:paraId="559C6F5C" w14:textId="47968FFE" w:rsidR="006E0ED3" w:rsidRDefault="006E0ED3" w:rsidP="006E0ED3">
      <w:pPr>
        <w:pStyle w:val="a9"/>
        <w:ind w:left="840" w:firstLineChars="0" w:firstLine="0"/>
        <w:rPr>
          <w:sz w:val="21"/>
          <w:szCs w:val="21"/>
        </w:rPr>
      </w:pPr>
      <w:r>
        <w:rPr>
          <w:rFonts w:hint="eastAsia"/>
          <w:sz w:val="21"/>
          <w:szCs w:val="21"/>
        </w:rPr>
        <w:t>程序中的</w:t>
      </w:r>
      <w:r>
        <w:rPr>
          <w:rFonts w:hint="eastAsia"/>
          <w:sz w:val="21"/>
          <w:szCs w:val="21"/>
        </w:rPr>
        <w:t>sphere</w:t>
      </w:r>
      <w:r>
        <w:rPr>
          <w:sz w:val="21"/>
          <w:szCs w:val="21"/>
        </w:rPr>
        <w:t xml:space="preserve"> </w:t>
      </w:r>
      <w:r>
        <w:rPr>
          <w:rFonts w:hint="eastAsia"/>
          <w:sz w:val="21"/>
          <w:szCs w:val="21"/>
        </w:rPr>
        <w:t>light</w:t>
      </w:r>
      <w:r>
        <w:rPr>
          <w:rFonts w:hint="eastAsia"/>
          <w:sz w:val="21"/>
          <w:szCs w:val="21"/>
        </w:rPr>
        <w:t>为会发光的球体表面，程序将球体按经纬度分块，将面光源分成点光源进行采样；考虑到电脑的计算性能，面光源的采样较少</w:t>
      </w:r>
    </w:p>
    <w:p w14:paraId="761EDE29" w14:textId="764152FE" w:rsidR="006E0ED3" w:rsidRDefault="006E0ED3" w:rsidP="006E0ED3">
      <w:pPr>
        <w:pStyle w:val="a9"/>
        <w:ind w:left="840" w:firstLineChars="0" w:firstLine="0"/>
        <w:rPr>
          <w:sz w:val="21"/>
          <w:szCs w:val="21"/>
        </w:rPr>
      </w:pPr>
      <w:r w:rsidRPr="006E0ED3">
        <w:rPr>
          <w:noProof/>
          <w:bdr w:val="single" w:sz="4" w:space="0" w:color="auto"/>
        </w:rPr>
        <w:drawing>
          <wp:inline distT="0" distB="0" distL="0" distR="0" wp14:anchorId="6E90A231" wp14:editId="75566CC4">
            <wp:extent cx="4362450" cy="619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5900" cy="622453"/>
                    </a:xfrm>
                    <a:prstGeom prst="rect">
                      <a:avLst/>
                    </a:prstGeom>
                  </pic:spPr>
                </pic:pic>
              </a:graphicData>
            </a:graphic>
          </wp:inline>
        </w:drawing>
      </w:r>
    </w:p>
    <w:p w14:paraId="4319D2FC" w14:textId="4F249E66" w:rsidR="006E0ED3" w:rsidRDefault="006E0ED3" w:rsidP="006E0ED3">
      <w:pPr>
        <w:pStyle w:val="a9"/>
        <w:ind w:left="840" w:firstLineChars="0" w:firstLine="0"/>
        <w:rPr>
          <w:sz w:val="21"/>
          <w:szCs w:val="21"/>
        </w:rPr>
      </w:pPr>
      <w:r>
        <w:rPr>
          <w:rFonts w:hint="eastAsia"/>
          <w:sz w:val="21"/>
          <w:szCs w:val="21"/>
        </w:rPr>
        <w:t>遍历球体表面，对每一个采样使用点光源的计算阴影方法，记录每一个采样的阴影</w:t>
      </w:r>
      <w:r>
        <w:rPr>
          <w:rFonts w:hint="eastAsia"/>
          <w:sz w:val="21"/>
          <w:szCs w:val="21"/>
        </w:rPr>
        <w:lastRenderedPageBreak/>
        <w:t>系数；被遮挡为</w:t>
      </w:r>
      <w:r>
        <w:rPr>
          <w:rFonts w:hint="eastAsia"/>
          <w:sz w:val="21"/>
          <w:szCs w:val="21"/>
        </w:rPr>
        <w:t>0</w:t>
      </w:r>
      <w:r>
        <w:rPr>
          <w:rFonts w:hint="eastAsia"/>
          <w:sz w:val="21"/>
          <w:szCs w:val="21"/>
        </w:rPr>
        <w:t>，不被遮挡为</w:t>
      </w:r>
      <w:r>
        <w:rPr>
          <w:rFonts w:hint="eastAsia"/>
          <w:sz w:val="21"/>
          <w:szCs w:val="21"/>
        </w:rPr>
        <w:t>1</w:t>
      </w:r>
    </w:p>
    <w:p w14:paraId="4ADD9ACD" w14:textId="44C7C5B5" w:rsidR="006E0ED3" w:rsidRDefault="006E0ED3" w:rsidP="006E0ED3">
      <w:pPr>
        <w:pStyle w:val="a9"/>
        <w:ind w:left="840" w:firstLineChars="0" w:firstLine="0"/>
        <w:rPr>
          <w:sz w:val="21"/>
          <w:szCs w:val="21"/>
        </w:rPr>
      </w:pPr>
      <w:r w:rsidRPr="006E0ED3">
        <w:rPr>
          <w:noProof/>
          <w:bdr w:val="single" w:sz="4" w:space="0" w:color="auto"/>
        </w:rPr>
        <w:drawing>
          <wp:inline distT="0" distB="0" distL="0" distR="0" wp14:anchorId="5CA0521F" wp14:editId="1E6A0C29">
            <wp:extent cx="4366432" cy="2952432"/>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3771" cy="2957395"/>
                    </a:xfrm>
                    <a:prstGeom prst="rect">
                      <a:avLst/>
                    </a:prstGeom>
                  </pic:spPr>
                </pic:pic>
              </a:graphicData>
            </a:graphic>
          </wp:inline>
        </w:drawing>
      </w:r>
    </w:p>
    <w:p w14:paraId="3EF895D5" w14:textId="3760BCB2" w:rsidR="006E0ED3" w:rsidRDefault="006E0ED3" w:rsidP="006E0ED3">
      <w:pPr>
        <w:pStyle w:val="a9"/>
        <w:ind w:left="840" w:firstLineChars="0" w:firstLine="0"/>
        <w:rPr>
          <w:sz w:val="21"/>
          <w:szCs w:val="21"/>
        </w:rPr>
      </w:pPr>
      <w:r>
        <w:rPr>
          <w:rFonts w:hint="eastAsia"/>
          <w:sz w:val="21"/>
          <w:szCs w:val="21"/>
        </w:rPr>
        <w:t>最终的阴影系数为不被遮挡的光线均匀分不到球体表面的值</w:t>
      </w:r>
    </w:p>
    <w:p w14:paraId="1533BF53" w14:textId="6561448E" w:rsidR="006E0ED3" w:rsidRDefault="006E0ED3" w:rsidP="006E0ED3">
      <w:pPr>
        <w:pStyle w:val="a9"/>
        <w:ind w:left="840" w:firstLineChars="0" w:firstLine="0"/>
        <w:rPr>
          <w:sz w:val="21"/>
          <w:szCs w:val="21"/>
        </w:rPr>
      </w:pPr>
      <w:r w:rsidRPr="006E0ED3">
        <w:rPr>
          <w:noProof/>
          <w:bdr w:val="single" w:sz="4" w:space="0" w:color="auto"/>
        </w:rPr>
        <w:drawing>
          <wp:inline distT="0" distB="0" distL="0" distR="0" wp14:anchorId="794D09DB" wp14:editId="18C012B5">
            <wp:extent cx="4390390" cy="48101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4639" cy="483669"/>
                    </a:xfrm>
                    <a:prstGeom prst="rect">
                      <a:avLst/>
                    </a:prstGeom>
                  </pic:spPr>
                </pic:pic>
              </a:graphicData>
            </a:graphic>
          </wp:inline>
        </w:drawing>
      </w:r>
    </w:p>
    <w:p w14:paraId="5F8FD63F" w14:textId="3BD800F6" w:rsidR="00E85252" w:rsidRDefault="00E85252" w:rsidP="006E0ED3">
      <w:pPr>
        <w:pStyle w:val="a9"/>
        <w:ind w:left="840" w:firstLineChars="0" w:firstLine="0"/>
        <w:rPr>
          <w:sz w:val="21"/>
          <w:szCs w:val="21"/>
        </w:rPr>
      </w:pPr>
    </w:p>
    <w:p w14:paraId="68A9A8BE" w14:textId="1E368923" w:rsidR="00E85252" w:rsidRDefault="00E85252" w:rsidP="00E85252">
      <w:pPr>
        <w:pStyle w:val="a9"/>
        <w:numPr>
          <w:ilvl w:val="0"/>
          <w:numId w:val="7"/>
        </w:numPr>
        <w:ind w:firstLineChars="0"/>
        <w:rPr>
          <w:sz w:val="21"/>
          <w:szCs w:val="21"/>
        </w:rPr>
      </w:pPr>
      <w:r>
        <w:rPr>
          <w:rFonts w:hint="eastAsia"/>
          <w:sz w:val="21"/>
          <w:szCs w:val="21"/>
        </w:rPr>
        <w:t>反射的模糊效果</w:t>
      </w:r>
    </w:p>
    <w:p w14:paraId="2D37BD09" w14:textId="0B0C83ED" w:rsidR="00E85252" w:rsidRDefault="00E85252" w:rsidP="00E85252">
      <w:pPr>
        <w:pStyle w:val="a9"/>
        <w:ind w:left="840" w:firstLineChars="0" w:firstLine="0"/>
        <w:rPr>
          <w:sz w:val="21"/>
          <w:szCs w:val="21"/>
        </w:rPr>
      </w:pPr>
      <w:r>
        <w:rPr>
          <w:rFonts w:hint="eastAsia"/>
          <w:sz w:val="21"/>
          <w:szCs w:val="21"/>
        </w:rPr>
        <w:t>一般计算反射时都使用镜面反射效果来进行计算，但是并不是所有的物体都具有完全的镜面材质，所有进行光线反射追踪，需要实现反射的模糊效果。反射的模糊原理如下：</w:t>
      </w:r>
    </w:p>
    <w:p w14:paraId="7A2DCA39" w14:textId="04378679" w:rsidR="00E85252" w:rsidRPr="006E0ED3" w:rsidRDefault="00E85252" w:rsidP="00E85252">
      <w:pPr>
        <w:pStyle w:val="a9"/>
        <w:ind w:leftChars="950" w:left="2280" w:firstLineChars="0" w:firstLine="0"/>
        <w:rPr>
          <w:sz w:val="21"/>
          <w:szCs w:val="21"/>
        </w:rPr>
      </w:pPr>
      <w:r w:rsidRPr="00E85252">
        <w:rPr>
          <w:noProof/>
          <w:bdr w:val="single" w:sz="4" w:space="0" w:color="auto"/>
        </w:rPr>
        <w:drawing>
          <wp:inline distT="0" distB="0" distL="0" distR="0" wp14:anchorId="612E90C5" wp14:editId="7DB94C42">
            <wp:extent cx="2743200" cy="2300287"/>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4699" cy="2301544"/>
                    </a:xfrm>
                    <a:prstGeom prst="rect">
                      <a:avLst/>
                    </a:prstGeom>
                  </pic:spPr>
                </pic:pic>
              </a:graphicData>
            </a:graphic>
          </wp:inline>
        </w:drawing>
      </w:r>
    </w:p>
    <w:p w14:paraId="6940C90D" w14:textId="2FCCEF1D" w:rsidR="00E85252" w:rsidRDefault="00E85252" w:rsidP="00E85252">
      <w:pPr>
        <w:pStyle w:val="a9"/>
        <w:ind w:left="620" w:firstLineChars="0" w:firstLine="0"/>
        <w:rPr>
          <w:sz w:val="21"/>
          <w:szCs w:val="21"/>
        </w:rPr>
      </w:pPr>
      <w:r>
        <w:rPr>
          <w:rFonts w:hint="eastAsia"/>
          <w:sz w:val="21"/>
          <w:szCs w:val="21"/>
        </w:rPr>
        <w:t>在镜面反射方向上的周围一定范围内任意选取反射向量作为反射的方向进行反射光线追踪；程序中的图元</w:t>
      </w:r>
      <w:r>
        <w:rPr>
          <w:rFonts w:hint="eastAsia"/>
          <w:sz w:val="21"/>
          <w:szCs w:val="21"/>
        </w:rPr>
        <w:t>Blur</w:t>
      </w:r>
      <w:r>
        <w:rPr>
          <w:rFonts w:hint="eastAsia"/>
          <w:sz w:val="21"/>
          <w:szCs w:val="21"/>
        </w:rPr>
        <w:t>提供了函数</w:t>
      </w:r>
      <w:proofErr w:type="spellStart"/>
      <w:r>
        <w:rPr>
          <w:rFonts w:hint="eastAsia"/>
          <w:sz w:val="21"/>
          <w:szCs w:val="21"/>
        </w:rPr>
        <w:t>g</w:t>
      </w:r>
      <w:r>
        <w:rPr>
          <w:sz w:val="21"/>
          <w:szCs w:val="21"/>
        </w:rPr>
        <w:t>etXY</w:t>
      </w:r>
      <w:proofErr w:type="spellEnd"/>
      <w:r>
        <w:rPr>
          <w:sz w:val="21"/>
          <w:szCs w:val="21"/>
        </w:rPr>
        <w:t>()</w:t>
      </w:r>
      <w:r>
        <w:rPr>
          <w:rFonts w:hint="eastAsia"/>
          <w:sz w:val="21"/>
          <w:szCs w:val="21"/>
        </w:rPr>
        <w:t>计算任意的反射方向</w:t>
      </w:r>
    </w:p>
    <w:p w14:paraId="63FDFE08" w14:textId="3D53B96D" w:rsidR="00E85252" w:rsidRPr="00E85252" w:rsidRDefault="00E85252" w:rsidP="00E85252">
      <w:pPr>
        <w:pStyle w:val="a9"/>
        <w:ind w:left="620" w:firstLineChars="0" w:firstLine="0"/>
        <w:rPr>
          <w:sz w:val="21"/>
          <w:szCs w:val="21"/>
        </w:rPr>
      </w:pPr>
      <w:r w:rsidRPr="00E85252">
        <w:rPr>
          <w:noProof/>
          <w:bdr w:val="single" w:sz="4" w:space="0" w:color="auto"/>
        </w:rPr>
        <w:lastRenderedPageBreak/>
        <w:drawing>
          <wp:inline distT="0" distB="0" distL="0" distR="0" wp14:anchorId="4FFD58D2" wp14:editId="491BC59D">
            <wp:extent cx="4603714" cy="1803227"/>
            <wp:effectExtent l="0" t="0" r="698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8441" cy="1812912"/>
                    </a:xfrm>
                    <a:prstGeom prst="rect">
                      <a:avLst/>
                    </a:prstGeom>
                  </pic:spPr>
                </pic:pic>
              </a:graphicData>
            </a:graphic>
          </wp:inline>
        </w:drawing>
      </w:r>
    </w:p>
    <w:p w14:paraId="06DAFCC4" w14:textId="638C5AA7" w:rsidR="00E85252" w:rsidRDefault="00E85252" w:rsidP="0000429B">
      <w:pPr>
        <w:pStyle w:val="a9"/>
        <w:ind w:left="620" w:firstLineChars="0" w:firstLine="0"/>
        <w:rPr>
          <w:sz w:val="21"/>
          <w:szCs w:val="21"/>
        </w:rPr>
      </w:pPr>
      <w:r>
        <w:rPr>
          <w:rFonts w:hint="eastAsia"/>
          <w:sz w:val="21"/>
          <w:szCs w:val="21"/>
        </w:rPr>
        <w:t>首先使用交点和</w:t>
      </w:r>
      <w:r w:rsidR="004311D5">
        <w:rPr>
          <w:rFonts w:hint="eastAsia"/>
          <w:sz w:val="21"/>
          <w:szCs w:val="21"/>
        </w:rPr>
        <w:t>refle</w:t>
      </w:r>
      <w:r w:rsidR="004311D5">
        <w:rPr>
          <w:sz w:val="21"/>
          <w:szCs w:val="21"/>
        </w:rPr>
        <w:t>ct()</w:t>
      </w:r>
      <w:r w:rsidR="004311D5">
        <w:rPr>
          <w:rFonts w:hint="eastAsia"/>
          <w:sz w:val="21"/>
          <w:szCs w:val="21"/>
        </w:rPr>
        <w:t>函数计算出镜面反射方向</w:t>
      </w:r>
    </w:p>
    <w:p w14:paraId="1A7E9522" w14:textId="6BDD9013" w:rsidR="004311D5" w:rsidRDefault="004311D5" w:rsidP="0000429B">
      <w:pPr>
        <w:pStyle w:val="a9"/>
        <w:ind w:left="620" w:firstLineChars="0" w:firstLine="0"/>
        <w:rPr>
          <w:sz w:val="21"/>
          <w:szCs w:val="21"/>
        </w:rPr>
      </w:pPr>
      <w:r w:rsidRPr="004311D5">
        <w:rPr>
          <w:noProof/>
          <w:bdr w:val="single" w:sz="4" w:space="0" w:color="auto"/>
        </w:rPr>
        <w:drawing>
          <wp:inline distT="0" distB="0" distL="0" distR="0" wp14:anchorId="2DED1686" wp14:editId="24BDB06C">
            <wp:extent cx="4714875" cy="44291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8853" cy="447984"/>
                    </a:xfrm>
                    <a:prstGeom prst="rect">
                      <a:avLst/>
                    </a:prstGeom>
                  </pic:spPr>
                </pic:pic>
              </a:graphicData>
            </a:graphic>
          </wp:inline>
        </w:drawing>
      </w:r>
    </w:p>
    <w:p w14:paraId="5DBEE6C9" w14:textId="4C751169" w:rsidR="0000429B" w:rsidRDefault="004311D5" w:rsidP="0000429B">
      <w:pPr>
        <w:pStyle w:val="a9"/>
        <w:ind w:left="620" w:firstLineChars="0" w:firstLine="0"/>
        <w:rPr>
          <w:sz w:val="21"/>
          <w:szCs w:val="21"/>
        </w:rPr>
      </w:pPr>
      <w:r>
        <w:rPr>
          <w:rFonts w:hint="eastAsia"/>
          <w:sz w:val="21"/>
          <w:szCs w:val="21"/>
        </w:rPr>
        <w:t>使用函数</w:t>
      </w:r>
      <w:proofErr w:type="spellStart"/>
      <w:r>
        <w:rPr>
          <w:rFonts w:hint="eastAsia"/>
          <w:sz w:val="21"/>
          <w:szCs w:val="21"/>
        </w:rPr>
        <w:t>g</w:t>
      </w:r>
      <w:r>
        <w:rPr>
          <w:sz w:val="21"/>
          <w:szCs w:val="21"/>
        </w:rPr>
        <w:t>etXY</w:t>
      </w:r>
      <w:proofErr w:type="spellEnd"/>
      <w:r>
        <w:rPr>
          <w:sz w:val="21"/>
          <w:szCs w:val="21"/>
        </w:rPr>
        <w:t>()</w:t>
      </w:r>
      <w:r>
        <w:rPr>
          <w:rFonts w:hint="eastAsia"/>
          <w:sz w:val="21"/>
          <w:szCs w:val="21"/>
        </w:rPr>
        <w:t>得到任意方向的反射向量并进行反射光线追踪</w:t>
      </w:r>
    </w:p>
    <w:p w14:paraId="4229BCB1" w14:textId="3DFD11CA" w:rsidR="004311D5" w:rsidRDefault="004311D5" w:rsidP="0000429B">
      <w:pPr>
        <w:pStyle w:val="a9"/>
        <w:ind w:left="620" w:firstLineChars="0" w:firstLine="0"/>
        <w:rPr>
          <w:sz w:val="21"/>
          <w:szCs w:val="21"/>
        </w:rPr>
      </w:pPr>
      <w:r w:rsidRPr="004311D5">
        <w:rPr>
          <w:noProof/>
          <w:bdr w:val="single" w:sz="4" w:space="0" w:color="auto"/>
        </w:rPr>
        <w:drawing>
          <wp:inline distT="0" distB="0" distL="0" distR="0" wp14:anchorId="30A043AE" wp14:editId="55EEFDB8">
            <wp:extent cx="4713477" cy="36470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4727" cy="427473"/>
                    </a:xfrm>
                    <a:prstGeom prst="rect">
                      <a:avLst/>
                    </a:prstGeom>
                  </pic:spPr>
                </pic:pic>
              </a:graphicData>
            </a:graphic>
          </wp:inline>
        </w:drawing>
      </w:r>
    </w:p>
    <w:p w14:paraId="656B2454" w14:textId="77777777" w:rsidR="004311D5" w:rsidRDefault="004311D5" w:rsidP="0000429B">
      <w:pPr>
        <w:pStyle w:val="a9"/>
        <w:ind w:left="620" w:firstLineChars="0" w:firstLine="0"/>
        <w:rPr>
          <w:sz w:val="21"/>
          <w:szCs w:val="21"/>
        </w:rPr>
      </w:pPr>
    </w:p>
    <w:p w14:paraId="5FE1E4A8" w14:textId="7679F736" w:rsidR="000B4433" w:rsidRDefault="001B5BB5" w:rsidP="004E10BC">
      <w:pPr>
        <w:pStyle w:val="a9"/>
        <w:numPr>
          <w:ilvl w:val="0"/>
          <w:numId w:val="19"/>
        </w:numPr>
        <w:ind w:firstLineChars="0"/>
        <w:rPr>
          <w:sz w:val="21"/>
          <w:szCs w:val="21"/>
        </w:rPr>
      </w:pPr>
      <w:r>
        <w:rPr>
          <w:rFonts w:hint="eastAsia"/>
          <w:sz w:val="21"/>
          <w:szCs w:val="21"/>
        </w:rPr>
        <w:t>结果</w:t>
      </w:r>
      <w:r w:rsidR="000B4433">
        <w:rPr>
          <w:rFonts w:hint="eastAsia"/>
          <w:sz w:val="21"/>
          <w:szCs w:val="21"/>
        </w:rPr>
        <w:t>讨论</w:t>
      </w:r>
    </w:p>
    <w:p w14:paraId="46FA235F" w14:textId="119C680B" w:rsidR="000B4433" w:rsidRDefault="00AA7B34" w:rsidP="000B4433">
      <w:pPr>
        <w:pStyle w:val="a9"/>
        <w:ind w:left="620" w:firstLineChars="0" w:firstLine="0"/>
        <w:rPr>
          <w:sz w:val="21"/>
          <w:szCs w:val="21"/>
        </w:rPr>
      </w:pPr>
      <w:r>
        <w:rPr>
          <w:rFonts w:hint="eastAsia"/>
          <w:sz w:val="21"/>
          <w:szCs w:val="21"/>
        </w:rPr>
        <w:t>在完成程序的过程中遇到了一些问题，通过上网查询资料，参考他人代码，对问题有了自己的理解和解决方案。</w:t>
      </w:r>
    </w:p>
    <w:p w14:paraId="3850181B" w14:textId="73B9A0CB" w:rsidR="00AA7B34" w:rsidRDefault="00AA7B34" w:rsidP="000B4433">
      <w:pPr>
        <w:pStyle w:val="a9"/>
        <w:ind w:left="620" w:firstLineChars="0" w:firstLine="0"/>
        <w:rPr>
          <w:sz w:val="21"/>
          <w:szCs w:val="21"/>
        </w:rPr>
      </w:pPr>
    </w:p>
    <w:p w14:paraId="335A758C" w14:textId="2462CF15" w:rsidR="00AA7B34" w:rsidRDefault="001B5BB5" w:rsidP="00AA7B34">
      <w:pPr>
        <w:pStyle w:val="a9"/>
        <w:numPr>
          <w:ilvl w:val="0"/>
          <w:numId w:val="10"/>
        </w:numPr>
        <w:ind w:firstLineChars="0"/>
        <w:rPr>
          <w:sz w:val="21"/>
          <w:szCs w:val="21"/>
        </w:rPr>
      </w:pPr>
      <w:r>
        <w:rPr>
          <w:rFonts w:hint="eastAsia"/>
          <w:sz w:val="21"/>
          <w:szCs w:val="21"/>
        </w:rPr>
        <w:t>圆柱体图元实现</w:t>
      </w:r>
    </w:p>
    <w:p w14:paraId="7B3142E4" w14:textId="099ABE9F" w:rsidR="00AA553E" w:rsidRDefault="001B5BB5" w:rsidP="00AA553E">
      <w:pPr>
        <w:pStyle w:val="a9"/>
        <w:ind w:left="840" w:firstLineChars="0" w:firstLine="0"/>
        <w:rPr>
          <w:sz w:val="21"/>
          <w:szCs w:val="21"/>
        </w:rPr>
      </w:pPr>
      <w:r>
        <w:rPr>
          <w:rFonts w:hint="eastAsia"/>
          <w:sz w:val="21"/>
          <w:szCs w:val="21"/>
        </w:rPr>
        <w:t>在初始阶段根据圆柱体与光线相交原理，理想化的认为圆柱体的中轴平行于</w:t>
      </w:r>
      <w:r>
        <w:rPr>
          <w:rFonts w:hint="eastAsia"/>
          <w:sz w:val="21"/>
          <w:szCs w:val="21"/>
        </w:rPr>
        <w:t>x</w:t>
      </w:r>
      <w:r>
        <w:rPr>
          <w:rFonts w:hint="eastAsia"/>
          <w:sz w:val="21"/>
          <w:szCs w:val="21"/>
        </w:rPr>
        <w:t>，</w:t>
      </w:r>
      <w:r>
        <w:rPr>
          <w:rFonts w:hint="eastAsia"/>
          <w:sz w:val="21"/>
          <w:szCs w:val="21"/>
        </w:rPr>
        <w:t>y</w:t>
      </w:r>
      <w:r>
        <w:rPr>
          <w:rFonts w:hint="eastAsia"/>
          <w:sz w:val="21"/>
          <w:szCs w:val="21"/>
        </w:rPr>
        <w:t>，</w:t>
      </w:r>
      <w:r>
        <w:rPr>
          <w:rFonts w:hint="eastAsia"/>
          <w:sz w:val="21"/>
          <w:szCs w:val="21"/>
        </w:rPr>
        <w:t>z</w:t>
      </w:r>
      <w:r>
        <w:rPr>
          <w:rFonts w:hint="eastAsia"/>
          <w:sz w:val="21"/>
          <w:szCs w:val="21"/>
        </w:rPr>
        <w:t>轴其中之一，使用此方法计算出的圆柱体畸形化，因为圆柱体的中轴可以是任意向量；在计算焦点，对于侧面和底面的分类讨论不正确，导致了</w:t>
      </w:r>
      <w:r w:rsidR="00991770">
        <w:rPr>
          <w:rFonts w:hint="eastAsia"/>
          <w:sz w:val="21"/>
          <w:szCs w:val="21"/>
        </w:rPr>
        <w:t>呈现的图像十分奇怪；之后借鉴了孟逊同学的代码，认真阅读理解之后，自己尝试着实现了一遍</w:t>
      </w:r>
    </w:p>
    <w:p w14:paraId="08F59F68" w14:textId="07423516" w:rsidR="00991770" w:rsidRDefault="00991770" w:rsidP="00991770">
      <w:pPr>
        <w:pStyle w:val="a9"/>
        <w:numPr>
          <w:ilvl w:val="0"/>
          <w:numId w:val="10"/>
        </w:numPr>
        <w:ind w:firstLineChars="0"/>
        <w:rPr>
          <w:sz w:val="21"/>
          <w:szCs w:val="21"/>
        </w:rPr>
      </w:pPr>
      <w:r>
        <w:rPr>
          <w:rFonts w:hint="eastAsia"/>
          <w:sz w:val="21"/>
          <w:szCs w:val="21"/>
        </w:rPr>
        <w:t>面光源的实现</w:t>
      </w:r>
    </w:p>
    <w:p w14:paraId="11FB30D0" w14:textId="4696CB47" w:rsidR="00991770" w:rsidRDefault="00991770" w:rsidP="00991770">
      <w:pPr>
        <w:pStyle w:val="a9"/>
        <w:ind w:left="840" w:firstLineChars="0" w:firstLine="0"/>
        <w:rPr>
          <w:sz w:val="21"/>
          <w:szCs w:val="21"/>
        </w:rPr>
      </w:pPr>
      <w:r>
        <w:rPr>
          <w:rFonts w:hint="eastAsia"/>
          <w:sz w:val="21"/>
          <w:szCs w:val="21"/>
        </w:rPr>
        <w:t>程序使用了均匀采样的方法对面光源进行遍历采样，将其当成点光源进行计算，最终得到阴影系数的平均值；测试时发现当面光源大小保持不变时，采样数越小效果最终成像效果越好，但计算越慢；当采样数不变时，面光源的面积越大，计算越慢；因此需要对采样数和面光源的面积进行这种考虑；程序中的采样算法尚不完善，还有改进和加速的空间，但鉴于时间有限，后期将查阅相关资料，继续完善面光源的阴影计算算法</w:t>
      </w:r>
    </w:p>
    <w:p w14:paraId="220148FF" w14:textId="035756D1" w:rsidR="00991770" w:rsidRDefault="008408C0" w:rsidP="00991770">
      <w:pPr>
        <w:pStyle w:val="a9"/>
        <w:numPr>
          <w:ilvl w:val="0"/>
          <w:numId w:val="10"/>
        </w:numPr>
        <w:ind w:firstLineChars="0"/>
        <w:rPr>
          <w:sz w:val="21"/>
          <w:szCs w:val="21"/>
        </w:rPr>
      </w:pPr>
      <w:r>
        <w:rPr>
          <w:rFonts w:hint="eastAsia"/>
          <w:sz w:val="21"/>
          <w:szCs w:val="21"/>
        </w:rPr>
        <w:t>场景创建</w:t>
      </w:r>
    </w:p>
    <w:p w14:paraId="48AA2FD8" w14:textId="41F5ED45" w:rsidR="008408C0" w:rsidRDefault="008408C0" w:rsidP="008408C0">
      <w:pPr>
        <w:pStyle w:val="a9"/>
        <w:ind w:left="840" w:firstLineChars="0" w:firstLine="0"/>
        <w:rPr>
          <w:sz w:val="21"/>
          <w:szCs w:val="21"/>
        </w:rPr>
      </w:pPr>
      <w:r>
        <w:rPr>
          <w:rFonts w:hint="eastAsia"/>
          <w:sz w:val="21"/>
          <w:szCs w:val="21"/>
        </w:rPr>
        <w:t>如图为其中的一个场景创建图，</w:t>
      </w:r>
      <w:r w:rsidR="00115156">
        <w:rPr>
          <w:rFonts w:hint="eastAsia"/>
          <w:sz w:val="21"/>
          <w:szCs w:val="21"/>
        </w:rPr>
        <w:t>该场景光源使用了点光源和球面光源，其中透明玻璃球可看到明显的光折射效果，而正方体和圆柱体的绘制形状正常，纹理贴图也正常，说明图元的实现算法较为成功；图中可以看到在某些图元表面有明显的噪点，</w:t>
      </w:r>
      <w:r w:rsidR="00115156">
        <w:rPr>
          <w:rFonts w:hint="eastAsia"/>
          <w:sz w:val="21"/>
          <w:szCs w:val="21"/>
        </w:rPr>
        <w:lastRenderedPageBreak/>
        <w:t>这是反射模糊的效果呈现，</w:t>
      </w:r>
    </w:p>
    <w:p w14:paraId="4397E855" w14:textId="129C3AEC" w:rsidR="008408C0" w:rsidRDefault="008408C0" w:rsidP="008408C0">
      <w:pPr>
        <w:pStyle w:val="a9"/>
        <w:ind w:left="840" w:firstLineChars="0" w:firstLine="0"/>
        <w:rPr>
          <w:sz w:val="21"/>
          <w:szCs w:val="21"/>
        </w:rPr>
      </w:pPr>
      <w:r w:rsidRPr="008408C0">
        <w:rPr>
          <w:rFonts w:hint="eastAsia"/>
          <w:noProof/>
          <w:sz w:val="21"/>
          <w:szCs w:val="21"/>
          <w:bdr w:val="single" w:sz="4" w:space="0" w:color="auto"/>
        </w:rPr>
        <w:drawing>
          <wp:inline distT="0" distB="0" distL="0" distR="0" wp14:anchorId="6D702E8A" wp14:editId="52B247D7">
            <wp:extent cx="4513010" cy="2769628"/>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ypicture.b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44264" cy="2788809"/>
                    </a:xfrm>
                    <a:prstGeom prst="rect">
                      <a:avLst/>
                    </a:prstGeom>
                  </pic:spPr>
                </pic:pic>
              </a:graphicData>
            </a:graphic>
          </wp:inline>
        </w:drawing>
      </w:r>
    </w:p>
    <w:p w14:paraId="0E8D34D2" w14:textId="5D9ABACA" w:rsidR="00115156" w:rsidRDefault="00115156" w:rsidP="008408C0">
      <w:pPr>
        <w:pStyle w:val="a9"/>
        <w:ind w:left="840" w:firstLineChars="0" w:firstLine="0"/>
        <w:rPr>
          <w:sz w:val="21"/>
          <w:szCs w:val="21"/>
        </w:rPr>
      </w:pPr>
      <w:r>
        <w:rPr>
          <w:rFonts w:hint="eastAsia"/>
          <w:sz w:val="21"/>
          <w:szCs w:val="21"/>
        </w:rPr>
        <w:t>下图为未加反射模糊的效果，可以看到物体的光线反射效果十分刺眼，与真实场景中的效果相差极大</w:t>
      </w:r>
    </w:p>
    <w:p w14:paraId="13FCB7D2" w14:textId="54CE2E01" w:rsidR="00115156" w:rsidRPr="00991770" w:rsidRDefault="00115156" w:rsidP="008408C0">
      <w:pPr>
        <w:pStyle w:val="a9"/>
        <w:ind w:left="840" w:firstLineChars="0" w:firstLine="0"/>
        <w:rPr>
          <w:rFonts w:hint="eastAsia"/>
          <w:sz w:val="21"/>
          <w:szCs w:val="21"/>
        </w:rPr>
      </w:pPr>
      <w:r w:rsidRPr="00115156">
        <w:rPr>
          <w:rFonts w:hint="eastAsia"/>
          <w:noProof/>
          <w:sz w:val="21"/>
          <w:szCs w:val="21"/>
          <w:bdr w:val="single" w:sz="4" w:space="0" w:color="auto"/>
        </w:rPr>
        <w:drawing>
          <wp:inline distT="0" distB="0" distL="0" distR="0" wp14:anchorId="04C7CB90" wp14:editId="5A12ECAE">
            <wp:extent cx="4592955" cy="266920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ypicture1.b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11945" cy="2680238"/>
                    </a:xfrm>
                    <a:prstGeom prst="rect">
                      <a:avLst/>
                    </a:prstGeom>
                  </pic:spPr>
                </pic:pic>
              </a:graphicData>
            </a:graphic>
          </wp:inline>
        </w:drawing>
      </w:r>
    </w:p>
    <w:p w14:paraId="762A0A0B" w14:textId="073927F3" w:rsidR="008B19A0" w:rsidRDefault="008B19A0" w:rsidP="008B19A0">
      <w:pPr>
        <w:ind w:firstLineChars="0"/>
        <w:rPr>
          <w:sz w:val="21"/>
          <w:szCs w:val="21"/>
        </w:rPr>
      </w:pPr>
      <w:r>
        <w:rPr>
          <w:rFonts w:hint="eastAsia"/>
          <w:sz w:val="21"/>
          <w:szCs w:val="21"/>
        </w:rPr>
        <w:t>四．收获和建议</w:t>
      </w:r>
    </w:p>
    <w:p w14:paraId="589FF710" w14:textId="40132B1A" w:rsidR="008B19A0" w:rsidRDefault="008B19A0" w:rsidP="008B19A0">
      <w:pPr>
        <w:ind w:firstLineChars="0"/>
        <w:rPr>
          <w:sz w:val="21"/>
          <w:szCs w:val="21"/>
        </w:rPr>
      </w:pPr>
      <w:r>
        <w:rPr>
          <w:rFonts w:hint="eastAsia"/>
          <w:sz w:val="21"/>
          <w:szCs w:val="21"/>
        </w:rPr>
        <w:t>1.</w:t>
      </w:r>
      <w:r>
        <w:rPr>
          <w:sz w:val="21"/>
          <w:szCs w:val="21"/>
        </w:rPr>
        <w:t xml:space="preserve"> </w:t>
      </w:r>
      <w:r>
        <w:rPr>
          <w:rFonts w:hint="eastAsia"/>
          <w:sz w:val="21"/>
          <w:szCs w:val="21"/>
        </w:rPr>
        <w:t>课程收获</w:t>
      </w:r>
    </w:p>
    <w:p w14:paraId="3A695598" w14:textId="7D649D5C" w:rsidR="008B19A0" w:rsidRDefault="008B19A0" w:rsidP="008B19A0">
      <w:pPr>
        <w:ind w:left="200" w:firstLineChars="0" w:firstLine="0"/>
        <w:rPr>
          <w:sz w:val="21"/>
          <w:szCs w:val="21"/>
        </w:rPr>
      </w:pPr>
      <w:r>
        <w:rPr>
          <w:rFonts w:hint="eastAsia"/>
          <w:sz w:val="21"/>
          <w:szCs w:val="21"/>
        </w:rPr>
        <w:t>计算机图形学课程中，老师讲解清晰，实验课中代码原理实现细节讲解清楚。在课程中，老师会将实验中的基本实现步骤给出，对于本次作业有着很大的帮助。通过对老师的实验指导学习和本次实验的完成，我学习到了很多知识。</w:t>
      </w:r>
    </w:p>
    <w:p w14:paraId="5E75B243" w14:textId="621FC700" w:rsidR="008B19A0" w:rsidRDefault="00D01473" w:rsidP="008B19A0">
      <w:pPr>
        <w:pStyle w:val="a9"/>
        <w:numPr>
          <w:ilvl w:val="0"/>
          <w:numId w:val="13"/>
        </w:numPr>
        <w:ind w:firstLineChars="0"/>
        <w:rPr>
          <w:sz w:val="21"/>
          <w:szCs w:val="21"/>
        </w:rPr>
      </w:pPr>
      <w:r>
        <w:rPr>
          <w:rFonts w:hint="eastAsia"/>
          <w:sz w:val="21"/>
          <w:szCs w:val="21"/>
        </w:rPr>
        <w:t>光线追踪的基本原理</w:t>
      </w:r>
    </w:p>
    <w:p w14:paraId="78223578" w14:textId="01F7664B" w:rsidR="00D01473" w:rsidRDefault="00D01473" w:rsidP="00D01473">
      <w:pPr>
        <w:pStyle w:val="a9"/>
        <w:ind w:left="620" w:firstLineChars="0" w:firstLine="0"/>
        <w:rPr>
          <w:rFonts w:hint="eastAsia"/>
          <w:sz w:val="21"/>
          <w:szCs w:val="21"/>
        </w:rPr>
      </w:pPr>
      <w:r>
        <w:rPr>
          <w:rFonts w:hint="eastAsia"/>
          <w:sz w:val="21"/>
          <w:szCs w:val="21"/>
        </w:rPr>
        <w:t>为了完成该大作业的要求，查阅了</w:t>
      </w:r>
      <w:proofErr w:type="gramStart"/>
      <w:r>
        <w:rPr>
          <w:rFonts w:hint="eastAsia"/>
          <w:sz w:val="21"/>
          <w:szCs w:val="21"/>
        </w:rPr>
        <w:t>许多网文资料</w:t>
      </w:r>
      <w:proofErr w:type="gramEnd"/>
      <w:r>
        <w:rPr>
          <w:rFonts w:hint="eastAsia"/>
          <w:sz w:val="21"/>
          <w:szCs w:val="21"/>
        </w:rPr>
        <w:t>和代码，了解了光线追踪的数学原理；要实现光线追踪首要是要计算出图元与光线的交点，将光线与图元的碰撞检测转化为三维空间中的数学公式，使用一元一次方程或一元二次方程计算出光源点和交点的距</w:t>
      </w:r>
      <w:r>
        <w:rPr>
          <w:rFonts w:hint="eastAsia"/>
          <w:sz w:val="21"/>
          <w:szCs w:val="21"/>
        </w:rPr>
        <w:lastRenderedPageBreak/>
        <w:t>离，并判断交点合法性；每个基本图元都有其相应的数学计算原理；通过对图元交点的计算学习，复习了三维几何数学知识，交点合法性的判断增加了光线追踪的正确性；当计算出交点后，我们便可以使用</w:t>
      </w:r>
      <w:proofErr w:type="spellStart"/>
      <w:r>
        <w:rPr>
          <w:rFonts w:hint="eastAsia"/>
          <w:sz w:val="21"/>
          <w:szCs w:val="21"/>
        </w:rPr>
        <w:t>Phong</w:t>
      </w:r>
      <w:proofErr w:type="spellEnd"/>
      <w:r>
        <w:rPr>
          <w:rFonts w:hint="eastAsia"/>
          <w:sz w:val="21"/>
          <w:szCs w:val="21"/>
        </w:rPr>
        <w:t>光照模型计算交点处的成像，其中需要计算漫反射，模糊反射，折射和环境光加成</w:t>
      </w:r>
      <w:r w:rsidR="008379B9">
        <w:rPr>
          <w:rFonts w:hint="eastAsia"/>
          <w:sz w:val="21"/>
          <w:szCs w:val="21"/>
        </w:rPr>
        <w:t>；模糊反射使得场景成像更加接近于真实世界的成像效果</w:t>
      </w:r>
    </w:p>
    <w:p w14:paraId="40BFA71C" w14:textId="525E311F" w:rsidR="00CD077A" w:rsidRPr="007E17F3" w:rsidRDefault="00CD077A" w:rsidP="007E17F3">
      <w:pPr>
        <w:ind w:firstLineChars="0" w:firstLine="0"/>
        <w:rPr>
          <w:sz w:val="21"/>
          <w:szCs w:val="21"/>
        </w:rPr>
      </w:pPr>
    </w:p>
    <w:p w14:paraId="66BD34E5" w14:textId="0ADAC397" w:rsidR="00CD077A" w:rsidRDefault="00CD077A" w:rsidP="00CD077A">
      <w:pPr>
        <w:pStyle w:val="a9"/>
        <w:numPr>
          <w:ilvl w:val="0"/>
          <w:numId w:val="14"/>
        </w:numPr>
        <w:ind w:firstLineChars="0"/>
        <w:rPr>
          <w:sz w:val="21"/>
          <w:szCs w:val="21"/>
        </w:rPr>
      </w:pPr>
      <w:r>
        <w:rPr>
          <w:rFonts w:hint="eastAsia"/>
          <w:sz w:val="21"/>
          <w:szCs w:val="21"/>
        </w:rPr>
        <w:t>项目开发收获</w:t>
      </w:r>
    </w:p>
    <w:p w14:paraId="058E26B1" w14:textId="315116B8" w:rsidR="00CD077A" w:rsidRDefault="00CD077A" w:rsidP="00CD077A">
      <w:pPr>
        <w:pStyle w:val="a9"/>
        <w:ind w:left="620" w:firstLineChars="0" w:firstLine="0"/>
        <w:rPr>
          <w:sz w:val="21"/>
          <w:szCs w:val="21"/>
        </w:rPr>
      </w:pPr>
      <w:r>
        <w:rPr>
          <w:rFonts w:hint="eastAsia"/>
          <w:sz w:val="21"/>
          <w:szCs w:val="21"/>
        </w:rPr>
        <w:t>通过本次实验，学习了</w:t>
      </w:r>
      <w:r w:rsidR="008379B9">
        <w:rPr>
          <w:rFonts w:hint="eastAsia"/>
          <w:sz w:val="21"/>
          <w:szCs w:val="21"/>
        </w:rPr>
        <w:t>基本图元光线检测</w:t>
      </w:r>
      <w:r w:rsidR="00F02C6E">
        <w:rPr>
          <w:rFonts w:hint="eastAsia"/>
          <w:sz w:val="21"/>
          <w:szCs w:val="21"/>
        </w:rPr>
        <w:t>，</w:t>
      </w:r>
      <w:r w:rsidR="00984AB3">
        <w:rPr>
          <w:rFonts w:hint="eastAsia"/>
          <w:sz w:val="21"/>
          <w:szCs w:val="21"/>
        </w:rPr>
        <w:t>并将原理知识结合到实验中完成了程序要求的功能；在实验过程中收获颇丰</w:t>
      </w:r>
    </w:p>
    <w:p w14:paraId="663EFEC9" w14:textId="1A1CEAE3" w:rsidR="00F02C6E" w:rsidRDefault="008379B9" w:rsidP="00F02C6E">
      <w:pPr>
        <w:pStyle w:val="a9"/>
        <w:numPr>
          <w:ilvl w:val="0"/>
          <w:numId w:val="13"/>
        </w:numPr>
        <w:ind w:firstLineChars="0"/>
        <w:rPr>
          <w:sz w:val="21"/>
          <w:szCs w:val="21"/>
        </w:rPr>
      </w:pPr>
      <w:r>
        <w:rPr>
          <w:rFonts w:hint="eastAsia"/>
          <w:sz w:val="21"/>
          <w:szCs w:val="21"/>
        </w:rPr>
        <w:t>基本图元光线检测</w:t>
      </w:r>
    </w:p>
    <w:p w14:paraId="626BD4B0" w14:textId="3FCD97FF" w:rsidR="002C071A" w:rsidRDefault="002C071A" w:rsidP="002C071A">
      <w:pPr>
        <w:pStyle w:val="a9"/>
        <w:ind w:left="620" w:firstLineChars="0" w:firstLine="0"/>
        <w:rPr>
          <w:rFonts w:hint="eastAsia"/>
          <w:sz w:val="21"/>
          <w:szCs w:val="21"/>
        </w:rPr>
      </w:pPr>
      <w:r>
        <w:rPr>
          <w:rFonts w:hint="eastAsia"/>
          <w:sz w:val="21"/>
          <w:szCs w:val="21"/>
        </w:rPr>
        <w:t>通过查询外文资料，学习了三维空间中基本图元的数学表示，以及其与光线相交的计算方法；在求交点与光源点距离时可以转化为一元一次方程或一元二次方程求解</w:t>
      </w:r>
      <w:r>
        <w:rPr>
          <w:rFonts w:hint="eastAsia"/>
          <w:sz w:val="21"/>
          <w:szCs w:val="21"/>
        </w:rPr>
        <w:t>t</w:t>
      </w:r>
      <w:r>
        <w:rPr>
          <w:rFonts w:hint="eastAsia"/>
          <w:sz w:val="21"/>
          <w:szCs w:val="21"/>
        </w:rPr>
        <w:t>值；对于求解出的</w:t>
      </w:r>
      <w:r>
        <w:rPr>
          <w:rFonts w:hint="eastAsia"/>
          <w:sz w:val="21"/>
          <w:szCs w:val="21"/>
        </w:rPr>
        <w:t>t</w:t>
      </w:r>
      <w:r>
        <w:rPr>
          <w:rFonts w:hint="eastAsia"/>
          <w:sz w:val="21"/>
          <w:szCs w:val="21"/>
        </w:rPr>
        <w:t>值还需要判断其是否在图元范围内（计算焦点时使用的是无限长的图元面）；除了基本图元，其他物体都可以划分成基本图元用以计算光线碰撞；例如正方体的光线碰撞检测化为</w:t>
      </w:r>
      <w:r>
        <w:rPr>
          <w:rFonts w:hint="eastAsia"/>
          <w:sz w:val="21"/>
          <w:szCs w:val="21"/>
        </w:rPr>
        <w:t>6</w:t>
      </w:r>
      <w:r>
        <w:rPr>
          <w:rFonts w:hint="eastAsia"/>
          <w:sz w:val="21"/>
          <w:szCs w:val="21"/>
        </w:rPr>
        <w:t>个平面的光线碰撞检测计算；在计算交点时，三维空间中的图元位置是任意的，因此不可将图元的坐标轴基底理想化固定，应该将图元的数学表示一般化</w:t>
      </w:r>
    </w:p>
    <w:p w14:paraId="55ABF2E3" w14:textId="7F0827DB" w:rsidR="00B37B9A" w:rsidRPr="008D48EA" w:rsidRDefault="00B37B9A" w:rsidP="008D48EA">
      <w:pPr>
        <w:pStyle w:val="a9"/>
        <w:numPr>
          <w:ilvl w:val="0"/>
          <w:numId w:val="17"/>
        </w:numPr>
        <w:ind w:firstLineChars="0"/>
        <w:rPr>
          <w:sz w:val="21"/>
          <w:szCs w:val="21"/>
        </w:rPr>
      </w:pPr>
    </w:p>
    <w:p w14:paraId="223B544A" w14:textId="5018E3BC" w:rsidR="00B743BC" w:rsidRDefault="00B743BC" w:rsidP="002C071A">
      <w:pPr>
        <w:pStyle w:val="a9"/>
        <w:numPr>
          <w:ilvl w:val="0"/>
          <w:numId w:val="14"/>
        </w:numPr>
        <w:ind w:firstLineChars="0"/>
        <w:rPr>
          <w:sz w:val="21"/>
          <w:szCs w:val="21"/>
        </w:rPr>
      </w:pPr>
      <w:r>
        <w:rPr>
          <w:rFonts w:hint="eastAsia"/>
          <w:sz w:val="21"/>
          <w:szCs w:val="21"/>
        </w:rPr>
        <w:t>课程建议</w:t>
      </w:r>
    </w:p>
    <w:p w14:paraId="5C3498FC" w14:textId="25AFB289" w:rsidR="00B743BC" w:rsidRDefault="00B743BC" w:rsidP="00B743BC">
      <w:pPr>
        <w:pStyle w:val="a9"/>
        <w:numPr>
          <w:ilvl w:val="0"/>
          <w:numId w:val="13"/>
        </w:numPr>
        <w:ind w:firstLineChars="0"/>
        <w:rPr>
          <w:sz w:val="21"/>
          <w:szCs w:val="21"/>
        </w:rPr>
      </w:pPr>
      <w:r>
        <w:rPr>
          <w:rFonts w:hint="eastAsia"/>
          <w:sz w:val="21"/>
          <w:szCs w:val="21"/>
        </w:rPr>
        <w:t>希望每一次实验老师可以选取比较好的作品进行展示和讲解，这样可以学习他人好的代码思维，了解到更多的计算机图形学知识</w:t>
      </w:r>
    </w:p>
    <w:p w14:paraId="60610264" w14:textId="4821C1A7" w:rsidR="00B743BC" w:rsidRPr="00984AB3" w:rsidRDefault="00B743BC" w:rsidP="00B743BC">
      <w:pPr>
        <w:pStyle w:val="a9"/>
        <w:numPr>
          <w:ilvl w:val="0"/>
          <w:numId w:val="13"/>
        </w:numPr>
        <w:ind w:firstLineChars="0"/>
        <w:rPr>
          <w:sz w:val="21"/>
          <w:szCs w:val="21"/>
        </w:rPr>
      </w:pPr>
      <w:r>
        <w:rPr>
          <w:rFonts w:hint="eastAsia"/>
          <w:sz w:val="21"/>
          <w:szCs w:val="21"/>
        </w:rPr>
        <w:t>希望老师对于下一节课的内容可以提前告知所讲范围，方便学生的预习</w:t>
      </w:r>
    </w:p>
    <w:p w14:paraId="04C7CDF1" w14:textId="77777777" w:rsidR="00915009" w:rsidRPr="008B19A0" w:rsidRDefault="00915009" w:rsidP="008B19A0">
      <w:pPr>
        <w:pStyle w:val="a9"/>
        <w:ind w:left="620" w:firstLineChars="0" w:firstLine="0"/>
        <w:rPr>
          <w:sz w:val="21"/>
          <w:szCs w:val="21"/>
        </w:rPr>
      </w:pPr>
    </w:p>
    <w:sectPr w:rsidR="00915009" w:rsidRPr="008B19A0" w:rsidSect="00000309">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82E52" w14:textId="77777777" w:rsidR="00AE5B77" w:rsidRDefault="00AE5B77" w:rsidP="00370AC4">
      <w:pPr>
        <w:spacing w:line="240" w:lineRule="auto"/>
        <w:ind w:firstLine="480"/>
      </w:pPr>
      <w:r>
        <w:separator/>
      </w:r>
    </w:p>
  </w:endnote>
  <w:endnote w:type="continuationSeparator" w:id="0">
    <w:p w14:paraId="3DACA3DF" w14:textId="77777777" w:rsidR="00AE5B77" w:rsidRDefault="00AE5B77" w:rsidP="00370AC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2AE3B" w14:textId="77777777" w:rsidR="00C53D9F" w:rsidRDefault="00C53D9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925923"/>
      <w:docPartObj>
        <w:docPartGallery w:val="Page Numbers (Bottom of Page)"/>
        <w:docPartUnique/>
      </w:docPartObj>
    </w:sdtPr>
    <w:sdtContent>
      <w:p w14:paraId="39EA8915" w14:textId="279FDAEE" w:rsidR="00C53D9F" w:rsidRDefault="00C53D9F">
        <w:pPr>
          <w:pStyle w:val="a5"/>
          <w:ind w:firstLine="480"/>
          <w:jc w:val="center"/>
        </w:pPr>
        <w:r>
          <w:fldChar w:fldCharType="begin"/>
        </w:r>
        <w:r>
          <w:instrText>PAGE   \* MERGEFORMAT</w:instrText>
        </w:r>
        <w:r>
          <w:fldChar w:fldCharType="separate"/>
        </w:r>
        <w:r>
          <w:rPr>
            <w:lang w:val="zh-CN"/>
          </w:rPr>
          <w:t>2</w:t>
        </w:r>
        <w:r>
          <w:fldChar w:fldCharType="end"/>
        </w:r>
      </w:p>
    </w:sdtContent>
  </w:sdt>
  <w:p w14:paraId="32B0B391" w14:textId="77777777" w:rsidR="00C53D9F" w:rsidRDefault="00C53D9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30319" w14:textId="77777777" w:rsidR="00C53D9F" w:rsidRDefault="00C53D9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95F11" w14:textId="77777777" w:rsidR="00AE5B77" w:rsidRDefault="00AE5B77" w:rsidP="00370AC4">
      <w:pPr>
        <w:spacing w:line="240" w:lineRule="auto"/>
        <w:ind w:firstLine="480"/>
      </w:pPr>
      <w:r>
        <w:separator/>
      </w:r>
    </w:p>
  </w:footnote>
  <w:footnote w:type="continuationSeparator" w:id="0">
    <w:p w14:paraId="0B1260F1" w14:textId="77777777" w:rsidR="00AE5B77" w:rsidRDefault="00AE5B77" w:rsidP="00370AC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D7288" w14:textId="77777777" w:rsidR="00C53D9F" w:rsidRDefault="00C53D9F">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604C7" w14:textId="77777777" w:rsidR="00C53D9F" w:rsidRDefault="00C53D9F">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5E891" w14:textId="77777777" w:rsidR="00C53D9F" w:rsidRDefault="00C53D9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F4339"/>
    <w:multiLevelType w:val="hybridMultilevel"/>
    <w:tmpl w:val="7562D51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E9658D"/>
    <w:multiLevelType w:val="hybridMultilevel"/>
    <w:tmpl w:val="58229FFC"/>
    <w:lvl w:ilvl="0" w:tplc="8D3470B8">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2A717C"/>
    <w:multiLevelType w:val="hybridMultilevel"/>
    <w:tmpl w:val="9F74CB96"/>
    <w:lvl w:ilvl="0" w:tplc="0409000F">
      <w:start w:val="1"/>
      <w:numFmt w:val="decimal"/>
      <w:lvlText w:val="%1."/>
      <w:lvlJc w:val="left"/>
      <w:pPr>
        <w:ind w:left="840" w:hanging="420"/>
      </w:pPr>
    </w:lvl>
    <w:lvl w:ilvl="1" w:tplc="8D3470B8">
      <w:start w:val="3"/>
      <w:numFmt w:val="japaneseCounting"/>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606693"/>
    <w:multiLevelType w:val="hybridMultilevel"/>
    <w:tmpl w:val="70E6BEFC"/>
    <w:lvl w:ilvl="0" w:tplc="9D0C7310">
      <w:start w:val="1"/>
      <w:numFmt w:val="bullet"/>
      <w:lvlText w:val=""/>
      <w:lvlJc w:val="left"/>
      <w:pPr>
        <w:ind w:left="840" w:hanging="420"/>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7C36BA1"/>
    <w:multiLevelType w:val="hybridMultilevel"/>
    <w:tmpl w:val="CBA62BA0"/>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B8A42C6"/>
    <w:multiLevelType w:val="hybridMultilevel"/>
    <w:tmpl w:val="D956311C"/>
    <w:lvl w:ilvl="0" w:tplc="04090001">
      <w:start w:val="1"/>
      <w:numFmt w:val="bullet"/>
      <w:lvlText w:val=""/>
      <w:lvlJc w:val="left"/>
      <w:pPr>
        <w:ind w:left="-24015" w:hanging="420"/>
      </w:pPr>
      <w:rPr>
        <w:rFonts w:ascii="Wingdings" w:hAnsi="Wingdings" w:hint="default"/>
      </w:rPr>
    </w:lvl>
    <w:lvl w:ilvl="1" w:tplc="04090003" w:tentative="1">
      <w:start w:val="1"/>
      <w:numFmt w:val="bullet"/>
      <w:lvlText w:val=""/>
      <w:lvlJc w:val="left"/>
      <w:pPr>
        <w:ind w:left="-23595" w:hanging="420"/>
      </w:pPr>
      <w:rPr>
        <w:rFonts w:ascii="Wingdings" w:hAnsi="Wingdings" w:hint="default"/>
      </w:rPr>
    </w:lvl>
    <w:lvl w:ilvl="2" w:tplc="04090005" w:tentative="1">
      <w:start w:val="1"/>
      <w:numFmt w:val="bullet"/>
      <w:lvlText w:val=""/>
      <w:lvlJc w:val="left"/>
      <w:pPr>
        <w:ind w:left="-23175" w:hanging="420"/>
      </w:pPr>
      <w:rPr>
        <w:rFonts w:ascii="Wingdings" w:hAnsi="Wingdings" w:hint="default"/>
      </w:rPr>
    </w:lvl>
    <w:lvl w:ilvl="3" w:tplc="04090001" w:tentative="1">
      <w:start w:val="1"/>
      <w:numFmt w:val="bullet"/>
      <w:lvlText w:val=""/>
      <w:lvlJc w:val="left"/>
      <w:pPr>
        <w:ind w:left="-22755" w:hanging="420"/>
      </w:pPr>
      <w:rPr>
        <w:rFonts w:ascii="Wingdings" w:hAnsi="Wingdings" w:hint="default"/>
      </w:rPr>
    </w:lvl>
    <w:lvl w:ilvl="4" w:tplc="04090003" w:tentative="1">
      <w:start w:val="1"/>
      <w:numFmt w:val="bullet"/>
      <w:lvlText w:val=""/>
      <w:lvlJc w:val="left"/>
      <w:pPr>
        <w:ind w:left="-22335" w:hanging="420"/>
      </w:pPr>
      <w:rPr>
        <w:rFonts w:ascii="Wingdings" w:hAnsi="Wingdings" w:hint="default"/>
      </w:rPr>
    </w:lvl>
    <w:lvl w:ilvl="5" w:tplc="04090005" w:tentative="1">
      <w:start w:val="1"/>
      <w:numFmt w:val="bullet"/>
      <w:lvlText w:val=""/>
      <w:lvlJc w:val="left"/>
      <w:pPr>
        <w:ind w:left="-21915" w:hanging="420"/>
      </w:pPr>
      <w:rPr>
        <w:rFonts w:ascii="Wingdings" w:hAnsi="Wingdings" w:hint="default"/>
      </w:rPr>
    </w:lvl>
    <w:lvl w:ilvl="6" w:tplc="04090001" w:tentative="1">
      <w:start w:val="1"/>
      <w:numFmt w:val="bullet"/>
      <w:lvlText w:val=""/>
      <w:lvlJc w:val="left"/>
      <w:pPr>
        <w:ind w:left="-21495" w:hanging="420"/>
      </w:pPr>
      <w:rPr>
        <w:rFonts w:ascii="Wingdings" w:hAnsi="Wingdings" w:hint="default"/>
      </w:rPr>
    </w:lvl>
    <w:lvl w:ilvl="7" w:tplc="04090003" w:tentative="1">
      <w:start w:val="1"/>
      <w:numFmt w:val="bullet"/>
      <w:lvlText w:val=""/>
      <w:lvlJc w:val="left"/>
      <w:pPr>
        <w:ind w:left="-21075" w:hanging="420"/>
      </w:pPr>
      <w:rPr>
        <w:rFonts w:ascii="Wingdings" w:hAnsi="Wingdings" w:hint="default"/>
      </w:rPr>
    </w:lvl>
    <w:lvl w:ilvl="8" w:tplc="04090005" w:tentative="1">
      <w:start w:val="1"/>
      <w:numFmt w:val="bullet"/>
      <w:lvlText w:val=""/>
      <w:lvlJc w:val="left"/>
      <w:pPr>
        <w:ind w:left="-20655" w:hanging="420"/>
      </w:pPr>
      <w:rPr>
        <w:rFonts w:ascii="Wingdings" w:hAnsi="Wingdings" w:hint="default"/>
      </w:rPr>
    </w:lvl>
  </w:abstractNum>
  <w:abstractNum w:abstractNumId="6" w15:restartNumberingAfterBreak="0">
    <w:nsid w:val="1E3C1E3E"/>
    <w:multiLevelType w:val="hybridMultilevel"/>
    <w:tmpl w:val="E662CA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EE97E8A"/>
    <w:multiLevelType w:val="hybridMultilevel"/>
    <w:tmpl w:val="DC6236A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26B17CC"/>
    <w:multiLevelType w:val="hybridMultilevel"/>
    <w:tmpl w:val="5A6422F2"/>
    <w:lvl w:ilvl="0" w:tplc="9D0C7310">
      <w:start w:val="1"/>
      <w:numFmt w:val="bullet"/>
      <w:lvlText w:val=""/>
      <w:lvlJc w:val="left"/>
      <w:pPr>
        <w:ind w:left="1260" w:hanging="420"/>
      </w:pPr>
      <w:rPr>
        <w:rFonts w:ascii="Wingdings" w:hAnsi="Wingdings" w:hint="default"/>
        <w:sz w:val="13"/>
        <w:szCs w:val="13"/>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23A94567"/>
    <w:multiLevelType w:val="hybridMultilevel"/>
    <w:tmpl w:val="6BD2DE5C"/>
    <w:lvl w:ilvl="0" w:tplc="04090001">
      <w:start w:val="1"/>
      <w:numFmt w:val="bullet"/>
      <w:lvlText w:val=""/>
      <w:lvlJc w:val="left"/>
      <w:pPr>
        <w:ind w:left="-24015" w:hanging="420"/>
      </w:pPr>
      <w:rPr>
        <w:rFonts w:ascii="Wingdings" w:hAnsi="Wingdings" w:hint="default"/>
      </w:rPr>
    </w:lvl>
    <w:lvl w:ilvl="1" w:tplc="04090003" w:tentative="1">
      <w:start w:val="1"/>
      <w:numFmt w:val="bullet"/>
      <w:lvlText w:val=""/>
      <w:lvlJc w:val="left"/>
      <w:pPr>
        <w:ind w:left="-23595" w:hanging="420"/>
      </w:pPr>
      <w:rPr>
        <w:rFonts w:ascii="Wingdings" w:hAnsi="Wingdings" w:hint="default"/>
      </w:rPr>
    </w:lvl>
    <w:lvl w:ilvl="2" w:tplc="04090005" w:tentative="1">
      <w:start w:val="1"/>
      <w:numFmt w:val="bullet"/>
      <w:lvlText w:val=""/>
      <w:lvlJc w:val="left"/>
      <w:pPr>
        <w:ind w:left="-23175" w:hanging="420"/>
      </w:pPr>
      <w:rPr>
        <w:rFonts w:ascii="Wingdings" w:hAnsi="Wingdings" w:hint="default"/>
      </w:rPr>
    </w:lvl>
    <w:lvl w:ilvl="3" w:tplc="04090001" w:tentative="1">
      <w:start w:val="1"/>
      <w:numFmt w:val="bullet"/>
      <w:lvlText w:val=""/>
      <w:lvlJc w:val="left"/>
      <w:pPr>
        <w:ind w:left="-22755" w:hanging="420"/>
      </w:pPr>
      <w:rPr>
        <w:rFonts w:ascii="Wingdings" w:hAnsi="Wingdings" w:hint="default"/>
      </w:rPr>
    </w:lvl>
    <w:lvl w:ilvl="4" w:tplc="04090003" w:tentative="1">
      <w:start w:val="1"/>
      <w:numFmt w:val="bullet"/>
      <w:lvlText w:val=""/>
      <w:lvlJc w:val="left"/>
      <w:pPr>
        <w:ind w:left="-22335" w:hanging="420"/>
      </w:pPr>
      <w:rPr>
        <w:rFonts w:ascii="Wingdings" w:hAnsi="Wingdings" w:hint="default"/>
      </w:rPr>
    </w:lvl>
    <w:lvl w:ilvl="5" w:tplc="04090005" w:tentative="1">
      <w:start w:val="1"/>
      <w:numFmt w:val="bullet"/>
      <w:lvlText w:val=""/>
      <w:lvlJc w:val="left"/>
      <w:pPr>
        <w:ind w:left="-21915" w:hanging="420"/>
      </w:pPr>
      <w:rPr>
        <w:rFonts w:ascii="Wingdings" w:hAnsi="Wingdings" w:hint="default"/>
      </w:rPr>
    </w:lvl>
    <w:lvl w:ilvl="6" w:tplc="04090001" w:tentative="1">
      <w:start w:val="1"/>
      <w:numFmt w:val="bullet"/>
      <w:lvlText w:val=""/>
      <w:lvlJc w:val="left"/>
      <w:pPr>
        <w:ind w:left="-21495" w:hanging="420"/>
      </w:pPr>
      <w:rPr>
        <w:rFonts w:ascii="Wingdings" w:hAnsi="Wingdings" w:hint="default"/>
      </w:rPr>
    </w:lvl>
    <w:lvl w:ilvl="7" w:tplc="04090003" w:tentative="1">
      <w:start w:val="1"/>
      <w:numFmt w:val="bullet"/>
      <w:lvlText w:val=""/>
      <w:lvlJc w:val="left"/>
      <w:pPr>
        <w:ind w:left="-21075" w:hanging="420"/>
      </w:pPr>
      <w:rPr>
        <w:rFonts w:ascii="Wingdings" w:hAnsi="Wingdings" w:hint="default"/>
      </w:rPr>
    </w:lvl>
    <w:lvl w:ilvl="8" w:tplc="04090005" w:tentative="1">
      <w:start w:val="1"/>
      <w:numFmt w:val="bullet"/>
      <w:lvlText w:val=""/>
      <w:lvlJc w:val="left"/>
      <w:pPr>
        <w:ind w:left="-20655" w:hanging="420"/>
      </w:pPr>
      <w:rPr>
        <w:rFonts w:ascii="Wingdings" w:hAnsi="Wingdings" w:hint="default"/>
      </w:rPr>
    </w:lvl>
  </w:abstractNum>
  <w:abstractNum w:abstractNumId="10" w15:restartNumberingAfterBreak="0">
    <w:nsid w:val="356060B7"/>
    <w:multiLevelType w:val="hybridMultilevel"/>
    <w:tmpl w:val="78AA8898"/>
    <w:lvl w:ilvl="0" w:tplc="1F30D5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C26424"/>
    <w:multiLevelType w:val="hybridMultilevel"/>
    <w:tmpl w:val="25DCEF88"/>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BA30975"/>
    <w:multiLevelType w:val="hybridMultilevel"/>
    <w:tmpl w:val="C3567466"/>
    <w:lvl w:ilvl="0" w:tplc="9D0C7310">
      <w:start w:val="1"/>
      <w:numFmt w:val="bullet"/>
      <w:lvlText w:val=""/>
      <w:lvlJc w:val="left"/>
      <w:pPr>
        <w:ind w:left="620" w:hanging="420"/>
      </w:pPr>
      <w:rPr>
        <w:rFonts w:ascii="Wingdings" w:hAnsi="Wingdings" w:hint="default"/>
        <w:sz w:val="13"/>
        <w:szCs w:val="13"/>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3" w15:restartNumberingAfterBreak="0">
    <w:nsid w:val="3DD71804"/>
    <w:multiLevelType w:val="hybridMultilevel"/>
    <w:tmpl w:val="3B1CF642"/>
    <w:lvl w:ilvl="0" w:tplc="0409000F">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4C3148F9"/>
    <w:multiLevelType w:val="hybridMultilevel"/>
    <w:tmpl w:val="9F16A4C6"/>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597D526D"/>
    <w:multiLevelType w:val="hybridMultilevel"/>
    <w:tmpl w:val="34BA2666"/>
    <w:lvl w:ilvl="0" w:tplc="0409000F">
      <w:start w:val="1"/>
      <w:numFmt w:val="decimal"/>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 w15:restartNumberingAfterBreak="0">
    <w:nsid w:val="66092D00"/>
    <w:multiLevelType w:val="hybridMultilevel"/>
    <w:tmpl w:val="21B46D1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7347CE1"/>
    <w:multiLevelType w:val="hybridMultilevel"/>
    <w:tmpl w:val="7586322A"/>
    <w:lvl w:ilvl="0" w:tplc="0526EDAA">
      <w:start w:val="1"/>
      <w:numFmt w:val="decimal"/>
      <w:lvlText w:val="%1."/>
      <w:lvlJc w:val="left"/>
      <w:pPr>
        <w:ind w:left="2040" w:hanging="360"/>
      </w:pPr>
      <w:rPr>
        <w:rFonts w:hint="default"/>
      </w:rPr>
    </w:lvl>
    <w:lvl w:ilvl="1" w:tplc="04090019">
      <w:start w:val="1"/>
      <w:numFmt w:val="lowerLetter"/>
      <w:lvlText w:val="%2)"/>
      <w:lvlJc w:val="left"/>
      <w:pPr>
        <w:ind w:left="1680" w:hanging="420"/>
      </w:pPr>
    </w:lvl>
    <w:lvl w:ilvl="2" w:tplc="0409000F">
      <w:start w:val="1"/>
      <w:numFmt w:val="decimal"/>
      <w:lvlText w:val="%3."/>
      <w:lvlJc w:val="lef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68F01ED3"/>
    <w:multiLevelType w:val="hybridMultilevel"/>
    <w:tmpl w:val="A7B2E69A"/>
    <w:lvl w:ilvl="0" w:tplc="5574B198">
      <w:start w:val="1"/>
      <w:numFmt w:val="japaneseCounting"/>
      <w:lvlText w:val="第%1章"/>
      <w:lvlJc w:val="left"/>
      <w:pPr>
        <w:ind w:left="2716" w:hanging="2076"/>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9" w15:restartNumberingAfterBreak="0">
    <w:nsid w:val="69582E18"/>
    <w:multiLevelType w:val="hybridMultilevel"/>
    <w:tmpl w:val="3F7834AC"/>
    <w:lvl w:ilvl="0" w:tplc="7172906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697571CD"/>
    <w:multiLevelType w:val="hybridMultilevel"/>
    <w:tmpl w:val="121ADF74"/>
    <w:lvl w:ilvl="0" w:tplc="378C5E58">
      <w:start w:val="2"/>
      <w:numFmt w:val="decimal"/>
      <w:lvlText w:val="%1."/>
      <w:lvlJc w:val="left"/>
      <w:pPr>
        <w:ind w:left="6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DC73D6A"/>
    <w:multiLevelType w:val="hybridMultilevel"/>
    <w:tmpl w:val="5B342C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49134CF"/>
    <w:multiLevelType w:val="hybridMultilevel"/>
    <w:tmpl w:val="5528370A"/>
    <w:lvl w:ilvl="0" w:tplc="0526EDA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76E447DB"/>
    <w:multiLevelType w:val="hybridMultilevel"/>
    <w:tmpl w:val="4EC68F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7B537A6"/>
    <w:multiLevelType w:val="hybridMultilevel"/>
    <w:tmpl w:val="C178A1F6"/>
    <w:lvl w:ilvl="0" w:tplc="9D0C7310">
      <w:start w:val="1"/>
      <w:numFmt w:val="bullet"/>
      <w:lvlText w:val=""/>
      <w:lvlJc w:val="left"/>
      <w:pPr>
        <w:ind w:left="620" w:hanging="420"/>
      </w:pPr>
      <w:rPr>
        <w:rFonts w:ascii="Wingdings" w:hAnsi="Wingdings" w:hint="default"/>
        <w:sz w:val="13"/>
        <w:szCs w:val="13"/>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5" w15:restartNumberingAfterBreak="0">
    <w:nsid w:val="7BB3557C"/>
    <w:multiLevelType w:val="hybridMultilevel"/>
    <w:tmpl w:val="8D5688E8"/>
    <w:lvl w:ilvl="0" w:tplc="9D0C7310">
      <w:start w:val="1"/>
      <w:numFmt w:val="bullet"/>
      <w:lvlText w:val=""/>
      <w:lvlJc w:val="left"/>
      <w:pPr>
        <w:ind w:left="1260" w:hanging="420"/>
      </w:pPr>
      <w:rPr>
        <w:rFonts w:ascii="Wingdings" w:hAnsi="Wingdings" w:hint="default"/>
        <w:sz w:val="13"/>
        <w:szCs w:val="13"/>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8"/>
  </w:num>
  <w:num w:numId="2">
    <w:abstractNumId w:val="6"/>
  </w:num>
  <w:num w:numId="3">
    <w:abstractNumId w:val="16"/>
  </w:num>
  <w:num w:numId="4">
    <w:abstractNumId w:val="7"/>
  </w:num>
  <w:num w:numId="5">
    <w:abstractNumId w:val="0"/>
  </w:num>
  <w:num w:numId="6">
    <w:abstractNumId w:val="25"/>
  </w:num>
  <w:num w:numId="7">
    <w:abstractNumId w:val="2"/>
  </w:num>
  <w:num w:numId="8">
    <w:abstractNumId w:val="15"/>
  </w:num>
  <w:num w:numId="9">
    <w:abstractNumId w:val="23"/>
  </w:num>
  <w:num w:numId="10">
    <w:abstractNumId w:val="21"/>
  </w:num>
  <w:num w:numId="11">
    <w:abstractNumId w:val="4"/>
  </w:num>
  <w:num w:numId="12">
    <w:abstractNumId w:val="14"/>
  </w:num>
  <w:num w:numId="13">
    <w:abstractNumId w:val="24"/>
  </w:num>
  <w:num w:numId="14">
    <w:abstractNumId w:val="20"/>
  </w:num>
  <w:num w:numId="15">
    <w:abstractNumId w:val="12"/>
  </w:num>
  <w:num w:numId="16">
    <w:abstractNumId w:val="9"/>
  </w:num>
  <w:num w:numId="17">
    <w:abstractNumId w:val="5"/>
  </w:num>
  <w:num w:numId="18">
    <w:abstractNumId w:val="3"/>
  </w:num>
  <w:num w:numId="19">
    <w:abstractNumId w:val="1"/>
  </w:num>
  <w:num w:numId="20">
    <w:abstractNumId w:val="13"/>
  </w:num>
  <w:num w:numId="21">
    <w:abstractNumId w:val="19"/>
  </w:num>
  <w:num w:numId="22">
    <w:abstractNumId w:val="22"/>
  </w:num>
  <w:num w:numId="23">
    <w:abstractNumId w:val="17"/>
  </w:num>
  <w:num w:numId="24">
    <w:abstractNumId w:val="10"/>
  </w:num>
  <w:num w:numId="25">
    <w:abstractNumId w:val="11"/>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76"/>
    <w:rsid w:val="00000309"/>
    <w:rsid w:val="0000429B"/>
    <w:rsid w:val="000309A5"/>
    <w:rsid w:val="000504A1"/>
    <w:rsid w:val="00052A05"/>
    <w:rsid w:val="00057C5E"/>
    <w:rsid w:val="000A1633"/>
    <w:rsid w:val="000B2BE0"/>
    <w:rsid w:val="000B4433"/>
    <w:rsid w:val="000B53D9"/>
    <w:rsid w:val="000C5ED4"/>
    <w:rsid w:val="00115156"/>
    <w:rsid w:val="001443BA"/>
    <w:rsid w:val="00176B50"/>
    <w:rsid w:val="001827C2"/>
    <w:rsid w:val="00183E97"/>
    <w:rsid w:val="00191ED4"/>
    <w:rsid w:val="001B5BB5"/>
    <w:rsid w:val="001D455C"/>
    <w:rsid w:val="001E39D6"/>
    <w:rsid w:val="0020208A"/>
    <w:rsid w:val="00212A15"/>
    <w:rsid w:val="00220E85"/>
    <w:rsid w:val="00241B29"/>
    <w:rsid w:val="00251F72"/>
    <w:rsid w:val="002B1397"/>
    <w:rsid w:val="002B798E"/>
    <w:rsid w:val="002C071A"/>
    <w:rsid w:val="002C5F18"/>
    <w:rsid w:val="002D50E3"/>
    <w:rsid w:val="00335B4E"/>
    <w:rsid w:val="0036031D"/>
    <w:rsid w:val="0036282F"/>
    <w:rsid w:val="00370AC4"/>
    <w:rsid w:val="003C1E71"/>
    <w:rsid w:val="003D2654"/>
    <w:rsid w:val="0041170E"/>
    <w:rsid w:val="004152BF"/>
    <w:rsid w:val="00415CEF"/>
    <w:rsid w:val="00426A95"/>
    <w:rsid w:val="004311D5"/>
    <w:rsid w:val="004342E5"/>
    <w:rsid w:val="004406C7"/>
    <w:rsid w:val="00455A0D"/>
    <w:rsid w:val="004638EE"/>
    <w:rsid w:val="004E10BC"/>
    <w:rsid w:val="004F71E8"/>
    <w:rsid w:val="0054202C"/>
    <w:rsid w:val="00542785"/>
    <w:rsid w:val="0058140A"/>
    <w:rsid w:val="00591EA3"/>
    <w:rsid w:val="005B77D3"/>
    <w:rsid w:val="005C2FA4"/>
    <w:rsid w:val="005C70B2"/>
    <w:rsid w:val="005E58BA"/>
    <w:rsid w:val="006020CC"/>
    <w:rsid w:val="00603C78"/>
    <w:rsid w:val="00607107"/>
    <w:rsid w:val="00647A64"/>
    <w:rsid w:val="00651AA4"/>
    <w:rsid w:val="006916F1"/>
    <w:rsid w:val="00695C2A"/>
    <w:rsid w:val="006C3694"/>
    <w:rsid w:val="006C7AE2"/>
    <w:rsid w:val="006E0ED3"/>
    <w:rsid w:val="006F039B"/>
    <w:rsid w:val="0071243E"/>
    <w:rsid w:val="007272E7"/>
    <w:rsid w:val="00745E76"/>
    <w:rsid w:val="007B3F70"/>
    <w:rsid w:val="007C45B9"/>
    <w:rsid w:val="007E17F3"/>
    <w:rsid w:val="008379B9"/>
    <w:rsid w:val="008408C0"/>
    <w:rsid w:val="00855D42"/>
    <w:rsid w:val="00870618"/>
    <w:rsid w:val="00873E42"/>
    <w:rsid w:val="00882AA0"/>
    <w:rsid w:val="008B19A0"/>
    <w:rsid w:val="008D064B"/>
    <w:rsid w:val="008D48EA"/>
    <w:rsid w:val="008E71C2"/>
    <w:rsid w:val="008F1402"/>
    <w:rsid w:val="008F224A"/>
    <w:rsid w:val="00905F48"/>
    <w:rsid w:val="00915009"/>
    <w:rsid w:val="0094648D"/>
    <w:rsid w:val="00946894"/>
    <w:rsid w:val="00954C61"/>
    <w:rsid w:val="0097385A"/>
    <w:rsid w:val="00982FDD"/>
    <w:rsid w:val="00984AB3"/>
    <w:rsid w:val="00991770"/>
    <w:rsid w:val="00997F76"/>
    <w:rsid w:val="009F1822"/>
    <w:rsid w:val="009F7669"/>
    <w:rsid w:val="00A520C1"/>
    <w:rsid w:val="00A85276"/>
    <w:rsid w:val="00A90B6A"/>
    <w:rsid w:val="00A979F3"/>
    <w:rsid w:val="00AA006A"/>
    <w:rsid w:val="00AA553E"/>
    <w:rsid w:val="00AA7B34"/>
    <w:rsid w:val="00AC4DAE"/>
    <w:rsid w:val="00AC5522"/>
    <w:rsid w:val="00AE5B77"/>
    <w:rsid w:val="00AF36DE"/>
    <w:rsid w:val="00AF38CA"/>
    <w:rsid w:val="00B268C1"/>
    <w:rsid w:val="00B36C73"/>
    <w:rsid w:val="00B37B9A"/>
    <w:rsid w:val="00B6551C"/>
    <w:rsid w:val="00B743BC"/>
    <w:rsid w:val="00BA7B9A"/>
    <w:rsid w:val="00BC1D05"/>
    <w:rsid w:val="00BD1848"/>
    <w:rsid w:val="00C352C9"/>
    <w:rsid w:val="00C36E19"/>
    <w:rsid w:val="00C53D9F"/>
    <w:rsid w:val="00C55989"/>
    <w:rsid w:val="00CB5404"/>
    <w:rsid w:val="00CD077A"/>
    <w:rsid w:val="00D01473"/>
    <w:rsid w:val="00D27FBA"/>
    <w:rsid w:val="00D65A13"/>
    <w:rsid w:val="00D91FA0"/>
    <w:rsid w:val="00DD0660"/>
    <w:rsid w:val="00E168B7"/>
    <w:rsid w:val="00E20004"/>
    <w:rsid w:val="00E21B1E"/>
    <w:rsid w:val="00E2318A"/>
    <w:rsid w:val="00E318D6"/>
    <w:rsid w:val="00E4137F"/>
    <w:rsid w:val="00E5313B"/>
    <w:rsid w:val="00E55CAE"/>
    <w:rsid w:val="00E63637"/>
    <w:rsid w:val="00E85252"/>
    <w:rsid w:val="00E94921"/>
    <w:rsid w:val="00EA094F"/>
    <w:rsid w:val="00EB348C"/>
    <w:rsid w:val="00EB3E34"/>
    <w:rsid w:val="00EF0AE0"/>
    <w:rsid w:val="00F02C6E"/>
    <w:rsid w:val="00F304F9"/>
    <w:rsid w:val="00F31DFE"/>
    <w:rsid w:val="00F50953"/>
    <w:rsid w:val="00F61411"/>
    <w:rsid w:val="00FB1700"/>
    <w:rsid w:val="00FB386D"/>
    <w:rsid w:val="00FC1B47"/>
    <w:rsid w:val="00FF63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304DD5"/>
  <w15:chartTrackingRefBased/>
  <w15:docId w15:val="{3ECD5BA1-C706-4918-814C-9DCB29CA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0AC4"/>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F02C6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C36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0AC4"/>
    <w:pPr>
      <w:keepNext/>
      <w:keepLines/>
      <w:spacing w:before="260" w:after="260" w:line="415" w:lineRule="auto"/>
      <w:ind w:firstLineChars="0" w:firstLine="0"/>
      <w:jc w:val="left"/>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0AC4"/>
    <w:pPr>
      <w:pBdr>
        <w:bottom w:val="single" w:sz="6" w:space="1" w:color="auto"/>
      </w:pBdr>
      <w:tabs>
        <w:tab w:val="center" w:pos="4153"/>
        <w:tab w:val="right" w:pos="8306"/>
      </w:tabs>
      <w:snapToGrid w:val="0"/>
      <w:spacing w:line="240" w:lineRule="auto"/>
      <w:ind w:firstLineChars="0" w:firstLine="0"/>
      <w:jc w:val="center"/>
    </w:pPr>
    <w:rPr>
      <w:rFonts w:asciiTheme="minorHAnsi" w:hAnsiTheme="minorHAnsi"/>
      <w:sz w:val="18"/>
      <w:szCs w:val="18"/>
    </w:rPr>
  </w:style>
  <w:style w:type="character" w:customStyle="1" w:styleId="a4">
    <w:name w:val="页眉 字符"/>
    <w:basedOn w:val="a0"/>
    <w:link w:val="a3"/>
    <w:uiPriority w:val="99"/>
    <w:rsid w:val="00370AC4"/>
    <w:rPr>
      <w:sz w:val="18"/>
      <w:szCs w:val="18"/>
    </w:rPr>
  </w:style>
  <w:style w:type="paragraph" w:styleId="a5">
    <w:name w:val="footer"/>
    <w:basedOn w:val="a"/>
    <w:link w:val="a6"/>
    <w:uiPriority w:val="99"/>
    <w:unhideWhenUsed/>
    <w:rsid w:val="00370AC4"/>
    <w:pPr>
      <w:tabs>
        <w:tab w:val="center" w:pos="4153"/>
        <w:tab w:val="right" w:pos="8306"/>
      </w:tabs>
      <w:snapToGrid w:val="0"/>
      <w:spacing w:line="240" w:lineRule="auto"/>
      <w:ind w:firstLineChars="0" w:firstLine="0"/>
      <w:jc w:val="left"/>
    </w:pPr>
    <w:rPr>
      <w:rFonts w:asciiTheme="minorHAnsi" w:hAnsiTheme="minorHAnsi"/>
      <w:sz w:val="18"/>
      <w:szCs w:val="18"/>
    </w:rPr>
  </w:style>
  <w:style w:type="character" w:customStyle="1" w:styleId="a6">
    <w:name w:val="页脚 字符"/>
    <w:basedOn w:val="a0"/>
    <w:link w:val="a5"/>
    <w:uiPriority w:val="99"/>
    <w:rsid w:val="00370AC4"/>
    <w:rPr>
      <w:sz w:val="18"/>
      <w:szCs w:val="18"/>
    </w:rPr>
  </w:style>
  <w:style w:type="character" w:customStyle="1" w:styleId="30">
    <w:name w:val="标题 3 字符"/>
    <w:basedOn w:val="a0"/>
    <w:link w:val="3"/>
    <w:uiPriority w:val="9"/>
    <w:rsid w:val="00370AC4"/>
    <w:rPr>
      <w:rFonts w:ascii="Times New Roman" w:eastAsia="黑体" w:hAnsi="Times New Roman"/>
      <w:b/>
      <w:bCs/>
      <w:sz w:val="28"/>
      <w:szCs w:val="32"/>
    </w:rPr>
  </w:style>
  <w:style w:type="paragraph" w:styleId="a7">
    <w:name w:val="Title"/>
    <w:basedOn w:val="a"/>
    <w:next w:val="a"/>
    <w:link w:val="a8"/>
    <w:qFormat/>
    <w:rsid w:val="00370AC4"/>
    <w:pPr>
      <w:spacing w:before="240" w:after="60" w:line="240" w:lineRule="auto"/>
      <w:ind w:firstLineChars="0" w:firstLine="0"/>
      <w:jc w:val="center"/>
      <w:outlineLvl w:val="0"/>
    </w:pPr>
    <w:rPr>
      <w:rFonts w:asciiTheme="majorHAnsi" w:eastAsia="宋体" w:hAnsiTheme="majorHAnsi" w:cstheme="majorBidi"/>
      <w:b/>
      <w:bCs/>
      <w:sz w:val="32"/>
      <w:szCs w:val="32"/>
    </w:rPr>
  </w:style>
  <w:style w:type="character" w:customStyle="1" w:styleId="a8">
    <w:name w:val="标题 字符"/>
    <w:basedOn w:val="a0"/>
    <w:link w:val="a7"/>
    <w:rsid w:val="00370AC4"/>
    <w:rPr>
      <w:rFonts w:asciiTheme="majorHAnsi" w:eastAsia="宋体" w:hAnsiTheme="majorHAnsi" w:cstheme="majorBidi"/>
      <w:b/>
      <w:bCs/>
      <w:sz w:val="32"/>
      <w:szCs w:val="32"/>
    </w:rPr>
  </w:style>
  <w:style w:type="character" w:customStyle="1" w:styleId="20">
    <w:name w:val="标题 2 字符"/>
    <w:basedOn w:val="a0"/>
    <w:link w:val="2"/>
    <w:uiPriority w:val="9"/>
    <w:semiHidden/>
    <w:rsid w:val="006C3694"/>
    <w:rPr>
      <w:rFonts w:asciiTheme="majorHAnsi" w:eastAsiaTheme="majorEastAsia" w:hAnsiTheme="majorHAnsi" w:cstheme="majorBidi"/>
      <w:b/>
      <w:bCs/>
      <w:sz w:val="32"/>
      <w:szCs w:val="32"/>
    </w:rPr>
  </w:style>
  <w:style w:type="paragraph" w:styleId="21">
    <w:name w:val="Body Text Indent 2"/>
    <w:basedOn w:val="a"/>
    <w:link w:val="22"/>
    <w:uiPriority w:val="99"/>
    <w:semiHidden/>
    <w:unhideWhenUsed/>
    <w:rsid w:val="006C3694"/>
    <w:pPr>
      <w:ind w:firstLine="560"/>
    </w:pPr>
    <w:rPr>
      <w:rFonts w:eastAsia="宋体" w:cs="Times New Roman"/>
      <w:sz w:val="28"/>
      <w:szCs w:val="20"/>
    </w:rPr>
  </w:style>
  <w:style w:type="character" w:customStyle="1" w:styleId="22">
    <w:name w:val="正文文本缩进 2 字符"/>
    <w:basedOn w:val="a0"/>
    <w:link w:val="21"/>
    <w:uiPriority w:val="99"/>
    <w:semiHidden/>
    <w:rsid w:val="006C3694"/>
    <w:rPr>
      <w:rFonts w:ascii="Times New Roman" w:eastAsia="宋体" w:hAnsi="Times New Roman" w:cs="Times New Roman"/>
      <w:sz w:val="28"/>
      <w:szCs w:val="20"/>
    </w:rPr>
  </w:style>
  <w:style w:type="paragraph" w:styleId="a9">
    <w:name w:val="List Paragraph"/>
    <w:basedOn w:val="a"/>
    <w:uiPriority w:val="34"/>
    <w:qFormat/>
    <w:rsid w:val="0036031D"/>
    <w:pPr>
      <w:ind w:firstLine="420"/>
    </w:pPr>
  </w:style>
  <w:style w:type="character" w:styleId="aa">
    <w:name w:val="Placeholder Text"/>
    <w:basedOn w:val="a0"/>
    <w:uiPriority w:val="99"/>
    <w:semiHidden/>
    <w:rsid w:val="00455A0D"/>
    <w:rPr>
      <w:color w:val="808080"/>
    </w:rPr>
  </w:style>
  <w:style w:type="character" w:styleId="ab">
    <w:name w:val="Hyperlink"/>
    <w:basedOn w:val="a0"/>
    <w:uiPriority w:val="99"/>
    <w:unhideWhenUsed/>
    <w:rsid w:val="00AA7B34"/>
    <w:rPr>
      <w:color w:val="0563C1" w:themeColor="hyperlink"/>
      <w:u w:val="single"/>
    </w:rPr>
  </w:style>
  <w:style w:type="character" w:styleId="ac">
    <w:name w:val="Unresolved Mention"/>
    <w:basedOn w:val="a0"/>
    <w:uiPriority w:val="99"/>
    <w:semiHidden/>
    <w:unhideWhenUsed/>
    <w:rsid w:val="00AA7B34"/>
    <w:rPr>
      <w:color w:val="605E5C"/>
      <w:shd w:val="clear" w:color="auto" w:fill="E1DFDD"/>
    </w:rPr>
  </w:style>
  <w:style w:type="character" w:customStyle="1" w:styleId="10">
    <w:name w:val="标题 1 字符"/>
    <w:basedOn w:val="a0"/>
    <w:link w:val="1"/>
    <w:uiPriority w:val="9"/>
    <w:rsid w:val="00F02C6E"/>
    <w:rPr>
      <w:rFonts w:ascii="Times New Roman" w:hAnsi="Times New Roman"/>
      <w:b/>
      <w:bCs/>
      <w:kern w:val="44"/>
      <w:sz w:val="44"/>
      <w:szCs w:val="44"/>
    </w:rPr>
  </w:style>
  <w:style w:type="paragraph" w:styleId="TOC">
    <w:name w:val="TOC Heading"/>
    <w:basedOn w:val="1"/>
    <w:next w:val="a"/>
    <w:uiPriority w:val="39"/>
    <w:unhideWhenUsed/>
    <w:qFormat/>
    <w:rsid w:val="00F02C6E"/>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F02C6E"/>
    <w:pPr>
      <w:ind w:leftChars="400" w:left="840"/>
    </w:pPr>
  </w:style>
  <w:style w:type="paragraph" w:styleId="TOC2">
    <w:name w:val="toc 2"/>
    <w:basedOn w:val="a"/>
    <w:next w:val="a"/>
    <w:autoRedefine/>
    <w:uiPriority w:val="39"/>
    <w:unhideWhenUsed/>
    <w:rsid w:val="00F02C6E"/>
    <w:pPr>
      <w:widowControl/>
      <w:spacing w:after="100" w:line="259" w:lineRule="auto"/>
      <w:ind w:left="220" w:firstLineChars="0" w:firstLine="0"/>
      <w:jc w:val="left"/>
    </w:pPr>
    <w:rPr>
      <w:rFonts w:asciiTheme="minorHAnsi" w:hAnsiTheme="minorHAnsi" w:cs="Times New Roman"/>
      <w:kern w:val="0"/>
      <w:sz w:val="22"/>
    </w:rPr>
  </w:style>
  <w:style w:type="paragraph" w:styleId="TOC1">
    <w:name w:val="toc 1"/>
    <w:basedOn w:val="a"/>
    <w:next w:val="a"/>
    <w:autoRedefine/>
    <w:uiPriority w:val="39"/>
    <w:unhideWhenUsed/>
    <w:rsid w:val="00F02C6E"/>
    <w:pPr>
      <w:widowControl/>
      <w:spacing w:after="100" w:line="259" w:lineRule="auto"/>
      <w:ind w:firstLineChars="0" w:firstLine="0"/>
      <w:jc w:val="left"/>
    </w:pPr>
    <w:rPr>
      <w:rFonts w:asciiTheme="minorHAnsi" w:hAnsiTheme="minorHAnsi"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F1E57-0A34-4C61-9F52-394EA449D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957</Words>
  <Characters>5460</Characters>
  <Application>Microsoft Office Word</Application>
  <DocSecurity>0</DocSecurity>
  <Lines>45</Lines>
  <Paragraphs>12</Paragraphs>
  <ScaleCrop>false</ScaleCrop>
  <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楠</dc:creator>
  <cp:keywords/>
  <dc:description/>
  <cp:lastModifiedBy>quan kanglian</cp:lastModifiedBy>
  <cp:revision>2</cp:revision>
  <dcterms:created xsi:type="dcterms:W3CDTF">2019-11-17T04:04:00Z</dcterms:created>
  <dcterms:modified xsi:type="dcterms:W3CDTF">2019-11-17T04:04:00Z</dcterms:modified>
</cp:coreProperties>
</file>