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BASES LEGALES</w:t>
      </w:r>
    </w:p>
    <w:p w:rsidR="00000000" w:rsidDel="00000000" w:rsidP="00000000" w:rsidRDefault="00000000" w:rsidRPr="00000000" w14:paraId="00000002">
      <w:pPr>
        <w:spacing w:line="276"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3">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 persona que, conforme a las presentes Bases legales, desee participar en la Promoción </w:t>
      </w:r>
      <w:r w:rsidDel="00000000" w:rsidR="00000000" w:rsidRPr="00000000">
        <w:rPr>
          <w:rFonts w:ascii="Calibri" w:cs="Calibri" w:eastAsia="Calibri" w:hAnsi="Calibri"/>
          <w:b w:val="1"/>
          <w:sz w:val="20"/>
          <w:szCs w:val="20"/>
          <w:rtl w:val="0"/>
        </w:rPr>
        <w:t xml:space="preserve">“DESCUENTO CUMPLEAÑERO”</w:t>
      </w:r>
      <w:r w:rsidDel="00000000" w:rsidR="00000000" w:rsidRPr="00000000">
        <w:rPr>
          <w:rFonts w:ascii="Calibri" w:cs="Calibri" w:eastAsia="Calibri" w:hAnsi="Calibri"/>
          <w:sz w:val="20"/>
          <w:szCs w:val="20"/>
          <w:rtl w:val="0"/>
        </w:rPr>
        <w:t xml:space="preserve"> (En lo sucesivo, la “</w:t>
      </w:r>
      <w:r w:rsidDel="00000000" w:rsidR="00000000" w:rsidRPr="00000000">
        <w:rPr>
          <w:rFonts w:ascii="Calibri" w:cs="Calibri" w:eastAsia="Calibri" w:hAnsi="Calibri"/>
          <w:sz w:val="20"/>
          <w:szCs w:val="20"/>
          <w:u w:val="single"/>
          <w:rtl w:val="0"/>
        </w:rPr>
        <w:t xml:space="preserve">Promoción</w:t>
      </w:r>
      <w:r w:rsidDel="00000000" w:rsidR="00000000" w:rsidRPr="00000000">
        <w:rPr>
          <w:rFonts w:ascii="Calibri" w:cs="Calibri" w:eastAsia="Calibri" w:hAnsi="Calibri"/>
          <w:sz w:val="20"/>
          <w:szCs w:val="20"/>
          <w:rtl w:val="0"/>
        </w:rPr>
        <w:t xml:space="preserve">”), acepta cumplir con las mismas en su totalidad, y al participar se entenderá que las ha leído y comprendido íntegramente por lo que se compromete a cumplir totalmente con los requisitos y condiciones aquí establecidos (en lo sucesivo, las “</w:t>
      </w:r>
      <w:r w:rsidDel="00000000" w:rsidR="00000000" w:rsidRPr="00000000">
        <w:rPr>
          <w:rFonts w:ascii="Calibri" w:cs="Calibri" w:eastAsia="Calibri" w:hAnsi="Calibri"/>
          <w:sz w:val="20"/>
          <w:szCs w:val="20"/>
          <w:u w:val="single"/>
          <w:rtl w:val="0"/>
        </w:rPr>
        <w:t xml:space="preserve">Bases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04">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participación en esta Promoción, implica el conocimiento y la aceptación de las Bases y la mecánica aquí señalada por parte de los Participantes (según dicho término se define más adelante), así como el Aviso de Privacidad disponible en </w:t>
      </w:r>
      <w:hyperlink r:id="rId7">
        <w:r w:rsidDel="00000000" w:rsidR="00000000" w:rsidRPr="00000000">
          <w:rPr>
            <w:rFonts w:ascii="Calibri" w:cs="Calibri" w:eastAsia="Calibri" w:hAnsi="Calibri"/>
            <w:color w:val="0000ff"/>
            <w:sz w:val="20"/>
            <w:szCs w:val="20"/>
            <w:u w:val="single"/>
            <w:rtl w:val="0"/>
          </w:rPr>
          <w:t xml:space="preserve">www.bimbo.com.mx</w:t>
        </w:r>
      </w:hyperlink>
      <w:r w:rsidDel="00000000" w:rsidR="00000000" w:rsidRPr="00000000">
        <w:rPr>
          <w:rFonts w:ascii="Calibri" w:cs="Calibri" w:eastAsia="Calibri" w:hAnsi="Calibri"/>
          <w:sz w:val="20"/>
          <w:szCs w:val="20"/>
          <w:rtl w:val="0"/>
        </w:rPr>
        <w:t xml:space="preserve">   Es indispensable estar de acuerdo con los términos, requisitos y condiciones establecidas en estas Bases, pues su aceptación implica regirse por las mismas para el desarrollo de la presente Promoción. Las políticas, mecánica y restricciones no son apelables, ni están sujetas a negociación o modificación de ninguna índole.</w:t>
      </w:r>
    </w:p>
    <w:p w:rsidR="00000000" w:rsidDel="00000000" w:rsidP="00000000" w:rsidRDefault="00000000" w:rsidRPr="00000000" w14:paraId="00000006">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Organizador: Every Day Marketing, S.C. (En adelante, “El Organizador”).</w:t>
      </w:r>
    </w:p>
    <w:p w:rsidR="00000000" w:rsidDel="00000000" w:rsidP="00000000" w:rsidRDefault="00000000" w:rsidRPr="00000000" w14:paraId="00000008">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todo momento será facultad exclusiva e inapelable del Organizador, la eliminación de un Participante por la falta de cumplimiento de cualquiera de las causales establecidas en las presentes bases, términos y condiciones. </w:t>
      </w:r>
    </w:p>
    <w:p w:rsidR="00000000" w:rsidDel="00000000" w:rsidP="00000000" w:rsidRDefault="00000000" w:rsidRPr="00000000" w14:paraId="0000000A">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derecho y obligación de los Participantes conocer y cumplir las presentes bases, términos y condiciones. Cada Participante asumirá la responsabilidad de actualizarse e informarse regularmente acerca de dicha reglamentación, con el fin de conocer sus derechos y sus responsabilidades.</w:t>
      </w:r>
    </w:p>
    <w:p w:rsidR="00000000" w:rsidDel="00000000" w:rsidP="00000000" w:rsidRDefault="00000000" w:rsidRPr="00000000" w14:paraId="0000000C">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LOS PARTICIPANTES.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público consumidor en general de la República Mexicana que reúna todos y cada uno de los siguientes requisitos, y que esté interesado en participar en la Promoción, podrá entonces ser considerado como Participante de la misma (en lo sucesivo, el “</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Participante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numPr>
          <w:ilvl w:val="0"/>
          <w:numId w:val="8"/>
        </w:numPr>
        <w:tabs>
          <w:tab w:val="left" w:pos="1134"/>
        </w:tabs>
        <w:spacing w:line="276" w:lineRule="auto"/>
        <w:ind w:left="1134"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 una persona física con residencia legal en la República Mexicana. Solamente podrán participar personas físicas de forma individual. Conforme a lo anterior, se entiende que no podrán participar en la presente Promoción: (i) personas morales en términos de la legislación aplicable; (ii) equipos o cuadrillas de personas físicas; (ii) personas físicas con actividad empresarial; o (iii) pequeñas y/o medianas empresas [PyMES]</w:t>
      </w:r>
    </w:p>
    <w:p w:rsidR="00000000" w:rsidDel="00000000" w:rsidP="00000000" w:rsidRDefault="00000000" w:rsidRPr="00000000" w14:paraId="00000012">
      <w:pPr>
        <w:numPr>
          <w:ilvl w:val="0"/>
          <w:numId w:val="8"/>
        </w:numPr>
        <w:tabs>
          <w:tab w:val="left" w:pos="1134"/>
        </w:tabs>
        <w:spacing w:line="276" w:lineRule="auto"/>
        <w:ind w:left="1134"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Tener mínimo 13 (trece) años cumplidos antes de la fecha de inicio de la Promoción, que tengan la posibilidad de acreditar su residencia y situación legal en la República Mexicana y contar con identificación oficial vigente con fotografía en donde se constate la fecha de nacimiento del portador.</w:t>
      </w:r>
    </w:p>
    <w:p w:rsidR="00000000" w:rsidDel="00000000" w:rsidP="00000000" w:rsidRDefault="00000000" w:rsidRPr="00000000" w14:paraId="00000013">
      <w:pPr>
        <w:tabs>
          <w:tab w:val="left" w:pos="1134"/>
        </w:tabs>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ab/>
        <w:tab/>
        <w:t xml:space="preserve">a)</w:t>
        <w:tab/>
        <w:t xml:space="preserve">Mayores de edad: credencial para votar, cédula profesional o pasaporte.</w:t>
      </w:r>
    </w:p>
    <w:p w:rsidR="00000000" w:rsidDel="00000000" w:rsidP="00000000" w:rsidRDefault="00000000" w:rsidRPr="00000000" w14:paraId="00000014">
      <w:pPr>
        <w:tabs>
          <w:tab w:val="left" w:pos="1134"/>
        </w:tabs>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ab/>
        <w:tab/>
        <w:t xml:space="preserve">b)</w:t>
        <w:tab/>
        <w:t xml:space="preserve">Menores de edad: pasaporte, o credencial escolar.</w:t>
      </w:r>
    </w:p>
    <w:p w:rsidR="00000000" w:rsidDel="00000000" w:rsidP="00000000" w:rsidRDefault="00000000" w:rsidRPr="00000000" w14:paraId="00000015">
      <w:pPr>
        <w:numPr>
          <w:ilvl w:val="2"/>
          <w:numId w:val="8"/>
        </w:numPr>
        <w:tabs>
          <w:tab w:val="left" w:pos="1134"/>
        </w:tabs>
        <w:spacing w:line="276" w:lineRule="auto"/>
        <w:ind w:left="2160" w:hanging="180"/>
        <w:jc w:val="both"/>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El menor de edad deberá tener el permiso (por escrito) y estricta vigilancia de sus padres o tutores. </w:t>
      </w:r>
    </w:p>
    <w:p w:rsidR="00000000" w:rsidDel="00000000" w:rsidP="00000000" w:rsidRDefault="00000000" w:rsidRPr="00000000" w14:paraId="00000016">
      <w:pPr>
        <w:numPr>
          <w:ilvl w:val="2"/>
          <w:numId w:val="8"/>
        </w:numPr>
        <w:tabs>
          <w:tab w:val="left" w:pos="1134"/>
        </w:tabs>
        <w:spacing w:line="276" w:lineRule="auto"/>
        <w:ind w:left="2160" w:hanging="180"/>
        <w:jc w:val="both"/>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En caso de querer obtener el Beneficio éste será entregado a sus padres o tutor. </w:t>
      </w:r>
    </w:p>
    <w:p w:rsidR="00000000" w:rsidDel="00000000" w:rsidP="00000000" w:rsidRDefault="00000000" w:rsidRPr="00000000" w14:paraId="00000017">
      <w:pPr>
        <w:numPr>
          <w:ilvl w:val="2"/>
          <w:numId w:val="8"/>
        </w:numPr>
        <w:tabs>
          <w:tab w:val="left" w:pos="1134"/>
        </w:tabs>
        <w:spacing w:line="276" w:lineRule="auto"/>
        <w:ind w:left="2160" w:hanging="180"/>
        <w:jc w:val="both"/>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El menor de edad en caso de ser Participante, obligatoriamente, deberá redimir su Beneficio en compañía de su padre o tutor.</w:t>
      </w:r>
    </w:p>
    <w:p w:rsidR="00000000" w:rsidDel="00000000" w:rsidP="00000000" w:rsidRDefault="00000000" w:rsidRPr="00000000" w14:paraId="00000018">
      <w:pPr>
        <w:numPr>
          <w:ilvl w:val="0"/>
          <w:numId w:val="8"/>
        </w:numPr>
        <w:tabs>
          <w:tab w:val="left" w:pos="1134"/>
        </w:tabs>
        <w:spacing w:line="276" w:lineRule="auto"/>
        <w:ind w:left="1134"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 seguidor de la página de El Globo en la red social Facebook, así como cumplir con las indicaciones para realizar la mecánica de la Promoción en tiempo y forma, de conformidad con lo establecido en las presentes Bases.</w:t>
      </w:r>
    </w:p>
    <w:p w:rsidR="00000000" w:rsidDel="00000000" w:rsidP="00000000" w:rsidRDefault="00000000" w:rsidRPr="00000000" w14:paraId="00000019">
      <w:pPr>
        <w:numPr>
          <w:ilvl w:val="0"/>
          <w:numId w:val="8"/>
        </w:numPr>
        <w:tabs>
          <w:tab w:val="left" w:pos="1134"/>
        </w:tabs>
        <w:spacing w:line="276" w:lineRule="auto"/>
        <w:ind w:left="1134"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podrán participar todas aquellas personas que sean familiares hasta el tercer grado de cualquier empleado tanto del Organizador como de Bimbo, S.A de C.V. o cualquiera de las empresas que forman parte del mismo grupo de intereses económicos al que pertenecen el Organizador y Bimbo, S.A. de C.V., respectivamente.</w:t>
      </w:r>
    </w:p>
    <w:p w:rsidR="00000000" w:rsidDel="00000000" w:rsidP="00000000" w:rsidRDefault="00000000" w:rsidRPr="00000000" w14:paraId="0000001A">
      <w:pPr>
        <w:numPr>
          <w:ilvl w:val="0"/>
          <w:numId w:val="8"/>
        </w:numPr>
        <w:tabs>
          <w:tab w:val="left" w:pos="1134"/>
        </w:tabs>
        <w:spacing w:line="276" w:lineRule="auto"/>
        <w:ind w:left="1134"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Participantes que hayan resultado Ganadores en alguna Promoción de Pastelerías El Globo, en un lapso de seis meses de anterioridad a la presente Promoción, no podrán ser beneficiados, ni sus familiares en primer y segundo grado.</w:t>
      </w:r>
    </w:p>
    <w:p w:rsidR="00000000" w:rsidDel="00000000" w:rsidP="00000000" w:rsidRDefault="00000000" w:rsidRPr="00000000" w14:paraId="0000001B">
      <w:pPr>
        <w:tabs>
          <w:tab w:val="left" w:pos="709"/>
        </w:tabs>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Sólo las personas que cumplan con la totalidad de los requisitos anteriores podrán ser considerados como Participantes de la Promoción.</w:t>
      </w:r>
    </w:p>
    <w:p w:rsidR="00000000" w:rsidDel="00000000" w:rsidP="00000000" w:rsidRDefault="00000000" w:rsidRPr="00000000" w14:paraId="0000001D">
      <w:pPr>
        <w:spacing w:line="276" w:lineRule="auto"/>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E">
      <w:pPr>
        <w:spacing w:line="276" w:lineRule="auto"/>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F">
      <w:pPr>
        <w:spacing w:line="276"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II. VIGENCIA DE LA PROMOCIÓN.</w:t>
      </w:r>
    </w:p>
    <w:p w:rsidR="00000000" w:rsidDel="00000000" w:rsidP="00000000" w:rsidRDefault="00000000" w:rsidRPr="00000000" w14:paraId="00000020">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presente periodo de participación inicia a las 10:00 horas del día 01 de marzo de 2021 y termina a las 21:00 horas del día 28 de febrero de 2022 o antes, en el caso de agotarse las existencias o presentarse alguna contingencia de fuerza mayor. (En lo sucesivo, la “Vigencia”).</w:t>
      </w:r>
    </w:p>
    <w:p w:rsidR="00000000" w:rsidDel="00000000" w:rsidP="00000000" w:rsidRDefault="00000000" w:rsidRPr="00000000" w14:paraId="00000022">
      <w:pPr>
        <w:spacing w:line="276" w:lineRule="auto"/>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3">
      <w:pPr>
        <w:spacing w:line="276"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III. MECÁNICA DE LA PROMOCIÓN.</w:t>
      </w:r>
    </w:p>
    <w:p w:rsidR="00000000" w:rsidDel="00000000" w:rsidP="00000000" w:rsidRDefault="00000000" w:rsidRPr="00000000" w14:paraId="000000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7"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participación en esta Promoción implica el conocimiento y la aceptación de las presentes Bases por parte de los Participantes. Es indispensable estar de acuerdo con los términos, requisitos y condiciones establecidas en estas Bases. Su aceptación implica regirse por las mismas para el desarrollo de la Promoción. Las políticas, mecánica y restricciones no son apelables, ni están sujetas a negociación o modificación de ninguna índole. El Organizador se reserva el derecho de realizar cualquier tipo de cambio a las presentes Bases sin previo aviso, por lo que los Participantes se comprometen a revisarlas periódicamente durante la Vigencia de la Promoción.</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7"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Por lo anterior, el Organizador se reserva el derecho de modificar, cambiar, cancelar, prolongar, disminuir, posponer o anular las vigencias, requisitos, términos y condiciones, así como el Beneficio a entregar con motivo de la Promoción y/o su asignación, si a su juicio existieran elementos que impidan su realización, obligándose a notificarlo a sus Participantes y a las autoridades.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MECÁNICA:</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1"/>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deberá, obligatoriamente, ser seguidor de la página oficial de Pastelerías El Globo México en sus redes sociales.</w:t>
      </w:r>
    </w:p>
    <w:p w:rsidR="00000000" w:rsidDel="00000000" w:rsidP="00000000" w:rsidRDefault="00000000" w:rsidRPr="00000000" w14:paraId="0000002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deberá asistir a cualquiera de las sucursales participantes de El Globo durante su horario de atención habitual.</w:t>
      </w:r>
    </w:p>
    <w:p w:rsidR="00000000" w:rsidDel="00000000" w:rsidP="00000000" w:rsidRDefault="00000000" w:rsidRPr="00000000" w14:paraId="0000002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deberá adquirir un Pastel familiar de línea o una Gelatina familiar de línea de El Globo.</w:t>
      </w:r>
    </w:p>
    <w:p w:rsidR="00000000" w:rsidDel="00000000" w:rsidP="00000000" w:rsidRDefault="00000000" w:rsidRPr="00000000" w14:paraId="0000002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Para poder obtener el Beneficio de la promoción consistente en un 20 % en la compra de un Pastel familiar o una Gelatina familiar, el Participante antes de realizar el pago deberá presentar y entregar una copia de alguna identificación oficial en donde se acredite y constate que cumple años de vida en el mes en curso.</w:t>
      </w:r>
    </w:p>
    <w:p w:rsidR="00000000" w:rsidDel="00000000" w:rsidP="00000000" w:rsidRDefault="00000000" w:rsidRPr="00000000" w14:paraId="0000002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personal acreditado de El Globo validará la copia presentada autentificando la veracidad de esta. Estará dentro de sus funciones el poder solicitar la presentación física de la identificación oficial presentada en copia.</w:t>
      </w:r>
    </w:p>
    <w:p w:rsidR="00000000" w:rsidDel="00000000" w:rsidP="00000000" w:rsidRDefault="00000000" w:rsidRPr="00000000" w14:paraId="0000003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Una vez validada la autenticidad de la copia de la identificación oficial presentada, se aplicará el Beneficio a la compra final únicamente de un producto participante: Pastel familiar o Gelatina familiar de El Globo. </w:t>
      </w:r>
    </w:p>
    <w:p w:rsidR="00000000" w:rsidDel="00000000" w:rsidP="00000000" w:rsidRDefault="00000000" w:rsidRPr="00000000" w14:paraId="0000003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Obligatoriamente para hacer efectivo el Beneficio, el Participante deberá solventar el costo del porcentaje restante (80%) del Pastel familiar de línea de El Globo o de la Gelatina familiar de línea de El Globo.  </w:t>
      </w:r>
    </w:p>
    <w:p w:rsidR="00000000" w:rsidDel="00000000" w:rsidP="00000000" w:rsidRDefault="00000000" w:rsidRPr="00000000" w14:paraId="0000003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Importante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El Beneficio del 20% de descuento aplica únicamente para la compra de un Pastel familiar o una Gelatina familiar de El Globo, durante el mes en el que cumpla años el Participante Consumidor, por lo que si el Participante desea hacerlo efectivo lo deberá solicitar durante cualquier día del mes de su onomástico.</w:t>
      </w:r>
    </w:p>
    <w:p w:rsidR="00000000" w:rsidDel="00000000" w:rsidP="00000000" w:rsidRDefault="00000000" w:rsidRPr="00000000" w14:paraId="0000003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serán válidas las participaciones llevadas a cabo fuera de los plazos especificados siendo las mismas inválidas de inmediato por no cumplir con las presentes Bases.</w:t>
      </w:r>
    </w:p>
    <w:p w:rsidR="00000000" w:rsidDel="00000000" w:rsidP="00000000" w:rsidRDefault="00000000" w:rsidRPr="00000000" w14:paraId="0000003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Los descuentos no son acumulables.</w:t>
      </w:r>
    </w:p>
    <w:p w:rsidR="00000000" w:rsidDel="00000000" w:rsidP="00000000" w:rsidRDefault="00000000" w:rsidRPr="00000000" w14:paraId="0000003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solamente podrá ser redimido una sola vez durante la vigencia de la Promoción.</w:t>
      </w:r>
    </w:p>
    <w:p w:rsidR="00000000" w:rsidDel="00000000" w:rsidP="00000000" w:rsidRDefault="00000000" w:rsidRPr="00000000" w14:paraId="0000003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no podrá editar, modificar, ceder, traspasar, vender o alterar su copia u original de la identificación oficial que presente en el establecimiento participante. En caso de hacerlo, la participación será automáticamente nula y el Participante quedará descalificado.</w:t>
      </w:r>
    </w:p>
    <w:p w:rsidR="00000000" w:rsidDel="00000000" w:rsidP="00000000" w:rsidRDefault="00000000" w:rsidRPr="00000000" w14:paraId="0000003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Organizador tendrá la facultad, en todo momento, de poder cambiar la mecánica de participación.</w:t>
      </w:r>
    </w:p>
    <w:p w:rsidR="00000000" w:rsidDel="00000000" w:rsidP="00000000" w:rsidRDefault="00000000" w:rsidRPr="00000000" w14:paraId="0000003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Toda decisión del Organizador será inapelable, definitiva y sin posibilidad de cuestionamiento por parte de los Participantes.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Aviso a Participantes.</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verificará que los datos e información manifestados por los Participantes sean fidedignos, correctos y que no generen duda o controversia; de lo contrario podrán ser descalificados sin la necesidad de notificarle al Participante. La veracidad de la información, en el caso de ser acreedor a algún Beneficio, asegura el fácil y oportuno contacto para su redención.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no podrá editar, modificar o alterar su identificación oficial en aras de obtener algún Beneficio de manera ilícita o contraria a la legalidad del presente documento. En caso de hacerlo, la participación será automáticamente nula y el Participante quedará descalificado.</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Promoción aplica únicamente en los establecimientos de El Globo donde esté anunciada la Promoción a través de los materiales publicitarios oficiales y se comercialicen los productos participantes.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promoción NO será válida mediante el uso del sistema de entrega El Globo Pickup y/o mediante el uso de la aplicación Uber Eats.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serán válidas las participaciones llevadas a cabo fuera de los plazos especificados siendo las mismas descalificadas de inmediato por no cumplir con los criterios para la selección del Ganador.</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Sólo se aceptará una participación por persona. El Organizador se reserva el derecho de cancelar las participaciones duplicadas.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Organizador</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tendrá ninguna responsabilidad frente a las redenciones retrasadas, mal ejecutadas, incompletas o que no se hayan podido efectuar debido a fallas técnicas, tecnológicas, eléctricas, humanas o de cualquier otra índole.</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Organizador</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reserva el derecho a descalificar cualquier Participante que no cumpla con los valores básicos y que durante su actuar emita frases o palabras vulgares, altisonantes o de doble sentido, así como las que contengan marcas y nombres comerciales de competidores directos o indirectos de la marca, o infrinja derechos de terceros. </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se aceptarán en las redes sociales de El Globo contenidos con temas políticos, religiosos, ofensivos, de controversia moral y ética, contenidos que aludan a abusos, acosos, amenazas, ni que sean difamatorios, ofensivos, obscenos, vulgares o que representen e inciten de cualquier manera a la violencia o discusiones de cualquier tipo, al racismo o a la discriminación por orientación sexual, raza, origen étnico, creencias, religión, sexo, nacionalidad o creencia política. Queda estrictamente prohibido publicar contenido explícitamente sexual (desnudez, lenguaje y actos de esa naturaleza), a juicio del Organizador. El contenido tampoco podrá denigrar de ninguna manera, a los menores de edad ni incitar a la violencia, abuso o degradación de niños. De igual manera, el contenido tampoco podrá denigrar, en ninguna manera, a las mujeres u hombres, ni incitar a la violencia, abuso o degradación de género. Los contenidos que violen derechos de propiedad intelectual de cualquier tercero, o que contengan virus o programas que puedan dañar el funcionamiento de los equipos de cómputo de otras personas, o que se reconozcan como Spam serán perseguidos conforme a las leyes en materia aplicables. Ninguna campaña de publicidad o campaña para obtener alguna donación serán permitidas como contenido ni dentro de las redes sociales de El Globo. Todos los links que hagan referencia a otros sitios para generar tráfico serán eliminados y el contenido será descalificado.</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 caso de que un mismo Participante presente más de una vez alguna copia de su identificación oficial, la segunda, conforme a fecha de presentación, será cancelada y dada de baja. En dicha situación, automáticamente quedará descalificado sin posibilidad de recibir ningún Beneficio o transferir el derecho a una segunda o tercera persona para reclamar o hacer válido cualquier posible Beneficio.</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spacing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IV. CONSIDERACIONES GENERALES DE LA PROMOCIÓN.</w:t>
      </w:r>
    </w:p>
    <w:p w:rsidR="00000000" w:rsidDel="00000000" w:rsidP="00000000" w:rsidRDefault="00000000" w:rsidRPr="00000000" w14:paraId="00000051">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el simple hecho de su participación, cada Participante autoriza la realización de cualquier comprobación relativa a su participación en la Promoción.</w:t>
      </w:r>
    </w:p>
    <w:p w:rsidR="00000000" w:rsidDel="00000000" w:rsidP="00000000" w:rsidRDefault="00000000" w:rsidRPr="00000000" w14:paraId="00000053">
      <w:pPr>
        <w:spacing w:line="276" w:lineRule="auto"/>
        <w:ind w:left="567"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se tendrá en cuenta y se considerará como nula cualquier participación que no cumpla las condiciones expuestas en el presente documento, falsificada, no válida, redimida después del plazo límite o bajo alguna otra forma que la prevista en la mecánica.</w:t>
      </w:r>
    </w:p>
    <w:p w:rsidR="00000000" w:rsidDel="00000000" w:rsidP="00000000" w:rsidRDefault="00000000" w:rsidRPr="00000000" w14:paraId="00000055">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Participantes aceptan que los comentarios, opiniones y demás información vertidos en las redes sociales de El Globo serán única y exclusiva responsabilidad de ellos. Bajo el entendido que dichos comentarios, opiniones y demás información serán utilizados para efectos de la presente Promoción y fines exclusivos de Pastelerías El Globo por lo que los Participantes renuncian expresamente a cualquier clase de contraprestación, regalía, acción, derechos y/o conceptos similares presentes y/o futuros. Así, Pastelerías El Globo no será responsable por ningún daño o perjuicio de ningún tipo, ya sea causado por, con motivo de y/o relacionado con la Promoción, personas y/o bienes.</w:t>
      </w:r>
    </w:p>
    <w:p w:rsidR="00000000" w:rsidDel="00000000" w:rsidP="00000000" w:rsidRDefault="00000000" w:rsidRPr="00000000" w14:paraId="0000005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Participante reconoce y acepta en este acto que todos los logotipos, marcas, nombres o avisos comerciales, diseños, signos distintivos, patentes, derechos de autor, reservas de derechos, registros, dominios de reserva, secretos industriales, actividades, estudios, planos, análisis y demás documentación y resultados objeto de la presente Promoción (conjuntamente “Propiedad Intelectual”) son propiedad de Pastelerías El Globo; por lo que el Participante acepta que la presente Promoción no podrá interpretarse como el otorgamiento por Pastelerías El Globo de algún derecho de Propiedad Intelectual, propiedad de Pastelerías El Globo a su favor. El Participante reconoce que tanto la Propiedad Intelectual objeto de la Promoción, en ningún supuesto o evento será considerado propiedad de ambas, o bien, que existe algún tipo de representación o asociación entre ellas. Así, el Participante reconoce que su participación en esta Promoción, no le confiere respecto de los conceptos antes mencionados, derechos, autorizaciones, permisos, usos, concesiones y/o licencias de Propiedad Intelectual y/o de cualquier otra naturaleza sobre los mismos.</w:t>
      </w:r>
    </w:p>
    <w:p w:rsidR="00000000" w:rsidDel="00000000" w:rsidP="00000000" w:rsidRDefault="00000000" w:rsidRPr="00000000" w14:paraId="00000059">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Organizador no se hará cargo de los gastos que generen el suministro de energía eléctrica, servicio de papelería, programas, software y </w:t>
      </w:r>
      <w:hyperlink r:id="rId8">
        <w:r w:rsidDel="00000000" w:rsidR="00000000" w:rsidRPr="00000000">
          <w:rPr>
            <w:rFonts w:ascii="Calibri" w:cs="Calibri" w:eastAsia="Calibri" w:hAnsi="Calibri"/>
            <w:sz w:val="20"/>
            <w:szCs w:val="20"/>
            <w:rtl w:val="0"/>
          </w:rPr>
          <w:t xml:space="preserve">hardware</w:t>
        </w:r>
      </w:hyperlink>
      <w:r w:rsidDel="00000000" w:rsidR="00000000" w:rsidRPr="00000000">
        <w:rPr>
          <w:rFonts w:ascii="Calibri" w:cs="Calibri" w:eastAsia="Calibri" w:hAnsi="Calibri"/>
          <w:sz w:val="20"/>
          <w:szCs w:val="20"/>
          <w:rtl w:val="0"/>
        </w:rPr>
        <w:t xml:space="preserve">, ni recomienda o promueve marca alguna de insumos tecnológicos y cualquier otro requisito de participación.</w:t>
      </w:r>
    </w:p>
    <w:p w:rsidR="00000000" w:rsidDel="00000000" w:rsidP="00000000" w:rsidRDefault="00000000" w:rsidRPr="00000000" w14:paraId="0000005B">
      <w:pPr>
        <w:spacing w:line="276" w:lineRule="auto"/>
        <w:ind w:left="567" w:hanging="567"/>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Además, de que la participación en esta Promoción implica la aceptación de estas Bases, según sean modificadas por el Organizador, así como de las decisiones que adopten sobre cualquier cuestión prevista o no prevista en ellas, el Organizador se reserva el derecho a descalificar a cualquier persona que ponga en riesgo la integridad y buen desarrollo de la Promoción, como en el caso de “hackers” (término utilizado para referirse a personas con grandes conocimientos en informática y telecomunicaciones que son empleados con objetivos personales con fines de lucro, el cual puede o no ser maligno o ilegal) o “caza promociones” (definido como todo aquel Participante que actúa solo o conjuntamente con recursos económicos, materiales o informativos de forma desleal frente a los otros Participantes para obtener el beneficio de la Promoción sin importar que los mecanismos que usa sean poco éticos, morales o incluso ilegales). </w:t>
      </w:r>
    </w:p>
    <w:p w:rsidR="00000000" w:rsidDel="00000000" w:rsidP="00000000" w:rsidRDefault="00000000" w:rsidRPr="00000000" w14:paraId="0000005D">
      <w:pPr>
        <w:spacing w:line="276" w:lineRule="auto"/>
        <w:ind w:left="567" w:hanging="567"/>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Durante toda la vigencia de la Promoción, el Organizador se reserva la facultad de, a su libre albedrio, eliminar de sus sitios y/o redes sociales, cualquier comentario o forma de interacción que no cumpla con los requisitos previstos en este documento y/o que de cualquier manera afecten a la moral, al orden público y/o a las buenas costumbres. En caso de que el Organizador descalifique una participación, no se genera responsabilidad de ninguna índole para estos, ni sus funcionarios, administradores ni personal frente al Participante ni frente a terceros. Asimismo, toda forma de interacción que contenga elementos, imágenes y/o frases obscenas y/o que de cualquier manera perjudiquen o puedan llegar a causar un perjuicio de cualquier índole al resto de los Usuarios, a quienes interactúen de cualquier manera en la Promoción y/o en los sitios de la Promoción y/o a terceros; así como aquellos elementos, imágenes y/o frases obscenas y/o que de cualquier manera perjudiquen o puedan llegar a causar un perjuicio de cualquier índole al Organizador o a cualquiera de los productos de y/o marcas licenciadas a Grupo Bimbo S.A.B de C.V., podrán ser automáticamente descalificadas por el Organizador, sin que ello genere responsabilidad de ninguna índole para éstos, ni sus funcionarios, administradores ni personal frente al Usuario ni frente a terceros.</w:t>
      </w:r>
    </w:p>
    <w:p w:rsidR="00000000" w:rsidDel="00000000" w:rsidP="00000000" w:rsidRDefault="00000000" w:rsidRPr="00000000" w14:paraId="0000005F">
      <w:pPr>
        <w:spacing w:line="276" w:lineRule="auto"/>
        <w:ind w:left="567" w:hanging="567"/>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Cualquier intento o ejecución de aplicación de acciones o sistemas que pretendan atacar o vulnerar la Promoción podrá ser perseguido con las acciones legales pertinentes que a criterio del Organizador sean suficientes y acarrea la inmediata descalificación y anulación de participación del consumidor Participante que incurra en tal conducta.</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567" w:right="0" w:hanging="567"/>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 decisión del Organizador será inapelable y definitiva. Además de que podrá cambiar la mecánica de participación en cualquier momento. Se les pide a los usuarios y Participantes de esta Promoción, estar al tanto de las Bases durante la Promoción, ya que pueden ser cambiados o modificados por el Organizador. </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numPr>
          <w:ilvl w:val="0"/>
          <w:numId w:val="3"/>
        </w:numP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Cualquier tentativa de fraude o de maniobra desleal por parte de un Participante llevará a la nulidad de su participación, en cualquier fase de la Promoción.</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 BENEFICIOS.</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Cada Beneficio consiste en: </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 20% descuento (por el importe total de la compra) para la adquisición de un Pastel familiar o</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una Gelatina familiar de El Globo durante el mes en el que el Participante cumpla años de vida.</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Para hacerse acreedor al Beneficio (porcentaje de descuento del 20%) deberán solventar el resto del precio (80%) del producto adquirido (Pastel familiar o Gelatina familiar de El Globo). </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Para hacer efectivo el Beneficio el Participante deberá adquirir obligatoriamente cualquier Pastel familiar de línea o Gelatina familiar de El Globo durante el mes de su cumpleaños. </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descuento (Beneficio) no es acumulable.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Importante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El descuento del 20% aplica únicamente para la adquisición de un Pastel familiar de línea o Gelatina familiar de línea de El Globo más no para la compra de cualquier otro producto, bebida o servicio.</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se podrá solicitar una sola vez durante la vigencia de la Promoción. Al momento de hacerlo efectivo por primera vez quedará automáticamente sin validez la posibilidad de una segunda redención. </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Cada Beneficio no se podrá usar en conjunto con otras promociones, ofertas, descuentos y/o beneficios de Pastelerías El Globo.</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descuento del 20% aplica por el monto total de la compra exclusivamente para los productos participantes mencionados: Pastel familiar o Gelatina familiar de El Globo. Sujeto a disponibilidad en la sucursal de El Globo participante.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Atención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Los Beneficios no aplican en “Islas” por lo que si el Participante desea obtener el Beneficio lo deberá solicitar en las sucursales participantes de El Globo donde si se comercialicen. </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es el único responsable de decidir si acepta la aplicación de algún descuento con la condicionante de pagar la diferencia del importe (80%) del producto adquirido (Pastel familiar o Gelatina familiar de El Globo), por lo que una vez que haya tomado su decisión no habrá posibilidad de cambio.</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Organizador se reserva el derecho a cambiar los Beneficios por otros de valor y características similares.</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Los Beneficios no estarán sujetos a cambios, modificaciones y/o ampliaciones en ninguna circunstancia, ni cualquier tiempo a solicitud por parte de los Participantes.</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canje de Beneficios está sujeto a disponibilidad de existencias en cada sucursal de El Globo participante.</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 prohíbe la venta o reventa de cualquier Beneficio por parte del Participante.</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no podrá cambiarse por ningún otro producto de cualquier otra índole que el que ha sido especificado, ni podrá ser canjeado por su equivalente en dinero ni ningún otro tipo de valor.</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 manera obligatoria, para recibir el Beneficio, el Participante da su consentimiento y otorga al Organizador la autorización para el uso de su imagen como condición para la entrega del Beneficio. De igual manera autoriza mediante su consentimiento la toma de fotografías y videos de su experiencia mediante uso de su imagen y voz, sin mayor compensación o autorización, para ser utilizada en material impreso, publicidad o cualquier otro medio incluyendo internet. La no aceptación de lo anterior, por parte del Participante, implica la no redención del Beneficio.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 Condiciones y restricciones aplicables a los Beneficios.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solamente podrá ser acreedor a un Beneficio durante toda la Promoción.</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no podrá solicitar el cambio alguno en los componentes del Beneficio. </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Organizador no se hace responsable de los gastos en que el Participante incurra por participar en la Promoción, redimir y/o hacer válido su Beneficio, como gastos de transportación, menaje, papelería, insumos, ni de ninguna otra índole.</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Debido al desplazamiento de los productos participantes y/o a los periodos de alta redención, podrá haber sucursales sin existencia de los productos a adquirir por parte del Participante. Ni el Organizador ni la sucursal participante están obligados a subsanar y/o indemnizar por el hecho descrito en caso de que ocurriera.</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es intransferible y no reembolsable.</w:t>
        <w:tab/>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no incluye ningún otro bien, servicio y/o beneficio no descrito en las presentes Bases Legales. </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Organizador no se hace responsable por ningún otro impuesto estatal o federal que genere el Beneficio. Será responsabilidad única y exclusiva del Participante.</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no se podrá usar en conjunto con otras promociones, ofertas, descuentos y/o beneficios de Pastelerías El Globo.</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no estará sujeto a cambios, modificaciones y/o ampliaciones en ninguna circunstancia, ni cualquier tiempo.</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no podrá cambiarse por ningún otro producto de cualquier otra índole que no sea el referido en estas Bases, ni podrá ser canjeado por su equivalente en dinero ni ningún otro tipo de valor.</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será asignado sólo después de la verificación del cumplimiento de todas las condiciones y Bases de la Promoción, siendo descalificados aquellos Participantes que no los cumplan de forma íntegra.</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será entregado de conformidad con lo establecido en estas Bases.</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Todos los conceptos que no estén expresamente incluidos en la descripción de los Beneficios se consideran excluidos.</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Las condiciones y restricciones no tienen el carácter de limitantes y/o únicas, por lo que puede haber más de las enunciadas en estas Bases.</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05" w:right="0" w:hanging="705"/>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05" w:right="0" w:hanging="705"/>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 ENTREGA DEL BENEFICIO.</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05" w:right="0" w:hanging="705"/>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Organizador de la Promoción es quien determinará la logística de la entrega de los Beneficios.</w:t>
      </w:r>
    </w:p>
    <w:p w:rsidR="00000000" w:rsidDel="00000000" w:rsidP="00000000" w:rsidRDefault="00000000" w:rsidRPr="00000000" w14:paraId="000000A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deberá presentar una copia de su identificación oficial, donde se constate su fecha de nacimiento, con el que podrán hacer </w:t>
      </w:r>
      <w:r w:rsidDel="00000000" w:rsidR="00000000" w:rsidRPr="00000000">
        <w:rPr>
          <w:rFonts w:ascii="Calibri" w:cs="Calibri" w:eastAsia="Calibri" w:hAnsi="Calibri"/>
          <w:sz w:val="20"/>
          <w:szCs w:val="20"/>
          <w:rtl w:val="0"/>
        </w:rPr>
        <w:t xml:space="preserve">válido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el canje de su Beneficio (descuento del 20% para la compra de un Pastel familiar o Gelatina familiar de El Globo), dentro del mes en que cumpla años de vida el Participante. El Organizador no permitirá el canje de beneficios fuera de la temporalidad estipulada.</w:t>
      </w:r>
    </w:p>
    <w:p w:rsidR="00000000" w:rsidDel="00000000" w:rsidP="00000000" w:rsidRDefault="00000000" w:rsidRPr="00000000" w14:paraId="000000A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se aplicará en el momento de pagar en la caja en cualquiera de las sucursales de El Globo participantes.</w:t>
      </w:r>
    </w:p>
    <w:p w:rsidR="00000000" w:rsidDel="00000000" w:rsidP="00000000" w:rsidRDefault="00000000" w:rsidRPr="00000000" w14:paraId="000000A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podrá redimir su Beneficio en cualquier sucursal participante de El Globo dentro del horario de atención habitual de la sucursal. No aplica en “Islas”.</w:t>
      </w:r>
    </w:p>
    <w:p w:rsidR="00000000" w:rsidDel="00000000" w:rsidP="00000000" w:rsidRDefault="00000000" w:rsidRPr="00000000" w14:paraId="000000A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Organizador no tendrá responsabilidad alguna en la decisión que tome el Participante respecto a en qué sucursal redimirá el Beneficio.</w:t>
      </w:r>
    </w:p>
    <w:p w:rsidR="00000000" w:rsidDel="00000000" w:rsidP="00000000" w:rsidRDefault="00000000" w:rsidRPr="00000000" w14:paraId="000000A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copia de la identificación oficial no deberá presentar ediciones, enmendaduras o alteración alguna, en caso contrario el poseedor no tendrá derecho a reclamar su Beneficio.</w:t>
      </w:r>
    </w:p>
    <w:p w:rsidR="00000000" w:rsidDel="00000000" w:rsidP="00000000" w:rsidRDefault="00000000" w:rsidRPr="00000000" w14:paraId="000000B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Por ningún motivo el Beneficio puede ser canjeable por dinero en efectivo u otro tipo de valor.</w:t>
      </w:r>
    </w:p>
    <w:p w:rsidR="00000000" w:rsidDel="00000000" w:rsidP="00000000" w:rsidRDefault="00000000" w:rsidRPr="00000000" w14:paraId="000000B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será asignado sólo después de la verificación del cumplimiento de todas las condiciones y Bases de la Promoción, siendo descalificados aquellos Participantes que no los cumplan de forma íntegra.</w:t>
      </w:r>
    </w:p>
    <w:p w:rsidR="00000000" w:rsidDel="00000000" w:rsidP="00000000" w:rsidRDefault="00000000" w:rsidRPr="00000000" w14:paraId="000000B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Beneficio será entregado de conformidad con lo establecido en estas Bases.</w:t>
      </w:r>
    </w:p>
    <w:p w:rsidR="00000000" w:rsidDel="00000000" w:rsidP="00000000" w:rsidRDefault="00000000" w:rsidRPr="00000000" w14:paraId="000000B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Al permitir la aplicación del descuento (Beneficio), el Participante da su consentimiento para otorgar al Organizador la autorización para el uso de su imagen como condición para la entrega del Beneficio, considerando la toma de fotografías y videos de su experiencia y uso de su imagen y voz, sin mayor compensación o autorización, para ser utilizada en material impreso, publicidad o cualquier otro medio incluyendo internet.</w:t>
      </w:r>
    </w:p>
    <w:p w:rsidR="00000000" w:rsidDel="00000000" w:rsidP="00000000" w:rsidRDefault="00000000" w:rsidRPr="00000000" w14:paraId="000000B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Al hacer válido el descuento del 20% (Beneficio) el Participante renuncia a cualquier reclamación o acción legal que pudiera ejercer y libera de cualquier responsabilidad a la compañía Organizadora o sus empresas filiales o subsidiarias y/o a cualquiera de los socios comerciales, por situaciones resultantes del uso y disfrute del mismo. </w:t>
      </w:r>
    </w:p>
    <w:p w:rsidR="00000000" w:rsidDel="00000000" w:rsidP="00000000" w:rsidRDefault="00000000" w:rsidRPr="00000000" w14:paraId="000000B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Participante renuncia expresamente al aceptar las reglas de esta Promoción, con su participación, a cualquier cuestionamiento sobre los criterios adoptados, prevaleciendo siempre el criterio del Organizador salvo los específicos caso que la Ley mexicana contemple.</w:t>
      </w:r>
    </w:p>
    <w:p w:rsidR="00000000" w:rsidDel="00000000" w:rsidP="00000000" w:rsidRDefault="00000000" w:rsidRPr="00000000" w14:paraId="000000B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 caso de un accidente ocurrido antes, durante o después de la redención del Beneficio, por el traslado terrestre que le provoquen lesiones o incluso la muerte del Participante, será exclusivamente responsabilidad de las empresas contratadas para dicho fin por lo que los Participantes deslindan a Grupo Bimbo, S.A.B. de C.V., y sus empresas filiales, de cualquier reclamación, responsabilidad, indemnización o compensación.</w:t>
      </w:r>
    </w:p>
    <w:p w:rsidR="00000000" w:rsidDel="00000000" w:rsidP="00000000" w:rsidRDefault="00000000" w:rsidRPr="00000000" w14:paraId="000000B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Al aceptar el Beneficio, el Participante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libera de cualquier responsabilidad civil, penal, administrativa o de cualquier otra índole y se obliga a mantener en paz y a salvo a Bimbo S.A de C.V. a y/o a sus controladoras, empresas filiales y subsidiarias, nacionales o extranjeras, así como a respectivos representantes, funcionarios, oficiales, directivos, empleados, accionistas, gerentes, abogados, agentes, clientes, proveedores,  sucesores en interés, concesionarios y/o licenciatarios, en forma permanente e irrevocable de y contra toda acción legal o reclamación por pérdidas, daños y/o perjuicios (incluyendo lesión, enfermedad, incapacidad o muerte) que afecte o se alegue haya  afectado a su persona, acompañantes, propiedad, bienes, posesiones y patrimonio (inclusive honorarios de abogados) de cualquier clase y naturaleza. El Participante, expresamente libera a dichas personas y sociedades de toda responsabilidad o reclamación que surja en todo o en parte, directa o indirectamente, relacionada con la aceptación, disfrute y el uso de el Beneficio incluyendo, de manera enunciativa mas no limitativa, cualquier daño o perjuicio, accidente, enfermedad, padecimiento, lesión, retraso, pérdida y/o gasto sufrido antes, durante o después de usar o disfrutar del Beneficio. </w:t>
      </w:r>
    </w:p>
    <w:p w:rsidR="00000000" w:rsidDel="00000000" w:rsidP="00000000" w:rsidRDefault="00000000" w:rsidRPr="00000000" w14:paraId="000000B8">
      <w:pPr>
        <w:spacing w:line="276"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9">
      <w:pPr>
        <w:spacing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VII. PUBLICACIÓN DE RESULTADOS.</w:t>
      </w:r>
    </w:p>
    <w:p w:rsidR="00000000" w:rsidDel="00000000" w:rsidP="00000000" w:rsidRDefault="00000000" w:rsidRPr="00000000" w14:paraId="000000BA">
      <w:pPr>
        <w:spacing w:line="276"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left" w:pos="4678"/>
        </w:tabs>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Los Participantes que cumplan con los términos y condiciones serán los beneficiados en la Promoción. Dada la naturaleza de la mecánica no se publicarán los nombres de los beneficiarios.</w:t>
      </w:r>
    </w:p>
    <w:p w:rsidR="00000000" w:rsidDel="00000000" w:rsidP="00000000" w:rsidRDefault="00000000" w:rsidRPr="00000000" w14:paraId="000000BC">
      <w:pPr>
        <w:spacing w:line="276"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D">
      <w:pPr>
        <w:shd w:fill="ffffff" w:val="clear"/>
        <w:spacing w:line="276" w:lineRule="auto"/>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E">
      <w:pPr>
        <w:shd w:fill="ffffff" w:val="clear"/>
        <w:spacing w:line="276"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VIII. CONDICIONES Y RESTRICCIONES.</w:t>
      </w:r>
    </w:p>
    <w:p w:rsidR="00000000" w:rsidDel="00000000" w:rsidP="00000000" w:rsidRDefault="00000000" w:rsidRPr="00000000" w14:paraId="000000BF">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numPr>
          <w:ilvl w:val="0"/>
          <w:numId w:val="4"/>
        </w:numPr>
        <w:shd w:fill="ffffff" w:val="clea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Cualquier intento o ejecución de aplicación acciones desleales o artimañas que pretendan atacar o vulnerar la Promoción podrá ser perseguido con las acciones legales pertinentes que a criterio del Organizador sean suficientes y acarrea la inmediata descalificación y anulación del Participante que incurra en tal conducta. </w:t>
      </w:r>
    </w:p>
    <w:p w:rsidR="00000000" w:rsidDel="00000000" w:rsidP="00000000" w:rsidRDefault="00000000" w:rsidRPr="00000000" w14:paraId="000000C1">
      <w:pPr>
        <w:numPr>
          <w:ilvl w:val="0"/>
          <w:numId w:val="4"/>
        </w:numPr>
        <w:shd w:fill="ffffff" w:val="clea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Participantes deberán evitar en cualquier momento conductas difamatorias o injuriosas dentro de su Participación y serán responsables de las faltas en que incurran.</w:t>
      </w:r>
    </w:p>
    <w:p w:rsidR="00000000" w:rsidDel="00000000" w:rsidP="00000000" w:rsidRDefault="00000000" w:rsidRPr="00000000" w14:paraId="000000C2">
      <w:pPr>
        <w:numPr>
          <w:ilvl w:val="0"/>
          <w:numId w:val="4"/>
        </w:numPr>
        <w:shd w:fill="ffffff" w:val="clea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Organizador no será responsable por cualquier daño o perjuicio originado por la aceptación del Beneficio.</w:t>
      </w:r>
    </w:p>
    <w:p w:rsidR="00000000" w:rsidDel="00000000" w:rsidP="00000000" w:rsidRDefault="00000000" w:rsidRPr="00000000" w14:paraId="000000C3">
      <w:pPr>
        <w:numPr>
          <w:ilvl w:val="0"/>
          <w:numId w:val="4"/>
        </w:numPr>
        <w:shd w:fill="ffffff" w:val="clea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serán válidas las participaciones llevadas a cabo fuera de los plazos especificados, siendo las mismas descalificadas de inmediato por no cumplir con los criterios para la selección de Participantes.</w:t>
      </w:r>
    </w:p>
    <w:p w:rsidR="00000000" w:rsidDel="00000000" w:rsidP="00000000" w:rsidRDefault="00000000" w:rsidRPr="00000000" w14:paraId="000000C4">
      <w:pPr>
        <w:numPr>
          <w:ilvl w:val="0"/>
          <w:numId w:val="4"/>
        </w:numPr>
        <w:shd w:fill="ffffff" w:val="clea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Organizador se reserva el derecho de, sin previo aviso, finalizar esta Promoción o modificar los criterios de selección de Participantes beneficiados.</w:t>
      </w:r>
    </w:p>
    <w:p w:rsidR="00000000" w:rsidDel="00000000" w:rsidP="00000000" w:rsidRDefault="00000000" w:rsidRPr="00000000" w14:paraId="000000C5">
      <w:pPr>
        <w:numPr>
          <w:ilvl w:val="0"/>
          <w:numId w:val="4"/>
        </w:numPr>
        <w:shd w:fill="ffffff" w:val="clea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Beneficios no serán canjeables, endosables, sustituibles ni redimibles por otro valor o especie ajeno a El Globo. En consecuencia, en ninguna circunstancia el Participante podrá solicitar al Organizador que los Beneficios sean entregados a una tercera persona ni les sean canjeados por dinero en efectivo ni por ningún otro bien.</w:t>
      </w:r>
    </w:p>
    <w:p w:rsidR="00000000" w:rsidDel="00000000" w:rsidP="00000000" w:rsidRDefault="00000000" w:rsidRPr="00000000" w14:paraId="000000C6">
      <w:pPr>
        <w:numPr>
          <w:ilvl w:val="0"/>
          <w:numId w:val="4"/>
        </w:numPr>
        <w:shd w:fill="ffffff" w:val="clea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aceptar las presentes Bases Legales, usted otorga su consentimiento expreso a Pastelerías El Globo para recopilar y tratar sus datos personales únicamente para efectos de su participación en la presente Promoción.</w:t>
      </w:r>
    </w:p>
    <w:p w:rsidR="00000000" w:rsidDel="00000000" w:rsidP="00000000" w:rsidRDefault="00000000" w:rsidRPr="00000000" w14:paraId="000000C7">
      <w:pPr>
        <w:numPr>
          <w:ilvl w:val="0"/>
          <w:numId w:val="4"/>
        </w:numPr>
        <w:shd w:fill="ffffff" w:val="clear"/>
        <w:spacing w:line="276" w:lineRule="auto"/>
        <w:ind w:left="567" w:hanging="567"/>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Organizador se reserva el derecho de, sin previo aviso, finalizar esta Promoción o modificar los criterios de aplicación de los Beneficios.</w:t>
      </w:r>
    </w:p>
    <w:p w:rsidR="00000000" w:rsidDel="00000000" w:rsidP="00000000" w:rsidRDefault="00000000" w:rsidRPr="00000000" w14:paraId="000000C8">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hd w:fill="ffffff" w:val="clear"/>
        <w:spacing w:line="276"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IX DUDAS Y CONSULTAS</w:t>
      </w:r>
    </w:p>
    <w:p w:rsidR="00000000" w:rsidDel="00000000" w:rsidP="00000000" w:rsidRDefault="00000000" w:rsidRPr="00000000" w14:paraId="000000CA">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hd w:fill="ffffff" w:val="clea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cualquier duda o aclaración sobre las Bases, Términos, Mecánica y alcances de esta Promoción, mandar un correo electrónico a la dirección: </w:t>
      </w:r>
      <w:hyperlink r:id="rId9">
        <w:r w:rsidDel="00000000" w:rsidR="00000000" w:rsidRPr="00000000">
          <w:rPr>
            <w:rFonts w:ascii="Calibri" w:cs="Calibri" w:eastAsia="Calibri" w:hAnsi="Calibri"/>
            <w:color w:val="0000ff"/>
            <w:sz w:val="20"/>
            <w:szCs w:val="20"/>
            <w:u w:val="single"/>
            <w:rtl w:val="0"/>
          </w:rPr>
          <w:t xml:space="preserve">claudia.montiel02@grupobimbo.com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C">
      <w:pPr>
        <w:shd w:fill="ffffff" w:val="clea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contestación de los mensajes se efectuará en el lapso de lunes a viernes de las 10:00 a las 15:00 horas.</w:t>
      </w:r>
    </w:p>
    <w:p w:rsidR="00000000" w:rsidDel="00000000" w:rsidP="00000000" w:rsidRDefault="00000000" w:rsidRPr="00000000" w14:paraId="000000CD">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hd w:fill="ffffff" w:val="clea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Promoción no involucra el azar. La obtención de los beneficios está supeditada al seguimiento de las condiciones señaladas en estas Bases de Promoción.</w:t>
      </w:r>
    </w:p>
    <w:p w:rsidR="00000000" w:rsidDel="00000000" w:rsidP="00000000" w:rsidRDefault="00000000" w:rsidRPr="00000000" w14:paraId="000000CF">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hd w:fill="ffffff" w:val="clea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Estas Bases se rigen por la Legislación y Tribunales de la Ciudad de México.</w:t>
      </w:r>
    </w:p>
    <w:p w:rsidR="00000000" w:rsidDel="00000000" w:rsidP="00000000" w:rsidRDefault="00000000" w:rsidRPr="00000000" w14:paraId="000000D1">
      <w:pPr>
        <w:shd w:fill="ffffff" w:val="clea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hd w:fill="ffffff" w:val="clea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Promoción NO aplicable a la Norma Oficial Mexicana Procuraduría Federal del Consumidor NOM-028-SCFI-2007.</w:t>
      </w:r>
    </w:p>
    <w:p w:rsidR="00000000" w:rsidDel="00000000" w:rsidP="00000000" w:rsidRDefault="00000000" w:rsidRPr="00000000" w14:paraId="000000D3">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hd w:fill="ffffff" w:val="clea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Pastelerías El Globo®, El Globo® son Marcas registradas. Derechos reservados.</w:t>
      </w:r>
    </w:p>
    <w:p w:rsidR="00000000" w:rsidDel="00000000" w:rsidP="00000000" w:rsidRDefault="00000000" w:rsidRPr="00000000" w14:paraId="000000D6">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Facebook® es una marca registrada que no patrocina, avala, ni administra de modo alguno esta Promoción ni está asociado a ella.</w:t>
      </w:r>
    </w:p>
    <w:p w:rsidR="00000000" w:rsidDel="00000000" w:rsidP="00000000" w:rsidRDefault="00000000" w:rsidRPr="00000000" w14:paraId="000000D8">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hd w:fill="ffffff" w:val="clear"/>
        <w:spacing w:line="276"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Responsabilidades del Organizador. </w:t>
      </w:r>
    </w:p>
    <w:p w:rsidR="00000000" w:rsidDel="00000000" w:rsidP="00000000" w:rsidRDefault="00000000" w:rsidRPr="00000000" w14:paraId="000000DB">
      <w:pPr>
        <w:shd w:fill="ffffff" w:val="clea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Organizador de la Promoción se responsabilizará de resolver, gestionar, ventilar, dar correcta conclusión y trámite a las quejas que pudieren presentarse por terceros consumidores ante la Procuraduría Federal del Consumidor (PROFECO) o dependencia de gobierno similar, siempre y cuando; (i) las mismas recaigan en cuanto a su responsabilidad directamente en la empresa , por virtud de inobservancia, impericia o dolo en la prestación de sus servicios, y (ii) dichas quejas se circunscriban en modo, tiempo y forma, a las Bases, lineamientos y parámetros establecidos en la Promoción, elementos que, reconoce la contratante,  deberán hacerse del conocimiento del tercero consumidor</w:t>
      </w:r>
    </w:p>
    <w:p w:rsidR="00000000" w:rsidDel="00000000" w:rsidP="00000000" w:rsidRDefault="00000000" w:rsidRPr="00000000" w14:paraId="000000DC">
      <w:pPr>
        <w:shd w:fill="ffffff" w:val="clear"/>
        <w:spacing w:line="276" w:lineRule="auto"/>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D">
      <w:pPr>
        <w:shd w:fill="ffffff" w:val="clea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Organizador en la Promoción no será responsable: (i) por cualquier daño o perjuicio, de cualquier tipo que fuere, que pudieren sufrir los Participantes o terceros, sobre sus personas o bienes, con motivo de o con relación a su participación en la Promoción y/o por la utilización o disfrute de cualquiera de los Beneficios adquiridos; (ii) por fallas y/o por errores humanos o acciones deliberadas de terceros que pudieran interrumpir o alterar el desarrollo de la Promoción; (iii) Cualquier gasto médico que tuviera que incurrirse por el Participante o su acompañante antes, durante o después de la Promoción.</w:t>
      </w:r>
    </w:p>
    <w:p w:rsidR="00000000" w:rsidDel="00000000" w:rsidP="00000000" w:rsidRDefault="00000000" w:rsidRPr="00000000" w14:paraId="000000DE">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hd w:fill="ffffff" w:val="clea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Organizador podrá: (i) ampliar la cantidad de Beneficios señalada en estas Bases o reemplazarlos por otros de igual valor; (ii) modificar las fechas de comienzo y finalización de la Promoción; (iii) modificar estos Términos por cualquier motivo, incluso para cancelar o disminuir Beneficios o promociones; y (iv) cancelar, suspender o modificar la Promoción cuando circunstancias no imputables al Organizador y no previstas en estas Bases o los Términos o Avisos, en caso fortuito o que por fuerza mayor lo justifiquen.</w:t>
      </w:r>
    </w:p>
    <w:p w:rsidR="00000000" w:rsidDel="00000000" w:rsidP="00000000" w:rsidRDefault="00000000" w:rsidRPr="00000000" w14:paraId="000000E0">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76"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AVISO DE PRIVACIDAD</w:t>
      </w:r>
    </w:p>
    <w:p w:rsidR="00000000" w:rsidDel="00000000" w:rsidP="00000000" w:rsidRDefault="00000000" w:rsidRPr="00000000" w14:paraId="000000E4">
      <w:pPr>
        <w:spacing w:line="276" w:lineRule="auto"/>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5">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cumplimiento a lo previsto en la Ley Federal de Protección de Datos Personales en Posesión de los Particulares (en lo sucesivo, "la Ley"), nos permitimos informarle lo siguiente: </w:t>
      </w:r>
    </w:p>
    <w:p w:rsidR="00000000" w:rsidDel="00000000" w:rsidP="00000000" w:rsidRDefault="00000000" w:rsidRPr="00000000" w14:paraId="000000E6">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Corporativo Bimbo, S.A. de C.V., (en lo sucesivo, el "Grupo"), señalando para efectos del presente Aviso de Privacidad el domicilio ubicado en Prolongación Paseo de la Reforma número 1000, Col. Peña Blanca Santa Fe, Alcaldía Álvaro Obregón, C.P. 01210, Ciudad de México, será el responsable de los datos personales que le sean proporcionados por las personas físicas (en lo sucesivo “el Titular”), para sí o para cualquiera de las sociedades mercantiles que sean sus controladoras, subsidiarias o filiales.</w:t>
      </w:r>
    </w:p>
    <w:p w:rsidR="00000000" w:rsidDel="00000000" w:rsidP="00000000" w:rsidRDefault="00000000" w:rsidRPr="00000000" w14:paraId="000000E8">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tratamiento de los datos personales del Titular será efectuado de conformidad con los presentes términos y condiciones, por lo que, desde este momento se entiende que el Titular otorga su consentimiento para dicho tratamiento.</w:t>
      </w:r>
    </w:p>
    <w:p w:rsidR="00000000" w:rsidDel="00000000" w:rsidP="00000000" w:rsidRDefault="00000000" w:rsidRPr="00000000" w14:paraId="000000EA">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información que podrá ser recolectada por el Grupo de manera directa de su Titular con su pleno consentimiento, consiste en: nombre, correo electrónico, domicilio, teléfono, nacionalidad, fecha de nacimiento, género, estado civil, empresa y anécdotas. En caso de solicitudes de empleo, el Grupo recabará, adicionalmente: empleo deseado; disponibilidad para reubicarse y viajar; ingreso deseado; grado de estudios; idiomas y nivel; experiencia profesional; intereses; habilidades y curriculum vitae; en caso de facturación el Grupo recabará adicionalmente: registro federal de contribuyentes. </w:t>
      </w:r>
    </w:p>
    <w:p w:rsidR="00000000" w:rsidDel="00000000" w:rsidP="00000000" w:rsidRDefault="00000000" w:rsidRPr="00000000" w14:paraId="000000EC">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igual forma, durante su visita a esta página, el Grupo automáticamente puede recabar la siguiente información respecto de su computadora y su visita: (i) El dominio y servidor del cual ingresan a Internet, (ii) la dirección de Internet de la página de la que se enlazó directamente a nuestra página, en su caso, (ii) La fecha y hora en la que ingresó a nuestra página y cuánto tiempo permaneció en la página y qué áreas visitó, (iv) Su dirección del Protocolo de Internet (</w:t>
      </w:r>
      <w:r w:rsidDel="00000000" w:rsidR="00000000" w:rsidRPr="00000000">
        <w:rPr>
          <w:rFonts w:ascii="Calibri" w:cs="Calibri" w:eastAsia="Calibri" w:hAnsi="Calibri"/>
          <w:i w:val="1"/>
          <w:sz w:val="20"/>
          <w:szCs w:val="20"/>
          <w:rtl w:val="0"/>
        </w:rPr>
        <w:t xml:space="preserve">Internet Protocol - IP</w:t>
      </w:r>
      <w:r w:rsidDel="00000000" w:rsidR="00000000" w:rsidRPr="00000000">
        <w:rPr>
          <w:rFonts w:ascii="Calibri" w:cs="Calibri" w:eastAsia="Calibri" w:hAnsi="Calibri"/>
          <w:sz w:val="20"/>
          <w:szCs w:val="20"/>
          <w:rtl w:val="0"/>
        </w:rPr>
        <w:t xml:space="preserve">) y (v) El sistema operativo de su computadora y el software del navegador. Podemos emplear a terceros para manejar estas medidas de ejecución, sin embargo, en ningún caso obtenemos información sobre la identidad individual de cualquier visitante.  Dichos terceros deberán observar nuestros estándares de privacidad y proporcionarnos únicamente la información en su totalidad, para utilizar la información recabada sólo para los propósitos para los que el tercero fue contratado, y después destruir la información.</w:t>
      </w:r>
    </w:p>
    <w:p w:rsidR="00000000" w:rsidDel="00000000" w:rsidP="00000000" w:rsidRDefault="00000000" w:rsidRPr="00000000" w14:paraId="000000EE">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 página de Internet puede utilizar cookies que envían información a su computadora mientras que navega en nuestra página. Los cookies son únicos a su computadora y permiten al servidor de Internet recabar información que harán que su uso de la página sea más fácil y conveniente. Los cookies añaden conveniencia que le permiten ahorrar tiempo cuando regresa a esta página. Únicamente pueden ser registrados por su servidor de Internet en el dominio que le emitió el cookie.  Los cookies no pueden ser utilizados para operar programas o ingresar virus a su computadora.</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444444"/>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Usamos cookies para obtener información no personal de visitantes en línea.  Los cookies rastrean el tipo de navegador, sistema operativo y prestador de servicios de Internet y nos permiten tabular el número total de visitantes en nuestra página. Usted puede desactivar el cookie en su computadora o programarla para avisarle cuando se le envían cookies mediante el </w:t>
      </w:r>
      <w:r w:rsidDel="00000000" w:rsidR="00000000" w:rsidRPr="00000000">
        <w:rPr>
          <w:rFonts w:ascii="Calibri" w:cs="Calibri" w:eastAsia="Calibri" w:hAnsi="Calibri"/>
          <w:sz w:val="20"/>
          <w:szCs w:val="20"/>
          <w:rtl w:val="0"/>
        </w:rPr>
        <w:t xml:space="preserve">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cono de preferencias de su navegador.</w:t>
      </w: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44444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datos personales que recabe el Grupo, se administrarán y se tratarán conforme a la gestión general de la empresa y tendrá el uso que se describe a continuación: (i)identificarle; (ii)ubicarle; (iii)comunicarle; (iv)contactarle; (v)enviarle información y/o mercancía; (vi)fines estadísticos; (vii) revisar y atender sus comentarios; (viii) enviarle el </w:t>
      </w:r>
      <w:r w:rsidDel="00000000" w:rsidR="00000000" w:rsidRPr="00000000">
        <w:rPr>
          <w:rFonts w:ascii="Calibri" w:cs="Calibri" w:eastAsia="Calibri" w:hAnsi="Calibri"/>
          <w:i w:val="1"/>
          <w:sz w:val="20"/>
          <w:szCs w:val="20"/>
          <w:rtl w:val="0"/>
        </w:rPr>
        <w:t xml:space="preserve">Newsletter</w:t>
      </w:r>
      <w:r w:rsidDel="00000000" w:rsidR="00000000" w:rsidRPr="00000000">
        <w:rPr>
          <w:rFonts w:ascii="Calibri" w:cs="Calibri" w:eastAsia="Calibri" w:hAnsi="Calibri"/>
          <w:sz w:val="20"/>
          <w:szCs w:val="20"/>
          <w:rtl w:val="0"/>
        </w:rPr>
        <w:t xml:space="preserve"> de Grupo Bimbo; (ix) publicar las anécdotas que desee compartir; (x) comunicarle promociones; (xi) invitarle a participar en las redes sociales de Grupo Bimbo; (xii) permitir la descarga del boletín de prensa del Grupo; (xiii) fines publicitarios; (xiv) cumplimiento a la legislación vigente; (xv) analizar y dar contestación a solicitudes de empleo; (xvi) cumplimiento a las obligaciones derivadas de la relación que vincule al Titular con el Grupo; (xvii) envío de notificaciones con respecto a cambios en este Aviso de Privacidad.</w:t>
      </w:r>
    </w:p>
    <w:p w:rsidR="00000000" w:rsidDel="00000000" w:rsidP="00000000" w:rsidRDefault="00000000" w:rsidRPr="00000000" w14:paraId="000000F3">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responsabilidad del Titular de los Datos Personales el garantizar que los Datos facilitados al Grupo sean veraces y completos, así como comunicar al Grupo cualquier modificación en los mismos a efecto de que se pueda cumplir con la obligación de mantener la información actualizada.</w:t>
      </w:r>
    </w:p>
    <w:p w:rsidR="00000000" w:rsidDel="00000000" w:rsidP="00000000" w:rsidRDefault="00000000" w:rsidRPr="00000000" w14:paraId="000000F5">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temporalidad del manejo de los Datos Personales del Titular en todos los casos será sólo por el tiempo razonable y para cumplir con las obligaciones que se deriven con motivo del vínculo que tiene el Titular con el Grupo.</w:t>
      </w:r>
    </w:p>
    <w:p w:rsidR="00000000" w:rsidDel="00000000" w:rsidP="00000000" w:rsidRDefault="00000000" w:rsidRPr="00000000" w14:paraId="000000F7">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información que sea entregada al Grupo será debidamente resguardada, conservada y protegida con los medios tecnológicos y físicos adecuados a efecto de que se impida su pérdida, mal uso, alteración, acceso no autorizado y robo. Sólo tendrán acceso a la información aquellas personas estrictamente autorizadas ya sean trabajadores, proveedores de servicios o socios de negocios, quienes han asumido el compromiso de mantener la información bajo un estricto orden de confidencialidad y seguridad; para ello los empleados del Grupo firman anualmente una Política de Privacidad, y los proveedores y socios de negocio han suscrito en los convenios y contratos donde se conviene expresamente la confidencialidad de la información.</w:t>
      </w:r>
    </w:p>
    <w:p w:rsidR="00000000" w:rsidDel="00000000" w:rsidP="00000000" w:rsidRDefault="00000000" w:rsidRPr="00000000" w14:paraId="000000F9">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caso de que los datos personales resguardados sean requeridos por una autoridad de cualquier índole ya sea por proceso legal, para responder a cualquier reclamo o acciones legales, o para proteger los derechos del Grupo o sus clientes y el público, estos datos se podrán a su disposición dentro del estricto cumplimiento a la Ley.</w:t>
      </w:r>
    </w:p>
    <w:p w:rsidR="00000000" w:rsidDel="00000000" w:rsidP="00000000" w:rsidRDefault="00000000" w:rsidRPr="00000000" w14:paraId="000000FB">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Titulares de la información tendrán derecho a solicitar el acceso, rectificación, cancelación u oposición del tratamiento de sus datos, mediante solicitud escrita dirigida al Departamento de Datos de Corporativo Bimbo, S.A. de C.V., al siguiente domicilio: Prolongación Paseo de la Reforma No. número 1000, Col. Peña Blanca Santa Fe, Ciudad de México, C.P. 01210, en el horario de 10:00 a 17:00 horas, en días hábiles.</w:t>
      </w:r>
    </w:p>
    <w:p w:rsidR="00000000" w:rsidDel="00000000" w:rsidP="00000000" w:rsidRDefault="00000000" w:rsidRPr="00000000" w14:paraId="000000FD">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Grupo dará respuesta a las solicitudes del Titular que sean ejercidas por éste previa acreditación de su identidad con identificación oficial (credencial para votar con fotografía, pasaporte, cartilla militar, o licencia de conducir), en copia simple y habiendo exhibido el original para su cotejo, o en caso de actuar por representación de un tercero, se deberá de presentar la Escritura Pública o carta poder firmada ante dos testigos.</w:t>
      </w:r>
    </w:p>
    <w:p w:rsidR="00000000" w:rsidDel="00000000" w:rsidP="00000000" w:rsidRDefault="00000000" w:rsidRPr="00000000" w14:paraId="000000FF">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 solicitud para que sea tramitada deberá contener y acompañar lo siguiente:</w:t>
      </w:r>
    </w:p>
    <w:p w:rsidR="00000000" w:rsidDel="00000000" w:rsidP="00000000" w:rsidRDefault="00000000" w:rsidRPr="00000000" w14:paraId="0000010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 nombre del titular y domicilio u otro medio para comunicarle la respuesta a su solicitud.</w:t>
      </w:r>
    </w:p>
    <w:p w:rsidR="00000000" w:rsidDel="00000000" w:rsidP="00000000" w:rsidRDefault="00000000" w:rsidRPr="00000000" w14:paraId="000001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Los documentos que acrediten la identidad o, en su caso, la representación legal del titular.</w:t>
      </w:r>
    </w:p>
    <w:p w:rsidR="00000000" w:rsidDel="00000000" w:rsidP="00000000" w:rsidRDefault="00000000" w:rsidRPr="00000000" w14:paraId="000001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descripción clara y precisa de los datos personales respecto de los que se busca ejercer alguno de los derechos.</w:t>
      </w:r>
    </w:p>
    <w:p w:rsidR="00000000" w:rsidDel="00000000" w:rsidP="00000000" w:rsidRDefault="00000000" w:rsidRPr="00000000" w14:paraId="000001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Cualquier otro elemento o documento que facilite la localización de los datos personales.</w:t>
      </w:r>
    </w:p>
    <w:p w:rsidR="00000000" w:rsidDel="00000000" w:rsidP="00000000" w:rsidRDefault="00000000" w:rsidRPr="00000000" w14:paraId="00000105">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caso de que el Titular no señale domicilio para recibir la respuesta, se tendrá por no presentada la solicitud, para lo cual se emitirá la constancia pertinente.</w:t>
      </w:r>
    </w:p>
    <w:p w:rsidR="00000000" w:rsidDel="00000000" w:rsidP="00000000" w:rsidRDefault="00000000" w:rsidRPr="00000000" w14:paraId="00000107">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Grupo tendrá un plazo de veinte días hábiles, contados desde la fecha en que se recibió la solicitud, o a partir de que el titular solvento el requerimiento de información, para comunicarle al titular si se acepta o no la misma. En caso de que la solicitud sea aceptada, se hará efectiva dentro de los quince días siguientes. Los plazos referidos podrán ser ampliados una sola vez por un periodo igual cuando esté justificado.</w:t>
      </w:r>
    </w:p>
    <w:p w:rsidR="00000000" w:rsidDel="00000000" w:rsidP="00000000" w:rsidRDefault="00000000" w:rsidRPr="00000000" w14:paraId="00000109">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respuesta a las solicitudes se dará a elección del Titular por medio de correo electrónico, o mediante respuesta escrita cuando acuda directamente a las oficinas del Grupo en la dirección señalada a recogerla, pudiéndose reproducir la respuesta en documentos electrónicos, copias simples, o de manera verbal.</w:t>
      </w:r>
    </w:p>
    <w:p w:rsidR="00000000" w:rsidDel="00000000" w:rsidP="00000000" w:rsidRDefault="00000000" w:rsidRPr="00000000" w14:paraId="0000010B">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efectos de conocer más a fondo los requisitos de las solicitudes, procedencia de las mismas, formularios, y tiempos de respuesta, el Titular puede contactar al departamento de datos en cualquiera de las siguientes formas: directamente en el domicilio de la empresa con el Departamento de Datos Personales o a la dirección de correo: </w:t>
      </w:r>
      <w:hyperlink r:id="rId10">
        <w:r w:rsidDel="00000000" w:rsidR="00000000" w:rsidRPr="00000000">
          <w:rPr>
            <w:rFonts w:ascii="Calibri" w:cs="Calibri" w:eastAsia="Calibri" w:hAnsi="Calibri"/>
            <w:color w:val="0000ff"/>
            <w:sz w:val="20"/>
            <w:szCs w:val="20"/>
            <w:u w:val="single"/>
            <w:rtl w:val="0"/>
          </w:rPr>
          <w:t xml:space="preserve">datospersonales@grupobimbo.com</w:t>
        </w:r>
      </w:hyperlink>
      <w:r w:rsidDel="00000000" w:rsidR="00000000" w:rsidRPr="00000000">
        <w:rPr>
          <w:rtl w:val="0"/>
        </w:rPr>
      </w:r>
    </w:p>
    <w:p w:rsidR="00000000" w:rsidDel="00000000" w:rsidP="00000000" w:rsidRDefault="00000000" w:rsidRPr="00000000" w14:paraId="0000010D">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Titulares de la información tendrán derecho a revocar el consentimiento para el tratamiento de sus datos en cualquier momento, para lo cual deberán de presentar su solicitud y reunir los requisitos señalados, a efecto de que el Grupo efectúe el procedimiento descrito.</w:t>
      </w:r>
    </w:p>
    <w:p w:rsidR="00000000" w:rsidDel="00000000" w:rsidP="00000000" w:rsidRDefault="00000000" w:rsidRPr="00000000" w14:paraId="0000010F">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usted desea dejar de recibir mensajes promocionales o comunicados de nuestra parte puede solicitarlo a través del correo </w:t>
      </w:r>
      <w:hyperlink r:id="rId11">
        <w:r w:rsidDel="00000000" w:rsidR="00000000" w:rsidRPr="00000000">
          <w:rPr>
            <w:rFonts w:ascii="Calibri" w:cs="Calibri" w:eastAsia="Calibri" w:hAnsi="Calibri"/>
            <w:color w:val="0000ff"/>
            <w:sz w:val="20"/>
            <w:szCs w:val="20"/>
            <w:u w:val="single"/>
            <w:rtl w:val="0"/>
          </w:rPr>
          <w:t xml:space="preserve">datospersonales@grupobimbo.com</w:t>
        </w:r>
      </w:hyperlink>
      <w:r w:rsidDel="00000000" w:rsidR="00000000" w:rsidRPr="00000000">
        <w:rPr>
          <w:rtl w:val="0"/>
        </w:rPr>
      </w:r>
    </w:p>
    <w:p w:rsidR="00000000" w:rsidDel="00000000" w:rsidP="00000000" w:rsidRDefault="00000000" w:rsidRPr="00000000" w14:paraId="00000111">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el supuesto de que Grupo requiera usar sus Datos Personales con fines distintos a los pactados o convenidos al tenor de la relación jurídica que se tiene con el Titular, se notificará en forma escrita, telefónica, electrónica, o por cualquier medio óptico, sonoro, visual u otro que la tecnología permita ahora o en lo futuro y explicando los nuevos usos que pretenda darle a dicha información a fin de recabar su autorización.</w:t>
      </w:r>
    </w:p>
    <w:p w:rsidR="00000000" w:rsidDel="00000000" w:rsidP="00000000" w:rsidRDefault="00000000" w:rsidRPr="00000000" w14:paraId="00000113">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 el presente Aviso de Privacidad los Titulares de la información quedan debidamente informados de los datos que se recabaron de ellos y con qué fines, aceptando los términos que fueron elaborados en cumplimiento a la Ley Federal de Protección de Datos Personales en Posesión de los Particulares y su Reglamento.</w:t>
      </w:r>
    </w:p>
    <w:p w:rsidR="00000000" w:rsidDel="00000000" w:rsidP="00000000" w:rsidRDefault="00000000" w:rsidRPr="00000000" w14:paraId="00000115">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Grupo, se reserva el derecho a modificar la presente política para adaptarla a novedades legislativas o jurisprudenciales, así como a prácticas de la industria, en dicho supuesto se anunciará en esta página los cambios introducidos con la razonable antelación a su puesta en práctica.</w:t>
      </w:r>
    </w:p>
    <w:p w:rsidR="00000000" w:rsidDel="00000000" w:rsidP="00000000" w:rsidRDefault="00000000" w:rsidRPr="00000000" w14:paraId="00000117">
      <w:pP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presente Aviso de Privacidad, así como el manejo en general de la Ley que haga el Grupo, se rige por la legislación vigente y aplicable en los Estados Unidos Mexicanos, por lo que cualquier controversia que se suscite con motivo de su aplicación deberá ventilarse ante los Órganos Jurisdiccionales competentes en la Ciudad de México.</w:t>
      </w:r>
    </w:p>
    <w:p w:rsidR="00000000" w:rsidDel="00000000" w:rsidP="00000000" w:rsidRDefault="00000000" w:rsidRPr="00000000" w14:paraId="00000119">
      <w:pPr>
        <w:spacing w:line="276" w:lineRule="auto"/>
        <w:jc w:val="both"/>
        <w:rPr>
          <w:rFonts w:ascii="Calibri" w:cs="Calibri" w:eastAsia="Calibri" w:hAnsi="Calibri"/>
          <w:sz w:val="20"/>
          <w:szCs w:val="20"/>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Calibri"/>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upp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rFonts w:ascii="Times New Roman" w:cs="Times New Roman" w:eastAsia="Times New Roman" w:hAnsi="Times New Roman"/>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1"/>
      </w:rPr>
    </w:lvl>
    <w:lvl w:ilvl="1">
      <w:start w:val="1"/>
      <w:numFmt w:val="lowerLetter"/>
      <w:lvlText w:val="%2."/>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lowerLetter"/>
      <w:lvlText w:val="%5."/>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lowerLetter"/>
      <w:lvlText w:val="%8."/>
      <w:lvlJc w:val="left"/>
      <w:pPr>
        <w:ind w:left="5760" w:hanging="360"/>
      </w:pPr>
      <w:rPr>
        <w:rFonts w:ascii="Times New Roman" w:cs="Times New Roman" w:eastAsia="Times New Roman" w:hAnsi="Times New Roman"/>
      </w:rPr>
    </w:lvl>
    <w:lvl w:ilvl="8">
      <w:start w:val="1"/>
      <w:numFmt w:val="lowerRoman"/>
      <w:lvlText w:val="%9."/>
      <w:lvlJc w:val="right"/>
      <w:pPr>
        <w:ind w:left="6480" w:hanging="180"/>
      </w:pPr>
      <w:rPr>
        <w:rFonts w:ascii="Times New Roman" w:cs="Times New Roman" w:eastAsia="Times New Roman" w:hAnsi="Times New Roman"/>
      </w:rPr>
    </w:lvl>
  </w:abstractNum>
  <w:abstractNum w:abstractNumId="9">
    <w:lvl w:ilvl="0">
      <w:start w:val="1"/>
      <w:numFmt w:val="lowerLetter"/>
      <w:lvlText w:val="%1)"/>
      <w:lvlJc w:val="left"/>
      <w:pPr>
        <w:ind w:left="360" w:hanging="360"/>
      </w:pPr>
      <w:rPr>
        <w:rFonts w:ascii="Times New Roman" w:cs="Times New Roman" w:eastAsia="Times New Roman" w:hAnsi="Times New Roman"/>
        <w:b w:val="1"/>
      </w:rPr>
    </w:lvl>
    <w:lvl w:ilvl="1">
      <w:start w:val="1"/>
      <w:numFmt w:val="lowerLetter"/>
      <w:lvlText w:val="%2."/>
      <w:lvlJc w:val="left"/>
      <w:pPr>
        <w:ind w:left="1080" w:hanging="360"/>
      </w:pPr>
      <w:rPr>
        <w:rFonts w:ascii="Times New Roman" w:cs="Times New Roman" w:eastAsia="Times New Roman" w:hAnsi="Times New Roman"/>
      </w:rPr>
    </w:lvl>
    <w:lvl w:ilvl="2">
      <w:start w:val="1"/>
      <w:numFmt w:val="lowerRoman"/>
      <w:lvlText w:val="%3."/>
      <w:lvlJc w:val="right"/>
      <w:pPr>
        <w:ind w:left="1800" w:hanging="180"/>
      </w:pPr>
      <w:rPr>
        <w:rFonts w:ascii="Times New Roman" w:cs="Times New Roman" w:eastAsia="Times New Roman" w:hAnsi="Times New Roman"/>
      </w:rPr>
    </w:lvl>
    <w:lvl w:ilvl="3">
      <w:start w:val="1"/>
      <w:numFmt w:val="decimal"/>
      <w:lvlText w:val="%4."/>
      <w:lvlJc w:val="left"/>
      <w:pPr>
        <w:ind w:left="2520" w:hanging="360"/>
      </w:pPr>
      <w:rPr>
        <w:rFonts w:ascii="Times New Roman" w:cs="Times New Roman" w:eastAsia="Times New Roman" w:hAnsi="Times New Roman"/>
      </w:rPr>
    </w:lvl>
    <w:lvl w:ilvl="4">
      <w:start w:val="1"/>
      <w:numFmt w:val="lowerLetter"/>
      <w:lvlText w:val="%5."/>
      <w:lvlJc w:val="left"/>
      <w:pPr>
        <w:ind w:left="3240" w:hanging="360"/>
      </w:pPr>
      <w:rPr>
        <w:rFonts w:ascii="Times New Roman" w:cs="Times New Roman" w:eastAsia="Times New Roman" w:hAnsi="Times New Roman"/>
      </w:rPr>
    </w:lvl>
    <w:lvl w:ilvl="5">
      <w:start w:val="1"/>
      <w:numFmt w:val="lowerRoman"/>
      <w:lvlText w:val="%6."/>
      <w:lvlJc w:val="right"/>
      <w:pPr>
        <w:ind w:left="3960" w:hanging="180"/>
      </w:pPr>
      <w:rPr>
        <w:rFonts w:ascii="Times New Roman" w:cs="Times New Roman" w:eastAsia="Times New Roman" w:hAnsi="Times New Roman"/>
      </w:rPr>
    </w:lvl>
    <w:lvl w:ilvl="6">
      <w:start w:val="1"/>
      <w:numFmt w:val="decimal"/>
      <w:lvlText w:val="%7."/>
      <w:lvlJc w:val="left"/>
      <w:pPr>
        <w:ind w:left="4680" w:hanging="360"/>
      </w:pPr>
      <w:rPr>
        <w:rFonts w:ascii="Times New Roman" w:cs="Times New Roman" w:eastAsia="Times New Roman" w:hAnsi="Times New Roman"/>
      </w:rPr>
    </w:lvl>
    <w:lvl w:ilvl="7">
      <w:start w:val="1"/>
      <w:numFmt w:val="lowerLetter"/>
      <w:lvlText w:val="%8."/>
      <w:lvlJc w:val="left"/>
      <w:pPr>
        <w:ind w:left="5400" w:hanging="360"/>
      </w:pPr>
      <w:rPr>
        <w:rFonts w:ascii="Times New Roman" w:cs="Times New Roman" w:eastAsia="Times New Roman" w:hAnsi="Times New Roman"/>
      </w:rPr>
    </w:lvl>
    <w:lvl w:ilvl="8">
      <w:start w:val="1"/>
      <w:numFmt w:val="lowerRoman"/>
      <w:lvlText w:val="%9."/>
      <w:lvlJc w:val="right"/>
      <w:pPr>
        <w:ind w:left="6120" w:hanging="180"/>
      </w:pPr>
      <w:rPr>
        <w:rFonts w:ascii="Times New Roman" w:cs="Times New Roman" w:eastAsia="Times New Roman" w:hAnsi="Times New Roman"/>
      </w:rPr>
    </w:lvl>
  </w:abstractNum>
  <w:abstractNum w:abstractNumId="10">
    <w:lvl w:ilvl="0">
      <w:start w:val="1"/>
      <w:numFmt w:val="decimal"/>
      <w:lvlText w:val="%1."/>
      <w:lvlJc w:val="left"/>
      <w:pPr>
        <w:ind w:left="360" w:hanging="360"/>
      </w:pPr>
      <w:rPr>
        <w:b w:val="1"/>
      </w:rPr>
    </w:lvl>
    <w:lvl w:ilvl="1">
      <w:start w:val="1"/>
      <w:numFmt w:val="lowerLetter"/>
      <w:lvlText w:val="%2."/>
      <w:lvlJc w:val="left"/>
      <w:pPr>
        <w:ind w:left="1080" w:hanging="360"/>
      </w:pPr>
      <w:rPr>
        <w:rFonts w:ascii="Times New Roman" w:cs="Times New Roman" w:eastAsia="Times New Roman" w:hAnsi="Times New Roman"/>
      </w:rPr>
    </w:lvl>
    <w:lvl w:ilvl="2">
      <w:start w:val="1"/>
      <w:numFmt w:val="bullet"/>
      <w:lvlText w:val="●"/>
      <w:lvlJc w:val="left"/>
      <w:pPr>
        <w:ind w:left="1456" w:hanging="180"/>
      </w:pPr>
      <w:rPr>
        <w:rFonts w:ascii="Noto Sans Symbols" w:cs="Noto Sans Symbols" w:eastAsia="Noto Sans Symbols" w:hAnsi="Noto Sans Symbols"/>
      </w:rPr>
    </w:lvl>
    <w:lvl w:ilvl="3">
      <w:start w:val="1"/>
      <w:numFmt w:val="decimal"/>
      <w:lvlText w:val="%4."/>
      <w:lvlJc w:val="left"/>
      <w:pPr>
        <w:ind w:left="5529" w:hanging="360"/>
      </w:pPr>
      <w:rPr>
        <w:rFonts w:ascii="Times New Roman" w:cs="Times New Roman" w:eastAsia="Times New Roman" w:hAnsi="Times New Roman"/>
      </w:rPr>
    </w:lvl>
    <w:lvl w:ilvl="4">
      <w:start w:val="1"/>
      <w:numFmt w:val="lowerLetter"/>
      <w:lvlText w:val="%5."/>
      <w:lvlJc w:val="left"/>
      <w:pPr>
        <w:ind w:left="3240" w:hanging="360"/>
      </w:pPr>
      <w:rPr>
        <w:rFonts w:ascii="Times New Roman" w:cs="Times New Roman" w:eastAsia="Times New Roman" w:hAnsi="Times New Roman"/>
      </w:rPr>
    </w:lvl>
    <w:lvl w:ilvl="5">
      <w:start w:val="1"/>
      <w:numFmt w:val="lowerRoman"/>
      <w:lvlText w:val="%6."/>
      <w:lvlJc w:val="right"/>
      <w:pPr>
        <w:ind w:left="3960" w:hanging="180"/>
      </w:pPr>
      <w:rPr>
        <w:rFonts w:ascii="Times New Roman" w:cs="Times New Roman" w:eastAsia="Times New Roman" w:hAnsi="Times New Roman"/>
      </w:rPr>
    </w:lvl>
    <w:lvl w:ilvl="6">
      <w:start w:val="1"/>
      <w:numFmt w:val="decimal"/>
      <w:lvlText w:val="%7."/>
      <w:lvlJc w:val="left"/>
      <w:pPr>
        <w:ind w:left="4680" w:hanging="360"/>
      </w:pPr>
      <w:rPr>
        <w:rFonts w:ascii="Times New Roman" w:cs="Times New Roman" w:eastAsia="Times New Roman" w:hAnsi="Times New Roman"/>
      </w:rPr>
    </w:lvl>
    <w:lvl w:ilvl="7">
      <w:start w:val="1"/>
      <w:numFmt w:val="lowerLetter"/>
      <w:lvlText w:val="%8."/>
      <w:lvlJc w:val="left"/>
      <w:pPr>
        <w:ind w:left="5400" w:hanging="360"/>
      </w:pPr>
      <w:rPr>
        <w:rFonts w:ascii="Times New Roman" w:cs="Times New Roman" w:eastAsia="Times New Roman" w:hAnsi="Times New Roman"/>
      </w:rPr>
    </w:lvl>
    <w:lvl w:ilvl="8">
      <w:start w:val="1"/>
      <w:numFmt w:val="lowerRoman"/>
      <w:lvlText w:val="%9."/>
      <w:lvlJc w:val="right"/>
      <w:pPr>
        <w:ind w:left="6120" w:hanging="180"/>
      </w:pPr>
      <w:rPr>
        <w:rFonts w:ascii="Times New Roman" w:cs="Times New Roman" w:eastAsia="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MX"/>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95C32"/>
    <w:rPr>
      <w:rFonts w:ascii="Times New Roman" w:hAnsi="Times New Roman"/>
      <w:sz w:val="24"/>
      <w:szCs w:val="24"/>
      <w:lang w:eastAsia="es-E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semiHidden w:val="1"/>
    <w:rsid w:val="00A47569"/>
    <w:rPr>
      <w:rFonts w:ascii="Times New Roman" w:cs="Times New Roman" w:hAnsi="Times New Roman"/>
      <w:color w:val="0000ff"/>
      <w:u w:val="single"/>
    </w:rPr>
  </w:style>
  <w:style w:type="paragraph" w:styleId="Listavistosa-nfasis12" w:customStyle="1">
    <w:name w:val="Lista vistosa - Énfasis 12"/>
    <w:basedOn w:val="Normal"/>
    <w:qFormat w:val="1"/>
    <w:rsid w:val="00A47569"/>
    <w:pPr>
      <w:ind w:left="720"/>
    </w:pPr>
    <w:rPr>
      <w:rFonts w:ascii="Calibri" w:cs="Calibri" w:eastAsia="Times New Roman" w:hAnsi="Calibri"/>
      <w:lang w:eastAsia="en-US" w:val="es-ES_tradnl"/>
    </w:rPr>
  </w:style>
  <w:style w:type="paragraph" w:styleId="Prrafodelista">
    <w:name w:val="List Paragraph"/>
    <w:basedOn w:val="Normal"/>
    <w:uiPriority w:val="34"/>
    <w:qFormat w:val="1"/>
    <w:rsid w:val="00A47569"/>
    <w:pPr>
      <w:ind w:left="720"/>
      <w:contextualSpacing w:val="1"/>
    </w:pPr>
  </w:style>
  <w:style w:type="paragraph" w:styleId="Textoindependiente2">
    <w:name w:val="Body Text 2"/>
    <w:basedOn w:val="Normal"/>
    <w:link w:val="Textoindependiente2Car"/>
    <w:uiPriority w:val="99"/>
    <w:rsid w:val="00A47569"/>
    <w:pPr>
      <w:overflowPunct w:val="0"/>
      <w:autoSpaceDE w:val="0"/>
      <w:autoSpaceDN w:val="0"/>
      <w:adjustRightInd w:val="0"/>
      <w:ind w:right="-7"/>
      <w:jc w:val="both"/>
      <w:textAlignment w:val="baseline"/>
    </w:pPr>
    <w:rPr>
      <w:rFonts w:eastAsia="Times New Roman"/>
      <w:i w:val="1"/>
      <w:iCs w:val="1"/>
      <w:sz w:val="20"/>
      <w:szCs w:val="20"/>
      <w:u w:val="single"/>
      <w:lang w:eastAsia="x-none" w:val="es-ES_tradnl"/>
    </w:rPr>
  </w:style>
  <w:style w:type="character" w:styleId="Textoindependiente2Car" w:customStyle="1">
    <w:name w:val="Texto independiente 2 Car"/>
    <w:link w:val="Textoindependiente2"/>
    <w:uiPriority w:val="99"/>
    <w:rsid w:val="00A47569"/>
    <w:rPr>
      <w:rFonts w:ascii="Times New Roman" w:cs="Times New Roman" w:eastAsia="Times New Roman" w:hAnsi="Times New Roman"/>
      <w:i w:val="1"/>
      <w:iCs w:val="1"/>
      <w:sz w:val="20"/>
      <w:szCs w:val="20"/>
      <w:u w:val="single"/>
      <w:lang w:val="es-ES_tradnl"/>
    </w:rPr>
  </w:style>
  <w:style w:type="paragraph" w:styleId="Textoindependiente3">
    <w:name w:val="Body Text 3"/>
    <w:basedOn w:val="Normal"/>
    <w:link w:val="Textoindependiente3Car"/>
    <w:rsid w:val="00A47569"/>
    <w:pPr>
      <w:overflowPunct w:val="0"/>
      <w:autoSpaceDE w:val="0"/>
      <w:autoSpaceDN w:val="0"/>
      <w:adjustRightInd w:val="0"/>
      <w:jc w:val="both"/>
      <w:textAlignment w:val="baseline"/>
    </w:pPr>
    <w:rPr>
      <w:rFonts w:eastAsia="Times New Roman"/>
      <w:sz w:val="20"/>
      <w:szCs w:val="20"/>
      <w:lang w:eastAsia="x-none" w:val="es-ES_tradnl"/>
    </w:rPr>
  </w:style>
  <w:style w:type="character" w:styleId="Textoindependiente3Car" w:customStyle="1">
    <w:name w:val="Texto independiente 3 Car"/>
    <w:link w:val="Textoindependiente3"/>
    <w:rsid w:val="00A47569"/>
    <w:rPr>
      <w:rFonts w:ascii="Times New Roman" w:cs="Times New Roman" w:eastAsia="Times New Roman" w:hAnsi="Times New Roman"/>
      <w:sz w:val="20"/>
      <w:szCs w:val="20"/>
      <w:lang w:val="es-ES_tradnl"/>
    </w:rPr>
  </w:style>
  <w:style w:type="table" w:styleId="Tablaconcuadrcula">
    <w:name w:val="Table Grid"/>
    <w:basedOn w:val="Tablanormal"/>
    <w:uiPriority w:val="59"/>
    <w:rsid w:val="00A4756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Encabezado">
    <w:name w:val="header"/>
    <w:basedOn w:val="Normal"/>
    <w:link w:val="EncabezadoCar"/>
    <w:uiPriority w:val="99"/>
    <w:unhideWhenUsed w:val="1"/>
    <w:rsid w:val="00595C32"/>
    <w:pPr>
      <w:tabs>
        <w:tab w:val="center" w:pos="4252"/>
        <w:tab w:val="right" w:pos="8504"/>
      </w:tabs>
    </w:pPr>
  </w:style>
  <w:style w:type="character" w:styleId="EncabezadoCar" w:customStyle="1">
    <w:name w:val="Encabezado Car"/>
    <w:link w:val="Encabezado"/>
    <w:uiPriority w:val="99"/>
    <w:rsid w:val="005439F1"/>
    <w:rPr>
      <w:rFonts w:ascii="Times New Roman" w:hAnsi="Times New Roman"/>
      <w:sz w:val="24"/>
      <w:szCs w:val="24"/>
      <w:lang w:eastAsia="es-ES"/>
    </w:rPr>
  </w:style>
  <w:style w:type="paragraph" w:styleId="Piedepgina">
    <w:name w:val="footer"/>
    <w:basedOn w:val="Normal"/>
    <w:link w:val="PiedepginaCar"/>
    <w:uiPriority w:val="99"/>
    <w:unhideWhenUsed w:val="1"/>
    <w:rsid w:val="00595C32"/>
    <w:pPr>
      <w:tabs>
        <w:tab w:val="center" w:pos="4252"/>
        <w:tab w:val="right" w:pos="8504"/>
      </w:tabs>
    </w:pPr>
  </w:style>
  <w:style w:type="character" w:styleId="PiedepginaCar" w:customStyle="1">
    <w:name w:val="Pie de página Car"/>
    <w:link w:val="Piedepgina"/>
    <w:uiPriority w:val="99"/>
    <w:rsid w:val="005439F1"/>
    <w:rPr>
      <w:rFonts w:ascii="Times New Roman" w:hAnsi="Times New Roman"/>
      <w:sz w:val="24"/>
      <w:szCs w:val="24"/>
      <w:lang w:eastAsia="es-ES"/>
    </w:rPr>
  </w:style>
  <w:style w:type="character" w:styleId="Refdecomentario">
    <w:name w:val="annotation reference"/>
    <w:uiPriority w:val="99"/>
    <w:semiHidden w:val="1"/>
    <w:unhideWhenUsed w:val="1"/>
    <w:rsid w:val="00720829"/>
    <w:rPr>
      <w:sz w:val="16"/>
      <w:szCs w:val="16"/>
    </w:rPr>
  </w:style>
  <w:style w:type="paragraph" w:styleId="Textocomentario">
    <w:name w:val="annotation text"/>
    <w:basedOn w:val="Normal"/>
    <w:link w:val="TextocomentarioCar"/>
    <w:uiPriority w:val="99"/>
    <w:unhideWhenUsed w:val="1"/>
    <w:rsid w:val="00720829"/>
    <w:rPr>
      <w:sz w:val="20"/>
      <w:szCs w:val="20"/>
    </w:rPr>
  </w:style>
  <w:style w:type="character" w:styleId="TextocomentarioCar" w:customStyle="1">
    <w:name w:val="Texto comentario Car"/>
    <w:link w:val="Textocomentario"/>
    <w:uiPriority w:val="99"/>
    <w:rsid w:val="00720829"/>
    <w:rPr>
      <w:rFonts w:ascii="Times New Roman" w:cs="Times New Roman" w:hAnsi="Times New Roman"/>
      <w:sz w:val="20"/>
      <w:szCs w:val="20"/>
      <w:lang w:eastAsia="es-ES" w:val="es-MX"/>
    </w:rPr>
  </w:style>
  <w:style w:type="paragraph" w:styleId="Asuntodelcomentario">
    <w:name w:val="annotation subject"/>
    <w:basedOn w:val="Textocomentario"/>
    <w:next w:val="Textocomentario"/>
    <w:link w:val="AsuntodelcomentarioCar"/>
    <w:uiPriority w:val="99"/>
    <w:semiHidden w:val="1"/>
    <w:unhideWhenUsed w:val="1"/>
    <w:rsid w:val="00720829"/>
    <w:rPr>
      <w:b w:val="1"/>
      <w:bCs w:val="1"/>
    </w:rPr>
  </w:style>
  <w:style w:type="character" w:styleId="AsuntodelcomentarioCar" w:customStyle="1">
    <w:name w:val="Asunto del comentario Car"/>
    <w:link w:val="Asuntodelcomentario"/>
    <w:uiPriority w:val="99"/>
    <w:semiHidden w:val="1"/>
    <w:rsid w:val="00720829"/>
    <w:rPr>
      <w:rFonts w:ascii="Times New Roman" w:cs="Times New Roman" w:hAnsi="Times New Roman"/>
      <w:b w:val="1"/>
      <w:bCs w:val="1"/>
      <w:sz w:val="20"/>
      <w:szCs w:val="20"/>
      <w:lang w:eastAsia="es-ES" w:val="es-MX"/>
    </w:rPr>
  </w:style>
  <w:style w:type="paragraph" w:styleId="Textodeglobo">
    <w:name w:val="Balloon Text"/>
    <w:basedOn w:val="Normal"/>
    <w:link w:val="TextodegloboCar"/>
    <w:uiPriority w:val="99"/>
    <w:semiHidden w:val="1"/>
    <w:unhideWhenUsed w:val="1"/>
    <w:rsid w:val="00720829"/>
    <w:rPr>
      <w:rFonts w:ascii="Tahoma" w:hAnsi="Tahoma"/>
      <w:sz w:val="16"/>
      <w:szCs w:val="16"/>
    </w:rPr>
  </w:style>
  <w:style w:type="character" w:styleId="TextodegloboCar" w:customStyle="1">
    <w:name w:val="Texto de globo Car"/>
    <w:link w:val="Textodeglobo"/>
    <w:uiPriority w:val="99"/>
    <w:semiHidden w:val="1"/>
    <w:rsid w:val="00720829"/>
    <w:rPr>
      <w:rFonts w:ascii="Tahoma" w:cs="Tahoma" w:hAnsi="Tahoma"/>
      <w:sz w:val="16"/>
      <w:szCs w:val="16"/>
      <w:lang w:eastAsia="es-ES" w:val="es-MX"/>
    </w:rPr>
  </w:style>
  <w:style w:type="paragraph" w:styleId="Textoindependiente">
    <w:name w:val="Body Text"/>
    <w:basedOn w:val="Normal"/>
    <w:link w:val="TextoindependienteCar"/>
    <w:uiPriority w:val="99"/>
    <w:semiHidden w:val="1"/>
    <w:unhideWhenUsed w:val="1"/>
    <w:rsid w:val="00F47694"/>
    <w:pPr>
      <w:spacing w:after="120"/>
    </w:pPr>
    <w:rPr>
      <w:lang w:val="x-none"/>
    </w:rPr>
  </w:style>
  <w:style w:type="character" w:styleId="TextoindependienteCar" w:customStyle="1">
    <w:name w:val="Texto independiente Car"/>
    <w:link w:val="Textoindependiente"/>
    <w:uiPriority w:val="99"/>
    <w:semiHidden w:val="1"/>
    <w:rsid w:val="00F47694"/>
    <w:rPr>
      <w:rFonts w:ascii="Times New Roman" w:hAnsi="Times New Roman"/>
      <w:sz w:val="24"/>
      <w:szCs w:val="24"/>
      <w:lang w:eastAsia="es-ES"/>
    </w:rPr>
  </w:style>
  <w:style w:type="paragraph" w:styleId="Textodebloque">
    <w:name w:val="Block Text"/>
    <w:basedOn w:val="Normal"/>
    <w:rsid w:val="00F47694"/>
    <w:pPr>
      <w:ind w:left="540" w:right="738"/>
      <w:jc w:val="both"/>
    </w:pPr>
    <w:rPr>
      <w:rFonts w:eastAsia="Times New Roman"/>
      <w:lang w:val="es-ES"/>
    </w:rPr>
  </w:style>
  <w:style w:type="paragraph" w:styleId="Default" w:customStyle="1">
    <w:name w:val="Default"/>
    <w:rsid w:val="00F47694"/>
    <w:pPr>
      <w:autoSpaceDE w:val="0"/>
      <w:autoSpaceDN w:val="0"/>
      <w:adjustRightInd w:val="0"/>
    </w:pPr>
    <w:rPr>
      <w:rFonts w:ascii="Tahoma" w:cs="Tahoma" w:eastAsia="Times New Roman" w:hAnsi="Tahoma"/>
      <w:color w:val="000000"/>
      <w:sz w:val="24"/>
      <w:szCs w:val="24"/>
      <w:lang w:eastAsia="en-US" w:val="es-ES"/>
    </w:rPr>
  </w:style>
  <w:style w:type="character" w:styleId="apple-converted-space" w:customStyle="1">
    <w:name w:val="apple-converted-space"/>
    <w:basedOn w:val="Fuentedeprrafopredeter"/>
    <w:rsid w:val="001844FB"/>
  </w:style>
  <w:style w:type="paragraph" w:styleId="NormalWeb">
    <w:name w:val="Normal (Web)"/>
    <w:basedOn w:val="Normal"/>
    <w:uiPriority w:val="99"/>
    <w:unhideWhenUsed w:val="1"/>
    <w:rsid w:val="00EF03DC"/>
    <w:pPr>
      <w:spacing w:after="100" w:afterAutospacing="1" w:before="100" w:beforeAutospacing="1"/>
    </w:pPr>
    <w:rPr>
      <w:lang w:eastAsia="es-MX"/>
    </w:rPr>
  </w:style>
  <w:style w:type="paragraph" w:styleId="Listamedia2-nfasis41" w:customStyle="1">
    <w:name w:val="Lista media 2 - Énfasis 41"/>
    <w:basedOn w:val="Normal"/>
    <w:uiPriority w:val="34"/>
    <w:qFormat w:val="1"/>
    <w:rsid w:val="005A5AEB"/>
    <w:pPr>
      <w:ind w:left="720"/>
      <w:contextualSpacing w:val="1"/>
    </w:pPr>
    <w:rPr>
      <w:rFonts w:ascii="Cambria" w:eastAsia="Times New Roman" w:hAnsi="Cambria"/>
      <w:lang w:eastAsia="en-US" w:val="es-ES_tradnl"/>
    </w:rPr>
  </w:style>
  <w:style w:type="paragraph" w:styleId="Revisin">
    <w:name w:val="Revision"/>
    <w:hidden w:val="1"/>
    <w:uiPriority w:val="99"/>
    <w:semiHidden w:val="1"/>
    <w:rsid w:val="00190E11"/>
    <w:rPr>
      <w:rFonts w:ascii="Times New Roman" w:hAnsi="Times New Roman"/>
      <w:sz w:val="24"/>
      <w:szCs w:val="24"/>
      <w:lang w:eastAsia="es-ES"/>
    </w:rPr>
  </w:style>
  <w:style w:type="numbering" w:styleId="Bullets" w:customStyle="1">
    <w:name w:val="Bullets"/>
    <w:rsid w:val="002B2ACC"/>
  </w:style>
  <w:style w:type="numbering" w:styleId="Lettered" w:customStyle="1">
    <w:name w:val="Lettered"/>
    <w:rsid w:val="00424954"/>
  </w:style>
  <w:style w:type="character" w:styleId="Mencinsinresolver">
    <w:name w:val="Unresolved Mention"/>
    <w:basedOn w:val="Fuentedeprrafopredeter"/>
    <w:uiPriority w:val="99"/>
    <w:semiHidden w:val="1"/>
    <w:unhideWhenUsed w:val="1"/>
    <w:rsid w:val="008A3B4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datospersonales@grupobimbo.com" TargetMode="External"/><Relationship Id="rId10" Type="http://schemas.openxmlformats.org/officeDocument/2006/relationships/hyperlink" Target="mailto:datospersonales@grupobimbo.com" TargetMode="External"/><Relationship Id="rId9" Type="http://schemas.openxmlformats.org/officeDocument/2006/relationships/hyperlink" Target="mailto:claudia.montiel02@grupobimbo.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bimbo.com.mx" TargetMode="External"/><Relationship Id="rId8" Type="http://schemas.openxmlformats.org/officeDocument/2006/relationships/hyperlink" Target="http://es.wikipedia.org/wiki/Hardwa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ezct8bTgQ0fEbHL7theXtwoXhw==">AMUW2mX4KXrht2za9iiC7RKVBWinpHrAh8Pfc+LWl6V+B+hVNWZYR/T2GbVeGels3y7CZXGdIdF7EuKNAsEmloIiRUjJbjmhjw6A9Uy9UNESAl+5mhrk00s=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2021-02-24T17:36:00Z</dcterms:created>
  <dc:creator>InfinittiToshiba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kDAARpIhIlPRCctnMCqWVBxFSN8ke/0n4Gc5RC2kOs+6xj3+SJMX9vkGACb683usit0KRkk9UQKTDw6p_x000d_
jM0tufDW2Ps6teSTJWL3bGFcT52FEz/GF5k/91TmHndlsIVOINULPdJw5+5q/PR4UzWjoZfVhg/7_x000d_
/1IgiKNprQgW2g3lmaztN5HKClyD9+8oQj7FXIVSa121+05gTJ4e/ErlwNtJUvgwbxSyxq1x</vt:lpwstr>
  </property>
  <property fmtid="{D5CDD505-2E9C-101B-9397-08002B2CF9AE}" pid="3" name="RESPONSE_SENDER_NAME">
    <vt:lpwstr>ABAAv4tRYjpfjUvzMopGBGu2WMrvK8Hmnfssw7aAFBcQc83tR9KueC4Z9U1M/u/BfHBg</vt:lpwstr>
  </property>
  <property fmtid="{D5CDD505-2E9C-101B-9397-08002B2CF9AE}" pid="4" name="EMAIL_OWNER_ADDRESS">
    <vt:lpwstr>ABAAMV6B7YzPbaKm9tDo9foHOLgNx8eZZms5wtIeInd0MssGtYnU2i92SyHKEDuZi7WL</vt:lpwstr>
  </property>
  <property fmtid="{D5CDD505-2E9C-101B-9397-08002B2CF9AE}" pid="5" name="MAIL_MSG_ID2">
    <vt:lpwstr>ZEwtmErkS2xXDETihZ3w1VCQ9M/5Ky/5c65a4aw9D4oKM6SUK/sx5YKrQok_x000d_
f4M+nm6HOXYPpS6sgsB5/zhd2iOpKOVsJgA3gA==</vt:lpwstr>
  </property>
  <property fmtid="{D5CDD505-2E9C-101B-9397-08002B2CF9AE}" pid="6" name="SuppressFooterUpdate">
    <vt:bool>true</vt:bool>
  </property>
  <property fmtid="{D5CDD505-2E9C-101B-9397-08002B2CF9AE}" pid="7" name="WCFooterVersion">
    <vt:i4>1</vt:i4>
  </property>
</Properties>
</file>