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FB747" w14:textId="77777777" w:rsidR="00614EFC" w:rsidRDefault="00614EFC" w:rsidP="00614EFC">
      <w:pPr>
        <w:widowControl/>
        <w:autoSpaceDE w:val="0"/>
        <w:autoSpaceDN w:val="0"/>
        <w:adjustRightInd w:val="0"/>
        <w:ind w:right="334"/>
        <w:rPr>
          <w:rFonts w:ascii="Times New Roman" w:hAnsi="Times New Roman" w:cs="Times New Roman"/>
          <w:b/>
          <w:bCs/>
          <w:color w:val="000000"/>
          <w:kern w:val="0"/>
          <w:sz w:val="24"/>
          <w:szCs w:val="24"/>
        </w:rPr>
      </w:pPr>
      <w:r>
        <w:rPr>
          <w:rFonts w:ascii="Calibri" w:hAnsi="Calibri" w:cs="Calibri"/>
          <w:b/>
          <w:bCs/>
          <w:color w:val="000000"/>
          <w:kern w:val="0"/>
          <w:sz w:val="24"/>
          <w:szCs w:val="24"/>
        </w:rPr>
        <w:t xml:space="preserve">Do you agree or disagree: The way people dresses </w:t>
      </w:r>
      <w:proofErr w:type="gramStart"/>
      <w:r>
        <w:rPr>
          <w:rFonts w:ascii="Calibri" w:hAnsi="Calibri" w:cs="Calibri"/>
          <w:b/>
          <w:bCs/>
          <w:color w:val="000000"/>
          <w:kern w:val="0"/>
          <w:sz w:val="24"/>
          <w:szCs w:val="24"/>
        </w:rPr>
        <w:t>is</w:t>
      </w:r>
      <w:proofErr w:type="gramEnd"/>
      <w:r>
        <w:rPr>
          <w:rFonts w:ascii="Calibri" w:hAnsi="Calibri" w:cs="Calibri"/>
          <w:b/>
          <w:bCs/>
          <w:color w:val="000000"/>
          <w:kern w:val="0"/>
          <w:sz w:val="24"/>
          <w:szCs w:val="24"/>
        </w:rPr>
        <w:t xml:space="preserve"> a good indication of his or her personality or character.</w:t>
      </w:r>
    </w:p>
    <w:p w14:paraId="4016C681" w14:textId="77777777" w:rsidR="00614EFC" w:rsidRDefault="00614EFC" w:rsidP="00614EFC">
      <w:pPr>
        <w:widowControl/>
        <w:autoSpaceDE w:val="0"/>
        <w:autoSpaceDN w:val="0"/>
        <w:adjustRightInd w:val="0"/>
        <w:ind w:right="334"/>
        <w:rPr>
          <w:rFonts w:ascii="Times New Roman" w:hAnsi="Times New Roman" w:cs="Times New Roman"/>
          <w:b/>
          <w:bCs/>
          <w:color w:val="000000"/>
          <w:kern w:val="0"/>
          <w:sz w:val="24"/>
          <w:szCs w:val="24"/>
        </w:rPr>
      </w:pPr>
    </w:p>
    <w:p w14:paraId="44CA270B" w14:textId="77777777" w:rsidR="00614EFC" w:rsidRDefault="00614EFC" w:rsidP="00614EFC">
      <w:pPr>
        <w:widowControl/>
        <w:autoSpaceDE w:val="0"/>
        <w:autoSpaceDN w:val="0"/>
        <w:adjustRightInd w:val="0"/>
        <w:ind w:right="334" w:firstLine="210"/>
        <w:rPr>
          <w:rFonts w:ascii="Calibri" w:hAnsi="Calibri" w:cs="Calibri"/>
          <w:color w:val="000000"/>
          <w:kern w:val="0"/>
          <w:szCs w:val="21"/>
        </w:rPr>
      </w:pPr>
      <w:r>
        <w:rPr>
          <w:rFonts w:ascii="Calibri" w:hAnsi="Calibri" w:cs="Calibri"/>
          <w:color w:val="000000"/>
          <w:kern w:val="0"/>
          <w:szCs w:val="21"/>
        </w:rPr>
        <w:t>Today, surrounded by a lot kind</w:t>
      </w:r>
      <w:r>
        <w:rPr>
          <w:rFonts w:ascii="Calibri" w:hAnsi="Calibri" w:cs="Calibri"/>
          <w:color w:val="E6000E"/>
          <w:kern w:val="0"/>
          <w:szCs w:val="21"/>
        </w:rPr>
        <w:t xml:space="preserve">s </w:t>
      </w:r>
      <w:r>
        <w:rPr>
          <w:rFonts w:ascii="Calibri" w:hAnsi="Calibri" w:cs="Calibri"/>
          <w:color w:val="000000"/>
          <w:kern w:val="0"/>
          <w:szCs w:val="21"/>
        </w:rPr>
        <w:t xml:space="preserve">of </w:t>
      </w:r>
      <w:r>
        <w:rPr>
          <w:rFonts w:ascii="Calibri" w:hAnsi="Calibri" w:cs="Calibri"/>
          <w:color w:val="FB0207"/>
          <w:kern w:val="0"/>
          <w:szCs w:val="21"/>
        </w:rPr>
        <w:t>advisement</w:t>
      </w:r>
      <w:r>
        <w:rPr>
          <w:rFonts w:ascii="Calibri" w:hAnsi="Calibri" w:cs="Calibri"/>
          <w:color w:val="000000"/>
          <w:kern w:val="0"/>
          <w:szCs w:val="21"/>
        </w:rPr>
        <w:t xml:space="preserve">, we have been told that" what we wear is who we are". This means that people are becoming more and more accustomed to labeling themselves with clothing, brand and appearance. Therefore, some of us </w:t>
      </w:r>
      <w:r>
        <w:rPr>
          <w:rFonts w:ascii="Calibri" w:hAnsi="Calibri" w:cs="Calibri"/>
          <w:color w:val="E6000E"/>
          <w:kern w:val="0"/>
          <w:szCs w:val="21"/>
        </w:rPr>
        <w:t>tend</w:t>
      </w:r>
      <w:r>
        <w:rPr>
          <w:rFonts w:ascii="Calibri" w:hAnsi="Calibri" w:cs="Calibri"/>
          <w:color w:val="000000"/>
          <w:kern w:val="0"/>
          <w:szCs w:val="21"/>
        </w:rPr>
        <w:t xml:space="preserve"> to judge a person from his/her dresses. As far as I am concerned, I disagree with this kind of</w:t>
      </w:r>
      <w:r>
        <w:rPr>
          <w:rFonts w:ascii="Calibri" w:hAnsi="Calibri" w:cs="Calibri"/>
          <w:color w:val="FB0207"/>
          <w:kern w:val="0"/>
          <w:szCs w:val="21"/>
        </w:rPr>
        <w:t xml:space="preserve"> judgment.</w:t>
      </w:r>
    </w:p>
    <w:p w14:paraId="1A48A538" w14:textId="77777777" w:rsidR="00614EFC" w:rsidRDefault="00614EFC" w:rsidP="00614EFC">
      <w:pPr>
        <w:widowControl/>
        <w:autoSpaceDE w:val="0"/>
        <w:autoSpaceDN w:val="0"/>
        <w:adjustRightInd w:val="0"/>
        <w:ind w:right="334"/>
        <w:rPr>
          <w:rFonts w:ascii="Calibri" w:hAnsi="Calibri" w:cs="Calibri"/>
          <w:color w:val="000000"/>
          <w:kern w:val="0"/>
          <w:szCs w:val="21"/>
        </w:rPr>
      </w:pPr>
      <w:r>
        <w:rPr>
          <w:rFonts w:ascii="Calibri" w:hAnsi="Calibri" w:cs="Calibri"/>
          <w:color w:val="000000"/>
          <w:kern w:val="0"/>
          <w:szCs w:val="21"/>
        </w:rPr>
        <w:t xml:space="preserve">   Firstly, fashion </w:t>
      </w:r>
      <w:r>
        <w:rPr>
          <w:rFonts w:ascii="Calibri" w:hAnsi="Calibri" w:cs="Calibri"/>
          <w:color w:val="FB0207"/>
          <w:kern w:val="0"/>
          <w:szCs w:val="21"/>
        </w:rPr>
        <w:t>was</w:t>
      </w:r>
      <w:r>
        <w:rPr>
          <w:rFonts w:ascii="Calibri" w:hAnsi="Calibri" w:cs="Calibri"/>
          <w:color w:val="000000"/>
          <w:kern w:val="0"/>
          <w:szCs w:val="21"/>
        </w:rPr>
        <w:t xml:space="preserve"> what we thought came from our </w:t>
      </w:r>
      <w:r>
        <w:rPr>
          <w:rFonts w:ascii="Calibri" w:hAnsi="Calibri" w:cs="Calibri"/>
          <w:color w:val="FB0207"/>
          <w:kern w:val="0"/>
          <w:szCs w:val="21"/>
        </w:rPr>
        <w:t>characters</w:t>
      </w:r>
      <w:r>
        <w:rPr>
          <w:rFonts w:ascii="Calibri" w:hAnsi="Calibri" w:cs="Calibri"/>
          <w:color w:val="000000"/>
          <w:kern w:val="0"/>
          <w:szCs w:val="21"/>
        </w:rPr>
        <w:t xml:space="preserve"> and consciousness actually came from the commercial </w:t>
      </w:r>
      <w:r>
        <w:rPr>
          <w:rFonts w:ascii="Calibri" w:hAnsi="Calibri" w:cs="Calibri"/>
          <w:color w:val="E6000E"/>
          <w:kern w:val="0"/>
          <w:szCs w:val="21"/>
        </w:rPr>
        <w:t>strategies</w:t>
      </w:r>
      <w:r>
        <w:rPr>
          <w:rFonts w:ascii="Calibri" w:hAnsi="Calibri" w:cs="Calibri"/>
          <w:color w:val="000000"/>
          <w:kern w:val="0"/>
          <w:szCs w:val="21"/>
        </w:rPr>
        <w:t xml:space="preserve"> of H&amp;M, ZARA, and etc. </w:t>
      </w:r>
      <w:r>
        <w:rPr>
          <w:rFonts w:ascii="Calibri" w:hAnsi="Calibri" w:cs="Calibri"/>
          <w:color w:val="FB0207"/>
          <w:kern w:val="0"/>
          <w:szCs w:val="21"/>
        </w:rPr>
        <w:t>In other words</w:t>
      </w:r>
      <w:r>
        <w:rPr>
          <w:rFonts w:ascii="Calibri" w:hAnsi="Calibri" w:cs="Calibri"/>
          <w:color w:val="000000"/>
          <w:kern w:val="0"/>
          <w:szCs w:val="21"/>
        </w:rPr>
        <w:t xml:space="preserve">, we </w:t>
      </w:r>
      <w:r>
        <w:rPr>
          <w:rFonts w:ascii="Calibri" w:hAnsi="Calibri" w:cs="Calibri"/>
          <w:color w:val="E6000E"/>
          <w:kern w:val="0"/>
          <w:szCs w:val="21"/>
        </w:rPr>
        <w:t>barely</w:t>
      </w:r>
      <w:r>
        <w:rPr>
          <w:rFonts w:ascii="Calibri" w:hAnsi="Calibri" w:cs="Calibri"/>
          <w:color w:val="000000"/>
          <w:kern w:val="0"/>
          <w:szCs w:val="21"/>
        </w:rPr>
        <w:t xml:space="preserve"> know about how to express ourse</w:t>
      </w:r>
      <w:r>
        <w:rPr>
          <w:rFonts w:ascii="Calibri" w:hAnsi="Calibri" w:cs="Calibri"/>
          <w:color w:val="FB0207"/>
          <w:kern w:val="0"/>
          <w:szCs w:val="21"/>
        </w:rPr>
        <w:t>lves</w:t>
      </w:r>
      <w:r>
        <w:rPr>
          <w:rFonts w:ascii="Calibri" w:hAnsi="Calibri" w:cs="Calibri"/>
          <w:color w:val="000000"/>
          <w:kern w:val="0"/>
          <w:szCs w:val="21"/>
        </w:rPr>
        <w:t xml:space="preserve"> with the dresses we have on, because the clothing is designed by the designer, and matched up by the fashion blogger. </w:t>
      </w:r>
      <w:r>
        <w:rPr>
          <w:rFonts w:ascii="Calibri" w:hAnsi="Calibri" w:cs="Calibri"/>
          <w:color w:val="E6000E"/>
          <w:kern w:val="0"/>
          <w:szCs w:val="21"/>
        </w:rPr>
        <w:t xml:space="preserve">For example, the celebrity Kim Kardashian </w:t>
      </w:r>
      <w:r>
        <w:rPr>
          <w:rFonts w:ascii="Calibri" w:hAnsi="Calibri" w:cs="Calibri"/>
          <w:color w:val="000000"/>
          <w:kern w:val="0"/>
          <w:szCs w:val="21"/>
        </w:rPr>
        <w:t>knows</w:t>
      </w:r>
      <w:r>
        <w:rPr>
          <w:rFonts w:ascii="Calibri" w:hAnsi="Calibri" w:cs="Calibri"/>
          <w:color w:val="0E70C0"/>
          <w:kern w:val="0"/>
          <w:szCs w:val="21"/>
        </w:rPr>
        <w:t xml:space="preserve"> </w:t>
      </w:r>
      <w:r>
        <w:rPr>
          <w:rFonts w:ascii="Calibri" w:hAnsi="Calibri" w:cs="Calibri"/>
          <w:color w:val="000000"/>
          <w:kern w:val="0"/>
          <w:szCs w:val="21"/>
        </w:rPr>
        <w:t>very well</w:t>
      </w:r>
      <w:r>
        <w:rPr>
          <w:rFonts w:ascii="Calibri" w:hAnsi="Calibri" w:cs="Calibri"/>
          <w:color w:val="0E70C0"/>
          <w:kern w:val="0"/>
          <w:szCs w:val="21"/>
        </w:rPr>
        <w:t xml:space="preserve"> </w:t>
      </w:r>
      <w:r>
        <w:rPr>
          <w:rFonts w:ascii="Calibri" w:hAnsi="Calibri" w:cs="Calibri"/>
          <w:color w:val="000000"/>
          <w:kern w:val="0"/>
          <w:szCs w:val="21"/>
        </w:rPr>
        <w:t xml:space="preserve">about what kind of makeup, outfit and hair style to wear on, and even creates Kim-style in her own fashion kingdom. With </w:t>
      </w:r>
      <w:r>
        <w:rPr>
          <w:rFonts w:ascii="Calibri" w:hAnsi="Calibri" w:cs="Calibri"/>
          <w:color w:val="FB0207"/>
          <w:kern w:val="0"/>
          <w:szCs w:val="21"/>
        </w:rPr>
        <w:t xml:space="preserve">the fact that </w:t>
      </w:r>
      <w:r>
        <w:rPr>
          <w:rFonts w:ascii="Calibri" w:hAnsi="Calibri" w:cs="Calibri"/>
          <w:color w:val="000000"/>
          <w:kern w:val="0"/>
          <w:szCs w:val="21"/>
        </w:rPr>
        <w:t xml:space="preserve">millions of followers who </w:t>
      </w:r>
      <w:r>
        <w:rPr>
          <w:rFonts w:ascii="Calibri" w:hAnsi="Calibri" w:cs="Calibri"/>
          <w:color w:val="E6000E"/>
          <w:kern w:val="0"/>
          <w:szCs w:val="21"/>
        </w:rPr>
        <w:t>dress</w:t>
      </w:r>
      <w:r>
        <w:rPr>
          <w:rFonts w:ascii="Calibri" w:hAnsi="Calibri" w:cs="Calibri"/>
          <w:color w:val="000000"/>
          <w:kern w:val="0"/>
          <w:szCs w:val="21"/>
        </w:rPr>
        <w:t xml:space="preserve"> Kim-style, we can hardly </w:t>
      </w:r>
      <w:r>
        <w:rPr>
          <w:rFonts w:ascii="Calibri" w:hAnsi="Calibri" w:cs="Calibri"/>
          <w:color w:val="FB0207"/>
          <w:kern w:val="0"/>
          <w:szCs w:val="21"/>
        </w:rPr>
        <w:t xml:space="preserve">know </w:t>
      </w:r>
      <w:r>
        <w:rPr>
          <w:rFonts w:ascii="Calibri" w:hAnsi="Calibri" w:cs="Calibri"/>
          <w:color w:val="000000"/>
          <w:kern w:val="0"/>
          <w:szCs w:val="21"/>
        </w:rPr>
        <w:t>about the follower</w:t>
      </w:r>
      <w:r>
        <w:rPr>
          <w:rFonts w:ascii="Calibri" w:hAnsi="Calibri" w:cs="Calibri"/>
          <w:color w:val="E6000E"/>
          <w:kern w:val="0"/>
          <w:szCs w:val="21"/>
        </w:rPr>
        <w:t>s’</w:t>
      </w:r>
      <w:r>
        <w:rPr>
          <w:rFonts w:ascii="Calibri" w:hAnsi="Calibri" w:cs="Calibri"/>
          <w:color w:val="000000"/>
          <w:kern w:val="0"/>
          <w:szCs w:val="21"/>
        </w:rPr>
        <w:t xml:space="preserve"> personalit</w:t>
      </w:r>
      <w:r>
        <w:rPr>
          <w:rFonts w:ascii="Calibri" w:hAnsi="Calibri" w:cs="Calibri"/>
          <w:color w:val="E6000E"/>
          <w:kern w:val="0"/>
          <w:szCs w:val="21"/>
        </w:rPr>
        <w:t>ies</w:t>
      </w:r>
      <w:r>
        <w:rPr>
          <w:rFonts w:ascii="Calibri" w:hAnsi="Calibri" w:cs="Calibri"/>
          <w:color w:val="000000"/>
          <w:kern w:val="0"/>
          <w:szCs w:val="21"/>
        </w:rPr>
        <w:t>. Accordingly, the way people</w:t>
      </w:r>
      <w:r>
        <w:rPr>
          <w:rFonts w:ascii="Calibri" w:hAnsi="Calibri" w:cs="Calibri"/>
          <w:color w:val="0C61AB"/>
          <w:kern w:val="0"/>
          <w:szCs w:val="21"/>
        </w:rPr>
        <w:t xml:space="preserve"> </w:t>
      </w:r>
      <w:r>
        <w:rPr>
          <w:rFonts w:ascii="Calibri" w:hAnsi="Calibri" w:cs="Calibri"/>
          <w:color w:val="FB0207"/>
          <w:kern w:val="0"/>
          <w:szCs w:val="21"/>
        </w:rPr>
        <w:t>dress</w:t>
      </w:r>
      <w:r>
        <w:rPr>
          <w:rFonts w:ascii="Calibri" w:hAnsi="Calibri" w:cs="Calibri"/>
          <w:color w:val="0C61AB"/>
          <w:kern w:val="0"/>
          <w:szCs w:val="21"/>
        </w:rPr>
        <w:t xml:space="preserve"> </w:t>
      </w:r>
      <w:r>
        <w:rPr>
          <w:rFonts w:ascii="Calibri" w:hAnsi="Calibri" w:cs="Calibri"/>
          <w:color w:val="000000"/>
          <w:kern w:val="0"/>
          <w:szCs w:val="21"/>
        </w:rPr>
        <w:t xml:space="preserve">is not a good indication of his/her inner </w:t>
      </w:r>
      <w:r>
        <w:rPr>
          <w:rFonts w:ascii="Calibri" w:hAnsi="Calibri" w:cs="Calibri"/>
          <w:color w:val="E6000E"/>
          <w:kern w:val="0"/>
          <w:szCs w:val="21"/>
        </w:rPr>
        <w:t>soul</w:t>
      </w:r>
      <w:r>
        <w:rPr>
          <w:rFonts w:ascii="Calibri" w:hAnsi="Calibri" w:cs="Calibri"/>
          <w:color w:val="000000"/>
          <w:kern w:val="0"/>
          <w:szCs w:val="21"/>
        </w:rPr>
        <w:t>.</w:t>
      </w:r>
    </w:p>
    <w:p w14:paraId="6FF70F1C" w14:textId="77777777" w:rsidR="00614EFC" w:rsidRDefault="00614EFC" w:rsidP="00614EFC">
      <w:pPr>
        <w:widowControl/>
        <w:autoSpaceDE w:val="0"/>
        <w:autoSpaceDN w:val="0"/>
        <w:adjustRightInd w:val="0"/>
        <w:ind w:right="334"/>
        <w:rPr>
          <w:rFonts w:ascii="Calibri" w:hAnsi="Calibri" w:cs="Calibri"/>
          <w:color w:val="000000"/>
          <w:kern w:val="0"/>
          <w:szCs w:val="21"/>
        </w:rPr>
      </w:pPr>
      <w:r>
        <w:rPr>
          <w:rFonts w:ascii="Calibri" w:hAnsi="Calibri" w:cs="Calibri"/>
          <w:color w:val="000000"/>
          <w:kern w:val="0"/>
          <w:szCs w:val="21"/>
        </w:rPr>
        <w:t xml:space="preserve">     Secondly, most time of our</w:t>
      </w:r>
      <w:r>
        <w:rPr>
          <w:rFonts w:ascii="Calibri" w:hAnsi="Calibri" w:cs="Calibri"/>
          <w:color w:val="E6000E"/>
          <w:kern w:val="0"/>
          <w:szCs w:val="21"/>
        </w:rPr>
        <w:t xml:space="preserve"> lives </w:t>
      </w:r>
      <w:r>
        <w:rPr>
          <w:rFonts w:ascii="Calibri" w:hAnsi="Calibri" w:cs="Calibri"/>
          <w:color w:val="000000"/>
          <w:kern w:val="0"/>
          <w:szCs w:val="21"/>
        </w:rPr>
        <w:t>we choose clothes according to the occasion, rather than our real intentions and preferences. For instance, the police, the airman, and the doctor should wear uniform at work</w:t>
      </w:r>
      <w:r>
        <w:rPr>
          <w:rFonts w:ascii="Times New Roman" w:hAnsi="Times New Roman" w:cs="Times New Roman"/>
          <w:color w:val="000000"/>
          <w:kern w:val="0"/>
          <w:szCs w:val="21"/>
        </w:rPr>
        <w:t>.</w:t>
      </w:r>
      <w:r>
        <w:rPr>
          <w:rFonts w:ascii="Calibri" w:hAnsi="Calibri" w:cs="Calibri"/>
          <w:color w:val="000000"/>
          <w:kern w:val="0"/>
          <w:szCs w:val="21"/>
        </w:rPr>
        <w:t xml:space="preserve"> </w:t>
      </w:r>
      <w:r>
        <w:rPr>
          <w:rFonts w:ascii="Calibri" w:hAnsi="Calibri" w:cs="Calibri"/>
          <w:color w:val="E6000E"/>
          <w:kern w:val="0"/>
          <w:szCs w:val="21"/>
        </w:rPr>
        <w:t>In</w:t>
      </w:r>
      <w:r>
        <w:rPr>
          <w:rFonts w:ascii="Calibri" w:hAnsi="Calibri" w:cs="Calibri"/>
          <w:color w:val="000000"/>
          <w:kern w:val="0"/>
          <w:szCs w:val="21"/>
        </w:rPr>
        <w:t xml:space="preserve"> that case, we can't </w:t>
      </w:r>
      <w:r>
        <w:rPr>
          <w:rFonts w:ascii="Calibri" w:hAnsi="Calibri" w:cs="Calibri"/>
          <w:color w:val="E6000E"/>
          <w:kern w:val="0"/>
          <w:szCs w:val="21"/>
        </w:rPr>
        <w:t>recognize</w:t>
      </w:r>
      <w:r>
        <w:rPr>
          <w:rFonts w:ascii="Calibri" w:hAnsi="Calibri" w:cs="Calibri"/>
          <w:color w:val="000000"/>
          <w:kern w:val="0"/>
          <w:szCs w:val="21"/>
        </w:rPr>
        <w:t xml:space="preserve"> them by their </w:t>
      </w:r>
      <w:r>
        <w:rPr>
          <w:rFonts w:ascii="Calibri" w:hAnsi="Calibri" w:cs="Calibri"/>
          <w:color w:val="E6000E"/>
          <w:kern w:val="0"/>
          <w:szCs w:val="21"/>
        </w:rPr>
        <w:t>unique</w:t>
      </w:r>
      <w:r>
        <w:rPr>
          <w:rFonts w:ascii="Calibri" w:hAnsi="Calibri" w:cs="Calibri"/>
          <w:color w:val="000000"/>
          <w:kern w:val="0"/>
          <w:szCs w:val="21"/>
        </w:rPr>
        <w:t xml:space="preserve"> hobbies, personalities, or characters. How could you even imagine that a </w:t>
      </w:r>
      <w:r>
        <w:rPr>
          <w:rFonts w:ascii="Calibri" w:hAnsi="Calibri" w:cs="Calibri"/>
          <w:color w:val="E6000E"/>
          <w:kern w:val="0"/>
          <w:szCs w:val="21"/>
        </w:rPr>
        <w:t>businessman</w:t>
      </w:r>
      <w:r>
        <w:rPr>
          <w:rFonts w:ascii="Calibri" w:hAnsi="Calibri" w:cs="Calibri"/>
          <w:color w:val="000000"/>
          <w:kern w:val="0"/>
          <w:szCs w:val="21"/>
        </w:rPr>
        <w:t xml:space="preserve"> wearing suit and tie loves Hip-p</w:t>
      </w:r>
      <w:r>
        <w:rPr>
          <w:rFonts w:ascii="Calibri" w:hAnsi="Calibri" w:cs="Calibri"/>
          <w:color w:val="E6000E"/>
          <w:kern w:val="0"/>
          <w:szCs w:val="21"/>
        </w:rPr>
        <w:t>o</w:t>
      </w:r>
      <w:r>
        <w:rPr>
          <w:rFonts w:ascii="Calibri" w:hAnsi="Calibri" w:cs="Calibri"/>
          <w:color w:val="000000"/>
          <w:kern w:val="0"/>
          <w:szCs w:val="21"/>
        </w:rPr>
        <w:t xml:space="preserve">p music deeply! </w:t>
      </w:r>
      <w:r>
        <w:rPr>
          <w:rFonts w:ascii="Calibri" w:hAnsi="Calibri" w:cs="Calibri"/>
          <w:color w:val="E6000E"/>
          <w:kern w:val="0"/>
          <w:szCs w:val="21"/>
        </w:rPr>
        <w:t>W</w:t>
      </w:r>
      <w:r>
        <w:rPr>
          <w:rFonts w:ascii="Calibri" w:hAnsi="Calibri" w:cs="Calibri"/>
          <w:color w:val="000000"/>
          <w:kern w:val="0"/>
          <w:szCs w:val="21"/>
        </w:rPr>
        <w:t xml:space="preserve">ell, that is my brother. Thus, </w:t>
      </w:r>
      <w:r>
        <w:rPr>
          <w:rFonts w:ascii="Calibri" w:hAnsi="Calibri" w:cs="Calibri"/>
          <w:color w:val="FB0207"/>
          <w:kern w:val="0"/>
          <w:szCs w:val="21"/>
        </w:rPr>
        <w:t>learning</w:t>
      </w:r>
      <w:r>
        <w:rPr>
          <w:rFonts w:ascii="Calibri" w:hAnsi="Calibri" w:cs="Calibri"/>
          <w:color w:val="000000"/>
          <w:kern w:val="0"/>
          <w:szCs w:val="21"/>
        </w:rPr>
        <w:t xml:space="preserve"> about someone from his/her clothing is unreliable.</w:t>
      </w:r>
    </w:p>
    <w:p w14:paraId="740BA718" w14:textId="77777777" w:rsidR="00614EFC" w:rsidRDefault="00614EFC" w:rsidP="00614EFC">
      <w:pPr>
        <w:widowControl/>
        <w:autoSpaceDE w:val="0"/>
        <w:autoSpaceDN w:val="0"/>
        <w:adjustRightInd w:val="0"/>
        <w:ind w:right="334"/>
        <w:rPr>
          <w:rFonts w:ascii="Times New Roman" w:hAnsi="Times New Roman" w:cs="Times New Roman"/>
          <w:color w:val="000000"/>
          <w:kern w:val="0"/>
          <w:szCs w:val="21"/>
        </w:rPr>
      </w:pPr>
      <w:r>
        <w:rPr>
          <w:rFonts w:ascii="Calibri" w:hAnsi="Calibri" w:cs="Calibri"/>
          <w:color w:val="000000"/>
          <w:kern w:val="0"/>
          <w:szCs w:val="21"/>
        </w:rPr>
        <w:t xml:space="preserve">    Admitted, when there is no more information but dresses of a person, we will still know something about this guy like his/her gender</w:t>
      </w:r>
      <w:r>
        <w:rPr>
          <w:rFonts w:ascii="Times New Roman" w:hAnsi="Times New Roman" w:cs="Times New Roman"/>
          <w:color w:val="000000"/>
          <w:kern w:val="0"/>
          <w:szCs w:val="21"/>
        </w:rPr>
        <w:t>,</w:t>
      </w:r>
      <w:r>
        <w:rPr>
          <w:rFonts w:ascii="Calibri" w:hAnsi="Calibri" w:cs="Calibri"/>
          <w:color w:val="000000"/>
          <w:kern w:val="0"/>
          <w:szCs w:val="21"/>
        </w:rPr>
        <w:t xml:space="preserve"> occupation, preference. But this kind of information is too temporary, and inadequate to deeply learn about individual character. Don't mention it as good indication to suggests individuality</w:t>
      </w:r>
      <w:r>
        <w:rPr>
          <w:rFonts w:ascii="Times New Roman" w:hAnsi="Times New Roman" w:cs="Times New Roman"/>
          <w:color w:val="000000"/>
          <w:kern w:val="0"/>
          <w:szCs w:val="21"/>
        </w:rPr>
        <w:t>.</w:t>
      </w:r>
    </w:p>
    <w:p w14:paraId="7E1642B8" w14:textId="77777777" w:rsidR="00614EFC" w:rsidRDefault="00614EFC" w:rsidP="00614EFC">
      <w:pPr>
        <w:widowControl/>
        <w:autoSpaceDE w:val="0"/>
        <w:autoSpaceDN w:val="0"/>
        <w:adjustRightInd w:val="0"/>
        <w:ind w:right="334"/>
        <w:rPr>
          <w:rFonts w:ascii="Calibri" w:hAnsi="Calibri" w:cs="Calibri"/>
          <w:color w:val="000000"/>
          <w:kern w:val="0"/>
          <w:szCs w:val="21"/>
        </w:rPr>
      </w:pPr>
      <w:r>
        <w:rPr>
          <w:rFonts w:ascii="Calibri" w:hAnsi="Calibri" w:cs="Calibri"/>
          <w:color w:val="000000"/>
          <w:kern w:val="0"/>
          <w:szCs w:val="21"/>
        </w:rPr>
        <w:t xml:space="preserve">     To sum up, the formation of a person's personality is complex. The dresses of a person may </w:t>
      </w:r>
      <w:r>
        <w:rPr>
          <w:rFonts w:ascii="Calibri" w:hAnsi="Calibri" w:cs="Calibri"/>
          <w:color w:val="E6000E"/>
          <w:kern w:val="0"/>
          <w:szCs w:val="21"/>
        </w:rPr>
        <w:t>indicate</w:t>
      </w:r>
      <w:r>
        <w:rPr>
          <w:rFonts w:ascii="Calibri" w:hAnsi="Calibri" w:cs="Calibri"/>
          <w:color w:val="000000"/>
          <w:kern w:val="0"/>
          <w:szCs w:val="21"/>
        </w:rPr>
        <w:t xml:space="preserve"> a little information about him/her slightly, but it is not wisdom</w:t>
      </w:r>
      <w:r>
        <w:rPr>
          <w:rFonts w:ascii="Calibri" w:hAnsi="Calibri" w:cs="Calibri"/>
          <w:color w:val="E6000E"/>
          <w:kern w:val="0"/>
          <w:szCs w:val="21"/>
        </w:rPr>
        <w:t xml:space="preserve"> </w:t>
      </w:r>
      <w:r>
        <w:rPr>
          <w:rFonts w:ascii="Calibri" w:hAnsi="Calibri" w:cs="Calibri"/>
          <w:color w:val="000000"/>
          <w:kern w:val="0"/>
          <w:szCs w:val="21"/>
        </w:rPr>
        <w:t>to think</w:t>
      </w:r>
      <w:r>
        <w:rPr>
          <w:rFonts w:ascii="Calibri" w:hAnsi="Calibri" w:cs="Calibri"/>
          <w:color w:val="E6000E"/>
          <w:kern w:val="0"/>
          <w:szCs w:val="21"/>
        </w:rPr>
        <w:t xml:space="preserve"> </w:t>
      </w:r>
      <w:r>
        <w:rPr>
          <w:rFonts w:ascii="Calibri" w:hAnsi="Calibri" w:cs="Calibri"/>
          <w:color w:val="000000"/>
          <w:kern w:val="0"/>
          <w:szCs w:val="21"/>
        </w:rPr>
        <w:t>highly of that. Because it can never tell you a whole story about this person that you need to know.</w:t>
      </w:r>
    </w:p>
    <w:p w14:paraId="370A888D" w14:textId="77777777" w:rsidR="00614EFC" w:rsidRDefault="00614EFC" w:rsidP="00614EFC">
      <w:pPr>
        <w:widowControl/>
        <w:autoSpaceDE w:val="0"/>
        <w:autoSpaceDN w:val="0"/>
        <w:adjustRightInd w:val="0"/>
        <w:ind w:right="334"/>
        <w:rPr>
          <w:rFonts w:ascii="Calibri" w:hAnsi="Calibri" w:cs="Calibri"/>
          <w:color w:val="000000"/>
          <w:kern w:val="0"/>
          <w:szCs w:val="21"/>
        </w:rPr>
      </w:pPr>
      <w:r>
        <w:rPr>
          <w:rFonts w:ascii="Calibri" w:hAnsi="Calibri" w:cs="Calibri"/>
          <w:color w:val="000000"/>
          <w:kern w:val="0"/>
          <w:szCs w:val="21"/>
        </w:rPr>
        <w:t xml:space="preserve"> </w:t>
      </w:r>
    </w:p>
    <w:p w14:paraId="2A255EDE" w14:textId="77777777" w:rsidR="00614EFC" w:rsidRDefault="00614EFC" w:rsidP="00614EFC">
      <w:pPr>
        <w:widowControl/>
        <w:autoSpaceDE w:val="0"/>
        <w:autoSpaceDN w:val="0"/>
        <w:adjustRightInd w:val="0"/>
        <w:ind w:right="334"/>
        <w:rPr>
          <w:rFonts w:ascii="Times New Roman" w:hAnsi="Times New Roman" w:cs="Times New Roman"/>
          <w:color w:val="000000"/>
          <w:kern w:val="0"/>
          <w:szCs w:val="21"/>
        </w:rPr>
      </w:pPr>
    </w:p>
    <w:p w14:paraId="76B535B9" w14:textId="77777777" w:rsidR="00614EFC" w:rsidRDefault="00614EFC" w:rsidP="00614EFC">
      <w:pPr>
        <w:widowControl/>
        <w:autoSpaceDE w:val="0"/>
        <w:autoSpaceDN w:val="0"/>
        <w:adjustRightInd w:val="0"/>
        <w:ind w:right="334"/>
        <w:rPr>
          <w:rFonts w:ascii="Times New Roman" w:eastAsia="Songti SC" w:hAnsi="Times New Roman" w:cs="Times New Roman"/>
          <w:color w:val="000000"/>
          <w:kern w:val="0"/>
          <w:szCs w:val="21"/>
        </w:rPr>
      </w:pPr>
      <w:r>
        <w:rPr>
          <w:rFonts w:ascii="Songti SC" w:eastAsia="Songti SC" w:hAnsi="Times New Roman" w:cs="Songti SC" w:hint="eastAsia"/>
          <w:color w:val="000000"/>
          <w:kern w:val="0"/>
          <w:szCs w:val="21"/>
        </w:rPr>
        <w:t>第二段的第一句话与第一句话</w:t>
      </w:r>
      <w:r>
        <w:rPr>
          <w:rFonts w:ascii="Times New Roman" w:eastAsia="Songti SC" w:hAnsi="Times New Roman" w:cs="Times New Roman"/>
          <w:color w:val="000000"/>
          <w:kern w:val="0"/>
          <w:szCs w:val="21"/>
        </w:rPr>
        <w:t xml:space="preserve"> </w:t>
      </w:r>
      <w:r>
        <w:rPr>
          <w:rFonts w:ascii="Songti SC" w:eastAsia="Songti SC" w:hAnsi="Times New Roman" w:cs="Songti SC" w:hint="eastAsia"/>
          <w:color w:val="000000"/>
          <w:kern w:val="0"/>
          <w:szCs w:val="21"/>
        </w:rPr>
        <w:t>感觉逻辑衔接不紧密，您再斟酌一下。</w:t>
      </w:r>
    </w:p>
    <w:p w14:paraId="20DAFA90" w14:textId="77777777" w:rsidR="00614EFC" w:rsidRDefault="00614EFC" w:rsidP="00614EFC">
      <w:pPr>
        <w:widowControl/>
        <w:autoSpaceDE w:val="0"/>
        <w:autoSpaceDN w:val="0"/>
        <w:adjustRightInd w:val="0"/>
        <w:ind w:right="334"/>
        <w:rPr>
          <w:rFonts w:ascii="Times New Roman" w:eastAsia="Songti SC" w:hAnsi="Times New Roman" w:cs="Times New Roman"/>
          <w:color w:val="000000"/>
          <w:kern w:val="0"/>
          <w:szCs w:val="21"/>
        </w:rPr>
      </w:pPr>
      <w:r>
        <w:rPr>
          <w:rFonts w:ascii="Songti SC" w:eastAsia="Songti SC" w:hAnsi="Times New Roman" w:cs="Songti SC" w:hint="eastAsia"/>
          <w:color w:val="000000"/>
          <w:kern w:val="0"/>
          <w:szCs w:val="21"/>
        </w:rPr>
        <w:t>关于单复数、</w:t>
      </w:r>
      <w:r>
        <w:rPr>
          <w:rFonts w:ascii="Times New Roman" w:eastAsia="Songti SC" w:hAnsi="Times New Roman" w:cs="Times New Roman"/>
          <w:color w:val="000000"/>
          <w:kern w:val="0"/>
          <w:szCs w:val="21"/>
        </w:rPr>
        <w:t xml:space="preserve">ING </w:t>
      </w:r>
      <w:r>
        <w:rPr>
          <w:rFonts w:ascii="Songti SC" w:eastAsia="Songti SC" w:hAnsi="Times New Roman" w:cs="Songti SC" w:hint="eastAsia"/>
          <w:color w:val="000000"/>
          <w:kern w:val="0"/>
          <w:szCs w:val="21"/>
        </w:rPr>
        <w:t>的地方</w:t>
      </w:r>
      <w:r>
        <w:rPr>
          <w:rFonts w:ascii="Times New Roman" w:eastAsia="Songti SC" w:hAnsi="Times New Roman" w:cs="Times New Roman"/>
          <w:color w:val="000000"/>
          <w:kern w:val="0"/>
          <w:szCs w:val="21"/>
        </w:rPr>
        <w:t xml:space="preserve"> </w:t>
      </w:r>
      <w:r>
        <w:rPr>
          <w:rFonts w:ascii="Songti SC" w:eastAsia="Songti SC" w:hAnsi="Times New Roman" w:cs="Songti SC" w:hint="eastAsia"/>
          <w:color w:val="000000"/>
          <w:kern w:val="0"/>
          <w:szCs w:val="21"/>
        </w:rPr>
        <w:t>基本在原文直接更改了，请容忍我的</w:t>
      </w:r>
      <w:r>
        <w:rPr>
          <w:rFonts w:ascii="Times New Roman" w:eastAsia="Songti SC" w:hAnsi="Times New Roman" w:cs="Times New Roman"/>
          <w:color w:val="000000"/>
          <w:kern w:val="0"/>
          <w:szCs w:val="21"/>
        </w:rPr>
        <w:t>WORD</w:t>
      </w:r>
      <w:r>
        <w:rPr>
          <w:rFonts w:ascii="Songti SC" w:eastAsia="Songti SC" w:hAnsi="Times New Roman" w:cs="Songti SC" w:hint="eastAsia"/>
          <w:color w:val="000000"/>
          <w:kern w:val="0"/>
          <w:szCs w:val="21"/>
        </w:rPr>
        <w:t>技术太渣。</w:t>
      </w:r>
    </w:p>
    <w:p w14:paraId="0BCB1FA3" w14:textId="77777777" w:rsidR="00614EFC" w:rsidRDefault="00614EFC" w:rsidP="00614EFC">
      <w:pPr>
        <w:widowControl/>
        <w:autoSpaceDE w:val="0"/>
        <w:autoSpaceDN w:val="0"/>
        <w:adjustRightInd w:val="0"/>
        <w:ind w:right="334"/>
        <w:rPr>
          <w:rFonts w:ascii="Times New Roman" w:eastAsia="Songti SC" w:hAnsi="Times New Roman" w:cs="Times New Roman"/>
          <w:color w:val="000000"/>
          <w:kern w:val="0"/>
          <w:szCs w:val="21"/>
        </w:rPr>
      </w:pPr>
      <w:r>
        <w:rPr>
          <w:rFonts w:ascii="Songti SC" w:eastAsia="Songti SC" w:hAnsi="Times New Roman" w:cs="Songti SC" w:hint="eastAsia"/>
          <w:color w:val="000000"/>
          <w:kern w:val="0"/>
          <w:szCs w:val="21"/>
        </w:rPr>
        <w:t>语法上几乎没有任何大毛病，</w:t>
      </w:r>
    </w:p>
    <w:p w14:paraId="0A8961F9" w14:textId="77777777" w:rsidR="00614EFC" w:rsidRDefault="00614EFC" w:rsidP="00614EFC">
      <w:pPr>
        <w:widowControl/>
        <w:autoSpaceDE w:val="0"/>
        <w:autoSpaceDN w:val="0"/>
        <w:adjustRightInd w:val="0"/>
        <w:ind w:right="334"/>
        <w:rPr>
          <w:rFonts w:ascii="Times New Roman" w:eastAsia="Songti SC" w:hAnsi="Times New Roman" w:cs="Times New Roman"/>
          <w:color w:val="000000"/>
          <w:kern w:val="0"/>
          <w:szCs w:val="21"/>
        </w:rPr>
      </w:pPr>
    </w:p>
    <w:p w14:paraId="538031F2" w14:textId="77777777" w:rsidR="00614EFC" w:rsidRDefault="00614EFC" w:rsidP="00614EFC">
      <w:pPr>
        <w:widowControl/>
        <w:autoSpaceDE w:val="0"/>
        <w:autoSpaceDN w:val="0"/>
        <w:adjustRightInd w:val="0"/>
        <w:ind w:right="334"/>
        <w:rPr>
          <w:rFonts w:ascii="Times New Roman" w:eastAsia="Songti SC" w:hAnsi="Times New Roman" w:cs="Times New Roman"/>
          <w:color w:val="000000"/>
          <w:kern w:val="0"/>
          <w:szCs w:val="21"/>
        </w:rPr>
      </w:pPr>
    </w:p>
    <w:p w14:paraId="7808FC5C" w14:textId="77777777" w:rsidR="00614EFC" w:rsidRDefault="00614EFC" w:rsidP="00614EFC">
      <w:pPr>
        <w:widowControl/>
        <w:autoSpaceDE w:val="0"/>
        <w:autoSpaceDN w:val="0"/>
        <w:adjustRightInd w:val="0"/>
        <w:rPr>
          <w:rFonts w:ascii="Times New Roman" w:eastAsia="Songti SC" w:hAnsi="Times New Roman" w:cs="Times New Roman"/>
          <w:color w:val="000000"/>
          <w:kern w:val="0"/>
          <w:szCs w:val="21"/>
        </w:rPr>
      </w:pPr>
    </w:p>
    <w:p w14:paraId="2C31B614" w14:textId="77777777" w:rsidR="00C34584" w:rsidRDefault="00C34584" w:rsidP="009B2224">
      <w:bookmarkStart w:id="0" w:name="_GoBack"/>
      <w:bookmarkEnd w:id="0"/>
    </w:p>
    <w:sectPr w:rsidR="00C34584" w:rsidSect="00972B3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A9"/>
    <w:rsid w:val="00064A4E"/>
    <w:rsid w:val="00072BA9"/>
    <w:rsid w:val="00081EA2"/>
    <w:rsid w:val="002D28F3"/>
    <w:rsid w:val="004E2B8A"/>
    <w:rsid w:val="00601EDE"/>
    <w:rsid w:val="00614EFC"/>
    <w:rsid w:val="00750111"/>
    <w:rsid w:val="0083767E"/>
    <w:rsid w:val="008404C9"/>
    <w:rsid w:val="009A7D75"/>
    <w:rsid w:val="009B2224"/>
    <w:rsid w:val="00A13FC5"/>
    <w:rsid w:val="00A67EEB"/>
    <w:rsid w:val="00B914D7"/>
    <w:rsid w:val="00C34584"/>
    <w:rsid w:val="00EB0210"/>
    <w:rsid w:val="00F37A14"/>
    <w:rsid w:val="00F6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5A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353</Words>
  <Characters>2015</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赵雨</dc:creator>
  <cp:lastModifiedBy>Microsoft Office 用户</cp:lastModifiedBy>
  <cp:revision>13</cp:revision>
  <dcterms:created xsi:type="dcterms:W3CDTF">2018-09-30T04:01:00Z</dcterms:created>
  <dcterms:modified xsi:type="dcterms:W3CDTF">2018-09-30T15:02:00Z</dcterms:modified>
</cp:coreProperties>
</file>