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B2" w:rsidRDefault="00E325B2" w:rsidP="00E325B2">
      <w:pPr>
        <w:wordWrap w:val="0"/>
        <w:jc w:val="right"/>
        <w:rPr>
          <w:spacing w:val="20"/>
          <w:sz w:val="28"/>
        </w:rPr>
      </w:pPr>
      <w:r>
        <w:rPr>
          <w:rFonts w:hint="eastAsia"/>
          <w:spacing w:val="20"/>
          <w:sz w:val="28"/>
        </w:rPr>
        <w:t>编号</w:t>
      </w:r>
      <w:r>
        <w:rPr>
          <w:rFonts w:hint="eastAsia"/>
          <w:spacing w:val="20"/>
          <w:sz w:val="28"/>
        </w:rPr>
        <w:t xml:space="preserve">     </w:t>
      </w:r>
    </w:p>
    <w:p w:rsidR="00E325B2" w:rsidRDefault="00E325B2" w:rsidP="00E325B2"/>
    <w:p w:rsidR="00E325B2" w:rsidRDefault="00E325B2" w:rsidP="00E325B2"/>
    <w:p w:rsidR="00E325B2" w:rsidRDefault="00E325B2" w:rsidP="00E325B2"/>
    <w:p w:rsidR="00E325B2" w:rsidRDefault="00E325B2" w:rsidP="00E325B2"/>
    <w:p w:rsidR="00E325B2" w:rsidRDefault="00E325B2" w:rsidP="00E325B2">
      <w:pPr>
        <w:jc w:val="center"/>
        <w:rPr>
          <w:rFonts w:ascii="黑体" w:eastAsia="黑体" w:hAnsi="黑体"/>
          <w:sz w:val="44"/>
          <w:szCs w:val="44"/>
        </w:rPr>
      </w:pPr>
      <w:r>
        <w:rPr>
          <w:rFonts w:ascii="黑体" w:eastAsia="黑体" w:hAnsi="黑体" w:hint="eastAsia"/>
          <w:sz w:val="44"/>
          <w:szCs w:val="44"/>
        </w:rPr>
        <w:t>潍 坊 学 院</w:t>
      </w:r>
    </w:p>
    <w:p w:rsidR="00E325B2" w:rsidRDefault="00E325B2" w:rsidP="00E325B2">
      <w:pPr>
        <w:jc w:val="center"/>
        <w:rPr>
          <w:rFonts w:ascii="黑体" w:eastAsia="黑体" w:hAnsi="黑体"/>
          <w:sz w:val="44"/>
          <w:szCs w:val="44"/>
        </w:rPr>
      </w:pPr>
      <w:r>
        <w:rPr>
          <w:rFonts w:ascii="黑体" w:eastAsia="黑体" w:hAnsi="黑体" w:hint="eastAsia"/>
          <w:sz w:val="44"/>
          <w:szCs w:val="44"/>
        </w:rPr>
        <w:t>毕 业 设 计 技 术 报 告</w:t>
      </w:r>
    </w:p>
    <w:p w:rsidR="00E325B2" w:rsidRDefault="00E325B2" w:rsidP="00E325B2"/>
    <w:p w:rsidR="00E325B2" w:rsidRDefault="00E325B2" w:rsidP="00E325B2">
      <w:pPr>
        <w:rPr>
          <w:rFonts w:hint="eastAsia"/>
        </w:rPr>
      </w:pPr>
    </w:p>
    <w:p w:rsidR="00E325B2" w:rsidRDefault="00E325B2" w:rsidP="00E325B2">
      <w:pPr>
        <w:rPr>
          <w:rFonts w:hint="eastAsia"/>
        </w:rPr>
      </w:pPr>
    </w:p>
    <w:p w:rsidR="00E325B2" w:rsidRDefault="00E325B2" w:rsidP="00E325B2"/>
    <w:p w:rsidR="00E325B2" w:rsidRDefault="00E325B2" w:rsidP="00E325B2"/>
    <w:p w:rsidR="00E325B2" w:rsidRDefault="00E325B2" w:rsidP="00E325B2">
      <w:pPr>
        <w:tabs>
          <w:tab w:val="left" w:pos="1910"/>
          <w:tab w:val="left" w:pos="3360"/>
        </w:tabs>
        <w:ind w:leftChars="200" w:left="440" w:firstLineChars="400" w:firstLine="1285"/>
        <w:rPr>
          <w:rFonts w:ascii="黑体" w:eastAsia="黑体" w:hAnsi="黑体" w:hint="eastAsia"/>
          <w:sz w:val="32"/>
        </w:rPr>
      </w:pPr>
      <w:r>
        <w:rPr>
          <w:rFonts w:eastAsia="楷体_GB2312" w:hint="eastAsia"/>
          <w:b/>
          <w:sz w:val="32"/>
        </w:rPr>
        <w:tab/>
      </w:r>
      <w:r>
        <w:rPr>
          <w:rFonts w:ascii="黑体" w:eastAsia="黑体" w:hAnsi="黑体" w:hint="eastAsia"/>
          <w:sz w:val="32"/>
        </w:rPr>
        <w:t>课题名称： 日日顺快线司机端</w:t>
      </w:r>
    </w:p>
    <w:p w:rsidR="00E325B2" w:rsidRDefault="00E325B2" w:rsidP="00E325B2">
      <w:pPr>
        <w:tabs>
          <w:tab w:val="left" w:pos="1910"/>
          <w:tab w:val="left" w:pos="3360"/>
        </w:tabs>
        <w:ind w:leftChars="200" w:left="440" w:firstLineChars="1000" w:firstLine="3200"/>
        <w:rPr>
          <w:rFonts w:ascii="黑体" w:eastAsia="黑体" w:hAnsi="黑体"/>
          <w:sz w:val="32"/>
          <w:szCs w:val="32"/>
        </w:rPr>
      </w:pPr>
      <w:r>
        <w:rPr>
          <w:rFonts w:ascii="黑体" w:eastAsia="黑体" w:hAnsi="黑体" w:hint="eastAsia"/>
          <w:sz w:val="32"/>
        </w:rPr>
        <w:t>Android客户端的实现</w:t>
      </w:r>
    </w:p>
    <w:p w:rsidR="00E325B2" w:rsidRDefault="00E325B2" w:rsidP="00E325B2">
      <w:pPr>
        <w:tabs>
          <w:tab w:val="left" w:pos="1910"/>
          <w:tab w:val="left" w:pos="3360"/>
        </w:tabs>
        <w:ind w:firstLine="420"/>
        <w:rPr>
          <w:rFonts w:ascii="黑体" w:eastAsia="黑体" w:hAnsi="黑体"/>
          <w:sz w:val="32"/>
        </w:rPr>
      </w:pPr>
      <w:r>
        <w:rPr>
          <w:rFonts w:ascii="黑体" w:eastAsia="黑体" w:hAnsi="黑体" w:hint="eastAsia"/>
          <w:sz w:val="32"/>
        </w:rPr>
        <w:tab/>
        <w:t>学生姓名： 张强</w:t>
      </w:r>
    </w:p>
    <w:p w:rsidR="00E325B2" w:rsidRDefault="00E325B2" w:rsidP="00E325B2">
      <w:pPr>
        <w:tabs>
          <w:tab w:val="left" w:pos="1910"/>
          <w:tab w:val="left" w:pos="3360"/>
        </w:tabs>
        <w:ind w:firstLine="420"/>
        <w:rPr>
          <w:rFonts w:ascii="黑体" w:eastAsia="黑体" w:hAnsi="黑体"/>
          <w:sz w:val="32"/>
          <w:szCs w:val="32"/>
        </w:rPr>
      </w:pPr>
      <w:r>
        <w:rPr>
          <w:rFonts w:ascii="黑体" w:eastAsia="黑体" w:hAnsi="黑体" w:hint="eastAsia"/>
          <w:sz w:val="32"/>
        </w:rPr>
        <w:tab/>
        <w:t xml:space="preserve">学    号： </w:t>
      </w:r>
      <w:r>
        <w:rPr>
          <w:rFonts w:ascii="黑体" w:eastAsia="黑体" w:hAnsi="黑体" w:hint="eastAsia"/>
          <w:sz w:val="32"/>
          <w:szCs w:val="32"/>
        </w:rPr>
        <w:t>12021640039</w:t>
      </w:r>
    </w:p>
    <w:p w:rsidR="00E325B2" w:rsidRDefault="00E325B2" w:rsidP="00E325B2">
      <w:pPr>
        <w:tabs>
          <w:tab w:val="left" w:pos="1910"/>
          <w:tab w:val="left" w:pos="3360"/>
        </w:tabs>
        <w:ind w:firstLine="420"/>
        <w:rPr>
          <w:rFonts w:ascii="黑体" w:eastAsia="黑体" w:hAnsi="黑体"/>
          <w:sz w:val="32"/>
        </w:rPr>
      </w:pPr>
      <w:r>
        <w:rPr>
          <w:rFonts w:ascii="黑体" w:eastAsia="黑体" w:hAnsi="黑体" w:hint="eastAsia"/>
          <w:sz w:val="32"/>
        </w:rPr>
        <w:tab/>
        <w:t>专    业： 软件工程</w:t>
      </w:r>
    </w:p>
    <w:p w:rsidR="00E325B2" w:rsidRDefault="00E325B2" w:rsidP="00E325B2">
      <w:pPr>
        <w:tabs>
          <w:tab w:val="left" w:pos="1910"/>
          <w:tab w:val="left" w:pos="3360"/>
        </w:tabs>
        <w:ind w:right="-247" w:firstLine="420"/>
        <w:rPr>
          <w:rFonts w:ascii="黑体" w:eastAsia="黑体" w:hAnsi="黑体"/>
          <w:sz w:val="32"/>
        </w:rPr>
      </w:pPr>
      <w:r>
        <w:rPr>
          <w:rFonts w:ascii="黑体" w:eastAsia="黑体" w:hAnsi="黑体" w:hint="eastAsia"/>
          <w:sz w:val="32"/>
        </w:rPr>
        <w:tab/>
        <w:t>班    级： 2012级1班</w:t>
      </w:r>
    </w:p>
    <w:p w:rsidR="00E325B2" w:rsidRDefault="00E325B2" w:rsidP="00E325B2">
      <w:pPr>
        <w:tabs>
          <w:tab w:val="left" w:pos="1910"/>
          <w:tab w:val="left" w:pos="3360"/>
        </w:tabs>
        <w:ind w:firstLine="420"/>
        <w:rPr>
          <w:rFonts w:ascii="黑体" w:eastAsia="黑体" w:hAnsi="黑体"/>
          <w:sz w:val="32"/>
          <w:szCs w:val="32"/>
        </w:rPr>
      </w:pPr>
      <w:r>
        <w:rPr>
          <w:rFonts w:hint="eastAsia"/>
        </w:rPr>
        <w:tab/>
      </w:r>
      <w:r>
        <w:rPr>
          <w:rFonts w:ascii="黑体" w:eastAsia="黑体" w:hAnsi="黑体" w:hint="eastAsia"/>
          <w:sz w:val="32"/>
          <w:szCs w:val="32"/>
        </w:rPr>
        <w:t>指导教师： 王磊</w:t>
      </w:r>
    </w:p>
    <w:p w:rsidR="00E325B2" w:rsidRDefault="00E325B2" w:rsidP="00E325B2">
      <w:pPr>
        <w:rPr>
          <w:sz w:val="32"/>
        </w:rPr>
      </w:pPr>
    </w:p>
    <w:p w:rsidR="00E325B2" w:rsidRDefault="00E325B2" w:rsidP="00E325B2">
      <w:pPr>
        <w:rPr>
          <w:sz w:val="32"/>
        </w:rPr>
      </w:pPr>
    </w:p>
    <w:p w:rsidR="00E325B2" w:rsidRDefault="00E325B2" w:rsidP="00E325B2">
      <w:pPr>
        <w:rPr>
          <w:sz w:val="32"/>
        </w:rPr>
      </w:pPr>
    </w:p>
    <w:p w:rsidR="00E325B2" w:rsidRDefault="00E325B2" w:rsidP="00E325B2">
      <w:pPr>
        <w:rPr>
          <w:sz w:val="32"/>
        </w:rPr>
      </w:pPr>
    </w:p>
    <w:p w:rsidR="004358AB" w:rsidRDefault="00E325B2" w:rsidP="00F2084C">
      <w:pPr>
        <w:pStyle w:val="a5"/>
        <w:ind w:leftChars="1000" w:left="2200" w:firstLineChars="500" w:firstLine="1600"/>
        <w:rPr>
          <w:rFonts w:ascii="宋体" w:hAnsi="宋体" w:hint="eastAsia"/>
          <w:sz w:val="32"/>
        </w:rPr>
      </w:pPr>
      <w:r>
        <w:rPr>
          <w:rFonts w:eastAsia="黑体" w:hint="eastAsia"/>
          <w:sz w:val="32"/>
        </w:rPr>
        <w:t>2016</w:t>
      </w:r>
      <w:r>
        <w:rPr>
          <w:rFonts w:ascii="宋体" w:hAnsi="宋体" w:hint="eastAsia"/>
          <w:sz w:val="32"/>
        </w:rPr>
        <w:t>年</w:t>
      </w:r>
      <w:r>
        <w:rPr>
          <w:rFonts w:eastAsia="黑体" w:hint="eastAsia"/>
          <w:sz w:val="32"/>
        </w:rPr>
        <w:t>6</w:t>
      </w:r>
      <w:r>
        <w:rPr>
          <w:rFonts w:ascii="宋体" w:hAnsi="宋体" w:hint="eastAsia"/>
          <w:sz w:val="32"/>
        </w:rPr>
        <w:t>月</w:t>
      </w:r>
    </w:p>
    <w:p w:rsidR="00F2084C" w:rsidRDefault="00F2084C" w:rsidP="00F2084C">
      <w:pPr>
        <w:rPr>
          <w:rFonts w:hint="eastAsia"/>
        </w:rPr>
      </w:pPr>
    </w:p>
    <w:p w:rsidR="00F2084C" w:rsidRDefault="00F2084C" w:rsidP="00F2084C">
      <w:pPr>
        <w:widowControl w:val="0"/>
        <w:adjustRightInd/>
        <w:snapToGrid/>
        <w:spacing w:after="0" w:line="360" w:lineRule="auto"/>
        <w:jc w:val="center"/>
        <w:rPr>
          <w:rFonts w:ascii="宋体" w:eastAsia="宋体" w:hAnsi="宋体" w:cs="Times New Roman" w:hint="eastAsia"/>
          <w:b/>
          <w:kern w:val="2"/>
          <w:sz w:val="32"/>
          <w:szCs w:val="20"/>
        </w:rPr>
      </w:pPr>
      <w:r w:rsidRPr="00F2084C">
        <w:rPr>
          <w:rFonts w:ascii="宋体" w:eastAsia="宋体" w:hAnsi="宋体" w:cs="Times New Roman"/>
          <w:b/>
          <w:kern w:val="2"/>
          <w:sz w:val="32"/>
          <w:szCs w:val="20"/>
        </w:rPr>
        <w:lastRenderedPageBreak/>
        <w:t>目录</w:t>
      </w: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Default="00F2084C" w:rsidP="00F2084C">
      <w:pPr>
        <w:widowControl w:val="0"/>
        <w:adjustRightInd/>
        <w:snapToGrid/>
        <w:spacing w:after="0" w:line="360" w:lineRule="auto"/>
        <w:rPr>
          <w:rFonts w:ascii="宋体" w:eastAsia="宋体" w:hAnsi="宋体" w:cs="Times New Roman" w:hint="eastAsia"/>
          <w:b/>
          <w:kern w:val="2"/>
        </w:rPr>
      </w:pPr>
    </w:p>
    <w:p w:rsidR="00F2084C" w:rsidRPr="00E25586" w:rsidRDefault="00F2084C" w:rsidP="00F2084C">
      <w:pPr>
        <w:pStyle w:val="a6"/>
        <w:shd w:val="clear" w:color="auto" w:fill="FFFFFF"/>
        <w:spacing w:before="0" w:beforeAutospacing="0" w:after="375" w:afterAutospacing="0" w:line="360" w:lineRule="atLeast"/>
        <w:ind w:firstLine="420"/>
        <w:jc w:val="center"/>
        <w:rPr>
          <w:rFonts w:ascii="黑体" w:eastAsia="黑体" w:hAnsi="黑体" w:cs="黑体"/>
          <w:b/>
          <w:kern w:val="2"/>
          <w:sz w:val="28"/>
          <w:szCs w:val="28"/>
        </w:rPr>
      </w:pPr>
      <w:r w:rsidRPr="00E25586">
        <w:rPr>
          <w:rFonts w:ascii="黑体" w:eastAsia="黑体" w:hAnsi="黑体" w:cs="黑体"/>
          <w:b/>
          <w:kern w:val="2"/>
          <w:sz w:val="28"/>
          <w:szCs w:val="28"/>
        </w:rPr>
        <w:lastRenderedPageBreak/>
        <w:t>日日顺快线APP，开启全新货运送装新时代</w:t>
      </w:r>
    </w:p>
    <w:p w:rsidR="00F2084C" w:rsidRPr="00E25586" w:rsidRDefault="00E25586" w:rsidP="00E25586">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Pr>
          <w:rFonts w:ascii="仿宋" w:eastAsia="仿宋" w:hAnsi="仿宋" w:hint="eastAsia"/>
          <w:b/>
        </w:rPr>
        <w:t>摘要</w:t>
      </w:r>
      <w:r>
        <w:rPr>
          <w:rFonts w:ascii="仿宋_GB2312" w:eastAsia="仿宋_GB2312" w:hint="eastAsia"/>
          <w:b/>
        </w:rPr>
        <w:t>：</w:t>
      </w:r>
      <w:r w:rsidR="00F2084C" w:rsidRPr="00E25586">
        <w:rPr>
          <w:rFonts w:ascii="仿宋" w:eastAsia="仿宋" w:hAnsi="仿宋" w:cs="Times New Roman"/>
          <w:kern w:val="2"/>
          <w:szCs w:val="20"/>
        </w:rPr>
        <w:t>众所周知，以滴滴为代表的众多打车软件、应用已经逐渐成为人们日常生活中必不可少的工具。但相比于私人打车APP，用来解决企业、组织及个人大件货品送装的相关移动应用却十分少见。而日日顺快线既可以为电商、品牌企业提供一仓及多仓发全国的全流程个性化的解决方案，也可以快速响应小批量、多批次的服务需求，为干线物流公司解决最后一公里难题，为商贸企业和个人提供快捷、实惠、标准的大件仓配一体、送装同步服务，从根本上解决了大件物流送装最后一公里的市场难题，引起了众多企业、媒体和行业人士的广泛关注。</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据了解，早在日日顺快线APP诞生前，就有专业人士就对整个国内货运市场进行了调研和评估，调查发现中国城市配送市场容量达到万亿级以上。尽管市场庞大，但问题重重：第一，货运司机与货主信息高度不对称，往往出现司机拉不到活儿，货主找不到车的状况；第二，在当前阶段，货运司机与货主之间的交易往往是临时性、偶然性，一旦出现问题很难准确追究责任方；第三，目前货运司机并未经过正规培训，服务参差不齐，尤其是在送货上楼安装方面，很多货运司机要价不等，需要货主与其协商解决；第四，货物安全欠缺保障，一旦出现破损问题，只能自己承担。</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面对以上诸多问题，日日顺快线APP应运而生，并针对当下痛点给出了最专业的解决方案。</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提供平台：自主抢单，自由选择</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日日顺快线APP给货运司机和货主提供了专业的平台，正如滴滴打车一样，货主同样可以通过日日顺快线APP选择地理位置、送货地址、车辆类型、送货时间、熟车管理以及费用估算等。订单下发后，周围的货运司机可根据订货信息进行接单，货运司机和货主是双向选择的关系。这样的平台模式，不仅能够为货运司机节省接单时间，也为货主提供了更多选择。</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b/>
          <w:bCs/>
          <w:kern w:val="2"/>
          <w:szCs w:val="20"/>
        </w:rPr>
        <w:t>信誉保障：品牌支撑，安全可靠</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当货运司机与货主之间发生临时性、偶然性交易时，出现问题后很难准确追究谁是谁非。但日日顺快线APP则不同，它以日日顺物流为依托，具有极高的品牌信任度，与此同时，入驻平台的货主与货车司机均有官方认证。针对在双方交易过程中可能出现的一系列问题，日日顺快线拥有专业性的解决方案和追责机制，真正让买卖双方都能够安心交易、放心使用。</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b/>
          <w:bCs/>
          <w:kern w:val="2"/>
          <w:szCs w:val="20"/>
        </w:rPr>
        <w:lastRenderedPageBreak/>
        <w:t>正规培训：全程服务，轻松创业</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日日顺快线严格把控服务质量，所有加盟平台的司机必须经过4道服务流程和128个服务细节培训后，方可持证上岗。日日顺快线平台提供创客孵化平台（基础服务培训、岗位技能培训、标准礼仪培训）和司机关怀平台（司机俱乐部与司机之家）等，订单、运营系统、抢单系统、结算系统由日日顺快线提供，车主自己创造价值、维护价值。总的来说，日日顺快线平台提供了一个开放的创业平台。此外，为了让货主能够实时了解货物配送状况，日日顺快线实行服务标准透明化机制，车辆位置实时更新，货主能够随时随地了解货物送达状况。</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b/>
          <w:bCs/>
          <w:kern w:val="2"/>
          <w:szCs w:val="20"/>
        </w:rPr>
        <w:t>货物安全：基础保险，随叫随到</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安全性，一直是货主最关心的话题。为此，日日顺快线平台免费提供基础保险服务，24小时快速理赔，7*24小时客户服务支持随叫随到，还能针对用户的差异化需求提供多样化、简单便捷的解决方案。</w:t>
      </w:r>
    </w:p>
    <w:p w:rsidR="00C136D9"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hint="eastAsia"/>
          <w:kern w:val="2"/>
          <w:szCs w:val="20"/>
        </w:rPr>
      </w:pPr>
      <w:r w:rsidRPr="00E25586">
        <w:rPr>
          <w:rFonts w:ascii="仿宋" w:eastAsia="仿宋" w:hAnsi="仿宋" w:cs="Times New Roman"/>
          <w:kern w:val="2"/>
          <w:szCs w:val="20"/>
        </w:rPr>
        <w:t>除了以上诸多优势，还有市场化的定价体系，增值服务模块，VIP</w:t>
      </w:r>
      <w:r w:rsidR="00C136D9">
        <w:rPr>
          <w:rFonts w:ascii="仿宋" w:eastAsia="仿宋" w:hAnsi="仿宋" w:cs="Times New Roman"/>
          <w:kern w:val="2"/>
          <w:szCs w:val="20"/>
        </w:rPr>
        <w:t>客户价格定制等</w:t>
      </w:r>
      <w:r w:rsidRPr="00E25586">
        <w:rPr>
          <w:rFonts w:ascii="仿宋" w:eastAsia="仿宋" w:hAnsi="仿宋" w:cs="Times New Roman"/>
          <w:kern w:val="2"/>
          <w:szCs w:val="20"/>
        </w:rPr>
        <w:t>！</w:t>
      </w:r>
    </w:p>
    <w:p w:rsidR="00F2084C" w:rsidRPr="00E25586" w:rsidRDefault="00F2084C" w:rsidP="00F2084C">
      <w:pPr>
        <w:pStyle w:val="a6"/>
        <w:shd w:val="clear" w:color="auto" w:fill="FFFFFF"/>
        <w:spacing w:before="0" w:beforeAutospacing="0" w:after="375" w:afterAutospacing="0" w:line="360" w:lineRule="atLeast"/>
        <w:ind w:firstLine="420"/>
        <w:rPr>
          <w:rFonts w:ascii="仿宋" w:eastAsia="仿宋" w:hAnsi="仿宋" w:cs="Times New Roman"/>
          <w:kern w:val="2"/>
          <w:szCs w:val="20"/>
        </w:rPr>
      </w:pPr>
      <w:r w:rsidRPr="00E25586">
        <w:rPr>
          <w:rFonts w:ascii="仿宋" w:eastAsia="仿宋" w:hAnsi="仿宋" w:cs="Times New Roman"/>
          <w:kern w:val="2"/>
          <w:szCs w:val="20"/>
        </w:rPr>
        <w:t>日日顺快线APP的上线，不仅充分解决了货运市场多年来的难题，有效提高城市物流送装的效率，还通过自身独特的优势为众多同行带来了新的发展机遇。未来，日日顺快线APP必将为更多的企业、个人货主和货运司机带来广阔的市场空间，开启全新货运送装时代。</w:t>
      </w:r>
    </w:p>
    <w:p w:rsidR="00F2084C" w:rsidRDefault="001D5BEE" w:rsidP="001D5BEE">
      <w:pPr>
        <w:spacing w:line="400" w:lineRule="exact"/>
        <w:ind w:firstLine="420"/>
        <w:rPr>
          <w:rFonts w:ascii="仿宋" w:eastAsia="仿宋" w:hAnsi="仿宋" w:hint="eastAsia"/>
          <w:sz w:val="24"/>
        </w:rPr>
      </w:pPr>
      <w:r w:rsidRPr="007C4483">
        <w:rPr>
          <w:rFonts w:ascii="仿宋" w:eastAsia="仿宋" w:hAnsi="仿宋" w:hint="eastAsia"/>
          <w:b/>
          <w:sz w:val="24"/>
          <w:szCs w:val="24"/>
        </w:rPr>
        <w:t>关键词</w:t>
      </w:r>
      <w:r>
        <w:rPr>
          <w:rFonts w:ascii="仿宋_GB2312" w:eastAsia="仿宋_GB2312" w:hAnsi="宋体" w:hint="eastAsia"/>
          <w:sz w:val="24"/>
        </w:rPr>
        <w:t>：</w:t>
      </w:r>
      <w:r>
        <w:rPr>
          <w:rFonts w:ascii="仿宋" w:eastAsia="仿宋" w:hAnsi="仿宋" w:hint="eastAsia"/>
          <w:sz w:val="24"/>
        </w:rPr>
        <w:t>打车App；货车；大件物品；送装；抢单</w:t>
      </w:r>
    </w:p>
    <w:p w:rsidR="00AD6AA5" w:rsidRDefault="00AD6AA5" w:rsidP="001D5BEE">
      <w:pPr>
        <w:spacing w:line="400" w:lineRule="exact"/>
        <w:ind w:firstLine="420"/>
        <w:rPr>
          <w:rFonts w:ascii="仿宋" w:eastAsia="仿宋" w:hAnsi="仿宋" w:hint="eastAsia"/>
          <w:sz w:val="24"/>
        </w:rPr>
      </w:pPr>
    </w:p>
    <w:p w:rsidR="00AD6AA5" w:rsidRDefault="00AD6AA5" w:rsidP="00AD6AA5">
      <w:pPr>
        <w:spacing w:line="400" w:lineRule="exact"/>
        <w:ind w:firstLine="420"/>
        <w:jc w:val="center"/>
        <w:rPr>
          <w:rFonts w:ascii="仿宋" w:eastAsia="仿宋" w:hAnsi="仿宋" w:hint="eastAsia"/>
          <w:sz w:val="24"/>
        </w:rPr>
      </w:pPr>
      <w:proofErr w:type="spellStart"/>
      <w:r w:rsidRPr="00AD6AA5">
        <w:rPr>
          <w:rFonts w:ascii="Times New Roman" w:eastAsia="宋体" w:hAnsi="Times New Roman" w:cs="Times New Roman"/>
          <w:b/>
          <w:kern w:val="2"/>
          <w:sz w:val="28"/>
          <w:szCs w:val="28"/>
        </w:rPr>
        <w:t>Goodaymart</w:t>
      </w:r>
      <w:proofErr w:type="spellEnd"/>
      <w:r w:rsidRPr="00AD6AA5">
        <w:rPr>
          <w:rFonts w:ascii="Times New Roman" w:eastAsia="宋体" w:hAnsi="Times New Roman" w:cs="Times New Roman"/>
          <w:b/>
          <w:kern w:val="2"/>
          <w:sz w:val="28"/>
          <w:szCs w:val="28"/>
        </w:rPr>
        <w:t xml:space="preserve"> express APP, opening a new era of new freight delivery devi</w:t>
      </w:r>
      <w:r>
        <w:rPr>
          <w:rFonts w:ascii="Times New Roman" w:eastAsia="宋体" w:hAnsi="Times New Roman" w:cs="Times New Roman"/>
          <w:b/>
          <w:kern w:val="2"/>
          <w:sz w:val="28"/>
          <w:szCs w:val="28"/>
        </w:rPr>
        <w:t>ce</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 xml:space="preserve">Abstract: It is well known to many drops as the representative of a taxi software applications have gradually become an indispensable tool in everyday life. But compared to private taxi APP, to solve mobile enterprise applications, organizations and individuals to send bulky goods loaded is very rare. The day along the fast lane and that helps the electricity supplier, the brand, the company offers a warehouse and multi-warehouse made the whole process of the country's personalized solutions can quickly respond to small-volume, multi-batch demand for services, logistics companies to solve for the route last kilometer problem for business enterprises and individuals to provide fast, affordable, standard with one large warehouse, delivery </w:t>
      </w:r>
      <w:r w:rsidRPr="00AD6AA5">
        <w:rPr>
          <w:rStyle w:val="longtext"/>
          <w:rFonts w:ascii="Times New Roman" w:eastAsia="仿宋" w:hAnsi="Times New Roman"/>
          <w:sz w:val="24"/>
          <w:szCs w:val="20"/>
          <w:lang/>
        </w:rPr>
        <w:lastRenderedPageBreak/>
        <w:t>device synchronization services, a fundamental solution to the large logistics delivery device market last kilometer problem, causing many enterprises, widespread media attention and industry professionals.</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It is understood that, as early as before the day along the fast lane of APP was born, there are professionals on the whole the domestic freight market research and evaluation, investigation found that Chinese urban distribution market capacity of more than one trillion. Despite the huge market, but problematic: first, the driver and freight shippers highly asymmetric information, drivers are often not pull the job, the owner can not find the condition of the car; second, at this stage, driver and freight between shippers transactions tend to be temporary, contingency, once a problem is difficult to accurately accountable party; third, the freight driver did not go through formal training, service uneven, especially in the upstairs door installation, asking a lot of freight drivers range, its owner needs to be resolved through consultation; fourth, the lack of cargo security guarantee, once damaged problems, only themselves.</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Faced with the above problems, the day along the fast lane APP came into being, and for the current pain point gives the most professional solution.</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Provide a platform: grab a single independent, free choice</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APP to freight drivers and shippers to provide a professional platform, as the drops hit the car, the owner can also select the location, shipping address, vehicle type, delivery time, cooked by car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APP management and cost estimation. After the order issued, the driver can be carried out around the freight orders based on order information, drivers and freight shippers relationship is two-way choice. Such a platform model, not only to save time orders for the freight driver, but also for the owner to provide more choices.</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Credit protection: brand support, safe and reliable</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 xml:space="preserve">When the interim between the driver and freight shippers, contingency transaction, after the problem occurs is difficult to accurately investigated who is wrong. But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APP is different, it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logistics as the basis, with a high degree of trust in the brand, at the same time, the owner of the truck drivers are assigned to the platform officially certified. For that may arise in the course of dealing between the parties a series of questions, the day along the fast lane of professional solutions and accountability mechanisms, so that buyers and sellers are able to really feel at ease transactions, ease of use.</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Formal training: full-service, easy start</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strictly control the quality of service, drivers must all join the platform after four service processes and 128 trained service details before certificates.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platform to provide innovative customer incubation platform (basic service training, job skills training, standard etiquette training) and the driver care platform (driver club with the driver's home), etc., orders, operating systems, grab a single system, billing system consists of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provides owners to create their own value, the value of maintenance. Overall, the day along the fast lane platform provides an open business platform. In addition, in order to allow the owner to understand real-time cargo delivery status </w:t>
      </w:r>
      <w:proofErr w:type="spellStart"/>
      <w:r w:rsidRPr="00AD6AA5">
        <w:rPr>
          <w:rStyle w:val="longtext"/>
          <w:rFonts w:ascii="Times New Roman" w:eastAsia="仿宋" w:hAnsi="Times New Roman"/>
          <w:sz w:val="24"/>
          <w:szCs w:val="20"/>
          <w:lang/>
        </w:rPr>
        <w:t>Goodaymart</w:t>
      </w:r>
      <w:proofErr w:type="spellEnd"/>
      <w:r w:rsidRPr="00AD6AA5">
        <w:rPr>
          <w:rStyle w:val="longtext"/>
          <w:rFonts w:ascii="Times New Roman" w:eastAsia="仿宋" w:hAnsi="Times New Roman"/>
          <w:sz w:val="24"/>
          <w:szCs w:val="20"/>
          <w:lang/>
        </w:rPr>
        <w:t xml:space="preserve"> Express transparency mechanism to implement service standards, updated in real time vehicle location, the owner can learn anytime, anywhere delivery condition of the goods.</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Cargo security: basic insurance, call</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t>Security has always been very concerned about the owner. To this end, the day along the fast lane platform provides free basic insurance services, 24-hour rapid claims, 7 * 24 hour customer service support call, but also provide diversification for the needs of different users, simple and convenient solution.</w:t>
      </w:r>
    </w:p>
    <w:p w:rsidR="00AD6AA5" w:rsidRPr="00AD6AA5" w:rsidRDefault="00AD6AA5" w:rsidP="00AD6AA5">
      <w:pPr>
        <w:widowControl w:val="0"/>
        <w:adjustRightInd/>
        <w:snapToGrid/>
        <w:spacing w:after="0"/>
        <w:ind w:firstLine="420"/>
        <w:jc w:val="both"/>
        <w:rPr>
          <w:rStyle w:val="longtext"/>
          <w:rFonts w:ascii="Times New Roman" w:eastAsia="仿宋" w:hAnsi="Times New Roman"/>
          <w:sz w:val="24"/>
          <w:szCs w:val="20"/>
          <w:lang/>
        </w:rPr>
      </w:pPr>
      <w:r w:rsidRPr="00AD6AA5">
        <w:rPr>
          <w:rStyle w:val="longtext"/>
          <w:rFonts w:ascii="Times New Roman" w:eastAsia="仿宋" w:hAnsi="Times New Roman"/>
          <w:sz w:val="24"/>
          <w:szCs w:val="20"/>
          <w:lang/>
        </w:rPr>
        <w:lastRenderedPageBreak/>
        <w:t>In addition to these many advantages, as well as market-oriented pricing system, value-added service module, VIP customer price customization!</w:t>
      </w:r>
    </w:p>
    <w:p w:rsidR="00AD6AA5" w:rsidRDefault="00AD6AA5" w:rsidP="00AD6AA5">
      <w:pPr>
        <w:widowControl w:val="0"/>
        <w:adjustRightInd/>
        <w:snapToGrid/>
        <w:spacing w:after="0"/>
        <w:ind w:firstLine="420"/>
        <w:jc w:val="both"/>
        <w:rPr>
          <w:rStyle w:val="longtext"/>
          <w:rFonts w:ascii="Times New Roman" w:eastAsia="仿宋" w:hAnsi="Times New Roman" w:hint="eastAsia"/>
          <w:sz w:val="24"/>
          <w:szCs w:val="20"/>
          <w:lang/>
        </w:rPr>
      </w:pPr>
      <w:r w:rsidRPr="00AD6AA5">
        <w:rPr>
          <w:rStyle w:val="longtext"/>
          <w:rFonts w:ascii="Times New Roman" w:eastAsia="仿宋" w:hAnsi="Times New Roman"/>
          <w:sz w:val="24"/>
          <w:szCs w:val="20"/>
          <w:lang/>
        </w:rPr>
        <w:t>On-line the day along the fast lane of APP, not only to adequately address the problem of the freight market over the years, effectively improve the efficiency of urban logistics delivery means, but also through its own unique advantages for many colleagues brought new opportunities for development. Future day along the fast lane APP bound to more businesses and individuals to shippers and freight drivers bring a broad market space, opening a new era cargo delivery device.</w:t>
      </w:r>
    </w:p>
    <w:p w:rsidR="00AD6AA5" w:rsidRDefault="00AD6AA5" w:rsidP="00AD6AA5">
      <w:pPr>
        <w:pStyle w:val="1"/>
        <w:ind w:firstLine="0"/>
        <w:jc w:val="left"/>
        <w:rPr>
          <w:rFonts w:ascii="宋体" w:hAnsi="宋体" w:hint="eastAsia"/>
          <w:szCs w:val="32"/>
          <w:lang w:val="en-US" w:eastAsia="zh-CN"/>
        </w:rPr>
      </w:pPr>
      <w:bookmarkStart w:id="0" w:name="_Toc28017"/>
      <w:bookmarkStart w:id="1" w:name="_Toc25145"/>
      <w:r>
        <w:rPr>
          <w:rFonts w:ascii="宋体" w:hAnsi="宋体" w:hint="eastAsia"/>
          <w:szCs w:val="32"/>
          <w:lang w:val="en-US" w:eastAsia="zh-CN"/>
        </w:rPr>
        <w:t>1 引言</w:t>
      </w:r>
      <w:bookmarkEnd w:id="0"/>
      <w:bookmarkEnd w:id="1"/>
    </w:p>
    <w:p w:rsidR="00AD6AA5" w:rsidRDefault="00AD6AA5" w:rsidP="00AD6AA5">
      <w:pPr>
        <w:widowControl w:val="0"/>
        <w:adjustRightInd/>
        <w:snapToGrid/>
        <w:spacing w:beforeLines="50" w:afterLines="50"/>
        <w:ind w:firstLineChars="100" w:firstLine="301"/>
        <w:jc w:val="both"/>
        <w:outlineLvl w:val="1"/>
        <w:rPr>
          <w:rFonts w:ascii="Times New Roman" w:eastAsia="宋体" w:hAnsi="Times New Roman" w:cs="Times New Roman" w:hint="eastAsia"/>
          <w:b/>
          <w:kern w:val="2"/>
          <w:sz w:val="30"/>
          <w:szCs w:val="30"/>
          <w:lang w:val="en-US"/>
        </w:rPr>
      </w:pPr>
      <w:bookmarkStart w:id="2" w:name="_Toc392085707"/>
      <w:bookmarkStart w:id="3" w:name="_Toc22146"/>
      <w:bookmarkStart w:id="4" w:name="_Toc30656"/>
      <w:r w:rsidRPr="00AD6AA5">
        <w:rPr>
          <w:rFonts w:ascii="Times New Roman" w:eastAsia="宋体" w:hAnsi="Times New Roman" w:cs="Times New Roman" w:hint="eastAsia"/>
          <w:b/>
          <w:kern w:val="2"/>
          <w:sz w:val="30"/>
          <w:szCs w:val="30"/>
          <w:lang w:val="en-US" w:eastAsia="zh-CN"/>
        </w:rPr>
        <w:t>1.1</w:t>
      </w:r>
      <w:r>
        <w:rPr>
          <w:rFonts w:ascii="Times New Roman" w:eastAsia="宋体" w:hAnsi="Times New Roman" w:cs="Times New Roman" w:hint="eastAsia"/>
          <w:b/>
          <w:kern w:val="2"/>
          <w:sz w:val="30"/>
          <w:szCs w:val="30"/>
          <w:lang w:val="en-US" w:eastAsia="zh-CN"/>
        </w:rPr>
        <w:t>研发</w:t>
      </w:r>
      <w:r w:rsidRPr="00AD6AA5">
        <w:rPr>
          <w:rFonts w:ascii="Times New Roman" w:eastAsia="宋体" w:hAnsi="Times New Roman" w:cs="Times New Roman" w:hint="eastAsia"/>
          <w:b/>
          <w:kern w:val="2"/>
          <w:sz w:val="30"/>
          <w:szCs w:val="30"/>
          <w:lang w:val="en-US" w:eastAsia="zh-CN"/>
        </w:rPr>
        <w:t>背景</w:t>
      </w:r>
      <w:bookmarkEnd w:id="2"/>
      <w:bookmarkEnd w:id="3"/>
      <w:bookmarkEnd w:id="4"/>
    </w:p>
    <w:p w:rsidR="00AD6AA5" w:rsidRDefault="00AD6AA5" w:rsidP="00AD6AA5">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hint="eastAsia"/>
          <w:color w:val="2B2B2B"/>
          <w:sz w:val="21"/>
          <w:szCs w:val="21"/>
        </w:rPr>
        <w:t>现在</w:t>
      </w:r>
      <w:r>
        <w:rPr>
          <w:rFonts w:ascii="Arial" w:hAnsi="Arial" w:cs="Arial"/>
          <w:color w:val="2B2B2B"/>
          <w:sz w:val="21"/>
          <w:szCs w:val="21"/>
        </w:rPr>
        <w:t>，以滴滴为代表的众多打车软件、应用已经逐渐成为人们日常生活中必不可少的工具。但相比于私人打车</w:t>
      </w:r>
      <w:r>
        <w:rPr>
          <w:rFonts w:ascii="Arial" w:hAnsi="Arial" w:cs="Arial"/>
          <w:color w:val="2B2B2B"/>
          <w:sz w:val="21"/>
          <w:szCs w:val="21"/>
        </w:rPr>
        <w:t>APP</w:t>
      </w:r>
      <w:r>
        <w:rPr>
          <w:rFonts w:ascii="Arial" w:hAnsi="Arial" w:cs="Arial"/>
          <w:color w:val="2B2B2B"/>
          <w:sz w:val="21"/>
          <w:szCs w:val="21"/>
        </w:rPr>
        <w:t>，用来解决企业、组织及个人大件货品送装的相关移动应用却十分少见。而日日顺快线既可以为电商、品牌企业提供一仓及多仓发全国的全流程个性化的解决方案，也可以快速响应小批量、多批次的服务需求，为干线物流公司解决最后一公里难题，为商贸企业和个人提供快捷、实惠、标准的大件仓配一体、送装同步服务，从根本上解决了大件物流送装最后一公里的市场难题，引起了众多企业、媒体和行业人士的广泛关注。</w:t>
      </w:r>
    </w:p>
    <w:p w:rsidR="00AD6AA5" w:rsidRDefault="00AD6AA5" w:rsidP="00AD6AA5">
      <w:pPr>
        <w:pStyle w:val="a6"/>
        <w:shd w:val="clear" w:color="auto" w:fill="FFFFFF"/>
        <w:spacing w:before="0" w:beforeAutospacing="0" w:after="375" w:afterAutospacing="0" w:line="360" w:lineRule="atLeast"/>
        <w:ind w:firstLine="420"/>
        <w:rPr>
          <w:rFonts w:ascii="Arial" w:hAnsi="Arial" w:cs="Arial" w:hint="eastAsia"/>
          <w:color w:val="2B2B2B"/>
          <w:sz w:val="21"/>
          <w:szCs w:val="21"/>
        </w:rPr>
      </w:pPr>
      <w:r>
        <w:rPr>
          <w:rFonts w:ascii="Arial" w:hAnsi="Arial" w:cs="Arial"/>
          <w:color w:val="2B2B2B"/>
          <w:sz w:val="21"/>
          <w:szCs w:val="21"/>
        </w:rPr>
        <w:t>据了解，早在日日顺快线</w:t>
      </w:r>
      <w:r>
        <w:rPr>
          <w:rFonts w:ascii="Arial" w:hAnsi="Arial" w:cs="Arial"/>
          <w:color w:val="2B2B2B"/>
          <w:sz w:val="21"/>
          <w:szCs w:val="21"/>
        </w:rPr>
        <w:t>APP</w:t>
      </w:r>
      <w:r>
        <w:rPr>
          <w:rFonts w:ascii="Arial" w:hAnsi="Arial" w:cs="Arial"/>
          <w:color w:val="2B2B2B"/>
          <w:sz w:val="21"/>
          <w:szCs w:val="21"/>
        </w:rPr>
        <w:t>诞生前，就有专业人士就对整个国内货运市场进行了调研和评估，调查发现中国城市配送市场容量达到万亿级以上。尽管市场庞大，但问题重重：第一，货运司机与货主信息高度不对称，往往出现司机拉不到活儿，货主找不到车的状况；第二，在当前阶段，货运司机与货主之间的交易往往是临时性、偶然性，一旦出现问题很难准确追究责任方；第三，目前货运司机并未经过正规培训，服务参差不齐，尤其是在送货上楼安装方面，很多货运司机要价不等，需要货主与其协商解决；第四，货物安全欠缺保障，一旦出现破损问题，只能自己承担。</w:t>
      </w:r>
    </w:p>
    <w:p w:rsidR="00594E6E" w:rsidRDefault="00594E6E" w:rsidP="00594E6E">
      <w:pPr>
        <w:widowControl w:val="0"/>
        <w:adjustRightInd/>
        <w:snapToGrid/>
        <w:spacing w:beforeLines="50" w:afterLines="50"/>
        <w:ind w:firstLineChars="100" w:firstLine="301"/>
        <w:jc w:val="both"/>
        <w:outlineLvl w:val="1"/>
        <w:rPr>
          <w:rFonts w:ascii="Times New Roman" w:eastAsia="宋体" w:hAnsi="Times New Roman" w:cs="Times New Roman" w:hint="eastAsia"/>
          <w:b/>
          <w:kern w:val="2"/>
          <w:sz w:val="30"/>
          <w:szCs w:val="30"/>
          <w:lang w:val="en-US"/>
        </w:rPr>
      </w:pPr>
      <w:bookmarkStart w:id="5" w:name="_Toc392085708"/>
      <w:bookmarkStart w:id="6" w:name="_Toc14493"/>
      <w:bookmarkStart w:id="7" w:name="_Toc15771"/>
      <w:r w:rsidRPr="00594E6E">
        <w:rPr>
          <w:rFonts w:ascii="Times New Roman" w:eastAsia="宋体" w:hAnsi="Times New Roman" w:cs="Times New Roman" w:hint="eastAsia"/>
          <w:b/>
          <w:kern w:val="2"/>
          <w:sz w:val="30"/>
          <w:szCs w:val="30"/>
          <w:lang w:val="en-US" w:eastAsia="zh-CN"/>
        </w:rPr>
        <w:t>1.2</w:t>
      </w:r>
      <w:bookmarkEnd w:id="5"/>
      <w:bookmarkEnd w:id="6"/>
      <w:bookmarkEnd w:id="7"/>
      <w:r w:rsidRPr="00594E6E">
        <w:rPr>
          <w:rFonts w:ascii="Times New Roman" w:eastAsia="宋体" w:hAnsi="Times New Roman" w:cs="Times New Roman"/>
          <w:b/>
          <w:kern w:val="2"/>
          <w:sz w:val="30"/>
          <w:szCs w:val="30"/>
          <w:lang w:val="en-US" w:eastAsia="zh-CN"/>
        </w:rPr>
        <w:t>解决方案</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Style w:val="a7"/>
          <w:rFonts w:ascii="Arial" w:hAnsi="Arial" w:cs="Arial" w:hint="eastAsia"/>
          <w:color w:val="2B2B2B"/>
          <w:sz w:val="21"/>
          <w:szCs w:val="21"/>
        </w:rPr>
        <w:t>1.2.1</w:t>
      </w:r>
      <w:r>
        <w:rPr>
          <w:rStyle w:val="a7"/>
          <w:rFonts w:ascii="Arial" w:hAnsi="Arial" w:cs="Arial"/>
          <w:color w:val="2B2B2B"/>
          <w:sz w:val="21"/>
          <w:szCs w:val="21"/>
        </w:rPr>
        <w:t>提供平台：自主抢单，自由选择</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日日顺快线</w:t>
      </w:r>
      <w:r>
        <w:rPr>
          <w:rFonts w:ascii="Arial" w:hAnsi="Arial" w:cs="Arial"/>
          <w:color w:val="2B2B2B"/>
          <w:sz w:val="21"/>
          <w:szCs w:val="21"/>
        </w:rPr>
        <w:t>APP</w:t>
      </w:r>
      <w:r>
        <w:rPr>
          <w:rFonts w:ascii="Arial" w:hAnsi="Arial" w:cs="Arial"/>
          <w:color w:val="2B2B2B"/>
          <w:sz w:val="21"/>
          <w:szCs w:val="21"/>
        </w:rPr>
        <w:t>给货运司机和货主提供了专业的平台，正如滴滴打车一样，货主同样可以通过日日顺快线</w:t>
      </w:r>
      <w:r>
        <w:rPr>
          <w:rFonts w:ascii="Arial" w:hAnsi="Arial" w:cs="Arial"/>
          <w:color w:val="2B2B2B"/>
          <w:sz w:val="21"/>
          <w:szCs w:val="21"/>
        </w:rPr>
        <w:t>APP</w:t>
      </w:r>
      <w:r>
        <w:rPr>
          <w:rFonts w:ascii="Arial" w:hAnsi="Arial" w:cs="Arial"/>
          <w:color w:val="2B2B2B"/>
          <w:sz w:val="21"/>
          <w:szCs w:val="21"/>
        </w:rPr>
        <w:t>选择地理位置、送货地址、车辆类型、送货时间、熟车管理以及费用估算等。订单下发后，周围的货运司机可根据订货信息进行接单，货运司机和货主是双向选择的关系。这样的平台模式，不仅能够为货运司机节省接单时间，也为货主提供了更多选择。</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Style w:val="a7"/>
          <w:rFonts w:ascii="Arial" w:hAnsi="Arial" w:cs="Arial" w:hint="eastAsia"/>
          <w:color w:val="2B2B2B"/>
          <w:sz w:val="21"/>
          <w:szCs w:val="21"/>
        </w:rPr>
        <w:t>1.2.2</w:t>
      </w:r>
      <w:r>
        <w:rPr>
          <w:rStyle w:val="a7"/>
          <w:rFonts w:ascii="Arial" w:hAnsi="Arial" w:cs="Arial"/>
          <w:color w:val="2B2B2B"/>
          <w:sz w:val="21"/>
          <w:szCs w:val="21"/>
        </w:rPr>
        <w:t>信誉保障：品牌支撑，安全可靠</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当货运司机与货主之间发生临时性、偶然性交易时，出现问题后很难准确追究谁是谁非。但日日顺快线</w:t>
      </w:r>
      <w:r>
        <w:rPr>
          <w:rFonts w:ascii="Arial" w:hAnsi="Arial" w:cs="Arial"/>
          <w:color w:val="2B2B2B"/>
          <w:sz w:val="21"/>
          <w:szCs w:val="21"/>
        </w:rPr>
        <w:t>APP</w:t>
      </w:r>
      <w:r>
        <w:rPr>
          <w:rFonts w:ascii="Arial" w:hAnsi="Arial" w:cs="Arial"/>
          <w:color w:val="2B2B2B"/>
          <w:sz w:val="21"/>
          <w:szCs w:val="21"/>
        </w:rPr>
        <w:t>则不同，它以日日顺物流为依托，具有极高的品牌信任度，与此同</w:t>
      </w:r>
      <w:r>
        <w:rPr>
          <w:rFonts w:ascii="Arial" w:hAnsi="Arial" w:cs="Arial"/>
          <w:color w:val="2B2B2B"/>
          <w:sz w:val="21"/>
          <w:szCs w:val="21"/>
        </w:rPr>
        <w:lastRenderedPageBreak/>
        <w:t>时，入驻平台的货主与货车司机均有官方认证。针对在双方交易过程中可能出现的一系列问题，日日顺快线拥有专业性的解决方案和追责机制，真正让买卖双方都能够安心交易、放心使用。</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Style w:val="a7"/>
          <w:rFonts w:ascii="Arial" w:hAnsi="Arial" w:cs="Arial" w:hint="eastAsia"/>
          <w:color w:val="2B2B2B"/>
          <w:sz w:val="21"/>
          <w:szCs w:val="21"/>
        </w:rPr>
        <w:t>1.2.3</w:t>
      </w:r>
      <w:r>
        <w:rPr>
          <w:rStyle w:val="a7"/>
          <w:rFonts w:ascii="Arial" w:hAnsi="Arial" w:cs="Arial"/>
          <w:color w:val="2B2B2B"/>
          <w:sz w:val="21"/>
          <w:szCs w:val="21"/>
        </w:rPr>
        <w:t>正规培训：全程服务，轻松创业</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日日顺快线严格把控服务质量，所有加盟平台的司机必须经过</w:t>
      </w:r>
      <w:r>
        <w:rPr>
          <w:rFonts w:ascii="Arial" w:hAnsi="Arial" w:cs="Arial"/>
          <w:color w:val="2B2B2B"/>
          <w:sz w:val="21"/>
          <w:szCs w:val="21"/>
        </w:rPr>
        <w:t>4</w:t>
      </w:r>
      <w:r>
        <w:rPr>
          <w:rFonts w:ascii="Arial" w:hAnsi="Arial" w:cs="Arial"/>
          <w:color w:val="2B2B2B"/>
          <w:sz w:val="21"/>
          <w:szCs w:val="21"/>
        </w:rPr>
        <w:t>道服务流程和</w:t>
      </w:r>
      <w:r>
        <w:rPr>
          <w:rFonts w:ascii="Arial" w:hAnsi="Arial" w:cs="Arial"/>
          <w:color w:val="2B2B2B"/>
          <w:sz w:val="21"/>
          <w:szCs w:val="21"/>
        </w:rPr>
        <w:t>128</w:t>
      </w:r>
      <w:r>
        <w:rPr>
          <w:rFonts w:ascii="Arial" w:hAnsi="Arial" w:cs="Arial"/>
          <w:color w:val="2B2B2B"/>
          <w:sz w:val="21"/>
          <w:szCs w:val="21"/>
        </w:rPr>
        <w:t>个服务细节培训后，方可持证上岗。日日顺快线平台提供创客孵化平台（基础服务培训、岗位技能培训、标准礼仪培训）和司机关怀平台（司机俱乐部与司机之家）等，订单、运营系统、抢单系统、结算系统由日日顺快线提供，车主自己创造价值、维护价值。总的来说，日日顺快线平台提供了一个开放的创业平台。此外，为了让货主能够实时了解货物配送状况，日日顺快线实行服务标准透明化机制，车辆位置实时更新，货主能够随时随地了解货物送达状况。</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Style w:val="a7"/>
          <w:rFonts w:ascii="Arial" w:hAnsi="Arial" w:cs="Arial" w:hint="eastAsia"/>
          <w:color w:val="2B2B2B"/>
          <w:sz w:val="21"/>
          <w:szCs w:val="21"/>
        </w:rPr>
        <w:t>1.2.4</w:t>
      </w:r>
      <w:r>
        <w:rPr>
          <w:rStyle w:val="a7"/>
          <w:rFonts w:ascii="Arial" w:hAnsi="Arial" w:cs="Arial"/>
          <w:color w:val="2B2B2B"/>
          <w:sz w:val="21"/>
          <w:szCs w:val="21"/>
        </w:rPr>
        <w:t>货物安全：基础保险，随叫随到</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安全性，一直是货主最关心的话题。为此，日日顺快线平台免费提供基础保险服务，</w:t>
      </w:r>
      <w:r>
        <w:rPr>
          <w:rFonts w:ascii="Arial" w:hAnsi="Arial" w:cs="Arial"/>
          <w:color w:val="2B2B2B"/>
          <w:sz w:val="21"/>
          <w:szCs w:val="21"/>
        </w:rPr>
        <w:t>24</w:t>
      </w:r>
      <w:r>
        <w:rPr>
          <w:rFonts w:ascii="Arial" w:hAnsi="Arial" w:cs="Arial"/>
          <w:color w:val="2B2B2B"/>
          <w:sz w:val="21"/>
          <w:szCs w:val="21"/>
        </w:rPr>
        <w:t>小时快速理赔，</w:t>
      </w:r>
      <w:r>
        <w:rPr>
          <w:rFonts w:ascii="Arial" w:hAnsi="Arial" w:cs="Arial"/>
          <w:color w:val="2B2B2B"/>
          <w:sz w:val="21"/>
          <w:szCs w:val="21"/>
        </w:rPr>
        <w:t>7*24</w:t>
      </w:r>
      <w:r>
        <w:rPr>
          <w:rFonts w:ascii="Arial" w:hAnsi="Arial" w:cs="Arial"/>
          <w:color w:val="2B2B2B"/>
          <w:sz w:val="21"/>
          <w:szCs w:val="21"/>
        </w:rPr>
        <w:t>小时客户服务支持随叫随到，还能针对用户的差异化需求提供多样化、简单便捷的解决方案。</w:t>
      </w:r>
    </w:p>
    <w:p w:rsidR="00C01547" w:rsidRDefault="00C01547" w:rsidP="00C01547">
      <w:pPr>
        <w:pStyle w:val="a6"/>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除了以上诸多优势，还有市场化的定价体系，增值服务模块，</w:t>
      </w:r>
      <w:r>
        <w:rPr>
          <w:rFonts w:ascii="Arial" w:hAnsi="Arial" w:cs="Arial"/>
          <w:color w:val="2B2B2B"/>
          <w:sz w:val="21"/>
          <w:szCs w:val="21"/>
        </w:rPr>
        <w:t>VIP</w:t>
      </w:r>
      <w:r>
        <w:rPr>
          <w:rFonts w:ascii="Arial" w:hAnsi="Arial" w:cs="Arial"/>
          <w:color w:val="2B2B2B"/>
          <w:sz w:val="21"/>
          <w:szCs w:val="21"/>
        </w:rPr>
        <w:t>客户价格定制等。</w:t>
      </w:r>
    </w:p>
    <w:p w:rsidR="003F792B" w:rsidRDefault="003F792B" w:rsidP="003F792B">
      <w:pPr>
        <w:widowControl w:val="0"/>
        <w:adjustRightInd/>
        <w:snapToGrid/>
        <w:spacing w:beforeLines="50" w:afterLines="50"/>
        <w:ind w:firstLineChars="100" w:firstLine="301"/>
        <w:jc w:val="both"/>
        <w:outlineLvl w:val="1"/>
        <w:rPr>
          <w:rFonts w:ascii="Times New Roman" w:eastAsia="宋体" w:hAnsi="Times New Roman" w:cs="Times New Roman" w:hint="eastAsia"/>
          <w:b/>
          <w:kern w:val="2"/>
          <w:sz w:val="30"/>
          <w:szCs w:val="30"/>
          <w:lang w:val="en-US"/>
        </w:rPr>
      </w:pPr>
      <w:r>
        <w:rPr>
          <w:rFonts w:ascii="Times New Roman" w:eastAsia="宋体" w:hAnsi="Times New Roman" w:cs="Times New Roman" w:hint="eastAsia"/>
          <w:b/>
          <w:kern w:val="2"/>
          <w:sz w:val="30"/>
          <w:szCs w:val="30"/>
          <w:lang w:val="en-US" w:eastAsia="zh-CN"/>
        </w:rPr>
        <w:t>1.</w:t>
      </w:r>
      <w:r>
        <w:rPr>
          <w:rFonts w:ascii="Times New Roman" w:eastAsia="宋体" w:hAnsi="Times New Roman" w:cs="Times New Roman" w:hint="eastAsia"/>
          <w:b/>
          <w:kern w:val="2"/>
          <w:sz w:val="30"/>
          <w:szCs w:val="30"/>
          <w:lang w:val="en-US"/>
        </w:rPr>
        <w:t>3</w:t>
      </w:r>
      <w:r w:rsidR="005625A2">
        <w:rPr>
          <w:rFonts w:ascii="Times New Roman" w:eastAsia="宋体" w:hAnsi="Times New Roman" w:cs="Times New Roman" w:hint="eastAsia"/>
          <w:b/>
          <w:kern w:val="2"/>
          <w:sz w:val="30"/>
          <w:szCs w:val="30"/>
          <w:lang w:val="en-US"/>
        </w:rPr>
        <w:t>物流趋势</w:t>
      </w:r>
    </w:p>
    <w:p w:rsidR="003F792B" w:rsidRPr="000D4C4A" w:rsidRDefault="000D4C4A" w:rsidP="000D4C4A">
      <w:pPr>
        <w:pStyle w:val="a6"/>
        <w:shd w:val="clear" w:color="auto" w:fill="FFFFFF"/>
        <w:spacing w:before="0" w:beforeAutospacing="0" w:after="375" w:afterAutospacing="0" w:line="360" w:lineRule="atLeast"/>
        <w:ind w:firstLine="420"/>
        <w:rPr>
          <w:rStyle w:val="a7"/>
          <w:rFonts w:ascii="Arial" w:hAnsi="Arial" w:cs="Arial"/>
          <w:color w:val="2B2B2B"/>
          <w:sz w:val="21"/>
          <w:szCs w:val="21"/>
        </w:rPr>
      </w:pPr>
      <w:r w:rsidRPr="000D4C4A">
        <w:rPr>
          <w:rStyle w:val="a7"/>
          <w:rFonts w:ascii="Arial" w:hAnsi="Arial" w:cs="Arial" w:hint="eastAsia"/>
          <w:color w:val="2B2B2B"/>
          <w:sz w:val="21"/>
          <w:szCs w:val="21"/>
        </w:rPr>
        <w:t>1.3.1</w:t>
      </w:r>
      <w:r w:rsidR="003F792B" w:rsidRPr="000D4C4A">
        <w:rPr>
          <w:rStyle w:val="a7"/>
          <w:rFonts w:ascii="Arial" w:hAnsi="Arial" w:cs="Arial"/>
          <w:color w:val="2B2B2B"/>
          <w:sz w:val="21"/>
          <w:szCs w:val="21"/>
        </w:rPr>
        <w:t>农村化：全面覆盖县乡一级物流网络，攻克农村最后一公里难题</w:t>
      </w:r>
    </w:p>
    <w:p w:rsidR="003F792B" w:rsidRPr="000D4C4A"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0D4C4A">
        <w:rPr>
          <w:rFonts w:ascii="Arial" w:hAnsi="Arial" w:cs="Arial"/>
          <w:color w:val="2B2B2B"/>
          <w:sz w:val="21"/>
          <w:szCs w:val="21"/>
        </w:rPr>
        <w:t>众所周知，农村物流体系的建设是农村经济发展的重要支撑。因此，如何打通极度匮乏的农村物流服务网就显得尤为必要。目前消费品下乡、农产品进城的双向商流仍难在最后一公里。运费贵、网点缺、效率低、服务差是最主要的物流难题，严重地阻碍了农村电商的发展。日日顺快线服务范围覆盖</w:t>
      </w:r>
      <w:r w:rsidRPr="000D4C4A">
        <w:rPr>
          <w:rFonts w:ascii="Arial" w:hAnsi="Arial" w:cs="Arial"/>
          <w:color w:val="2B2B2B"/>
          <w:sz w:val="21"/>
          <w:szCs w:val="21"/>
        </w:rPr>
        <w:t>2800</w:t>
      </w:r>
      <w:r w:rsidRPr="000D4C4A">
        <w:rPr>
          <w:rFonts w:ascii="Arial" w:hAnsi="Arial" w:cs="Arial"/>
          <w:color w:val="2B2B2B"/>
          <w:sz w:val="21"/>
          <w:szCs w:val="21"/>
        </w:rPr>
        <w:t>个区县，以服务网点</w:t>
      </w:r>
      <w:r w:rsidRPr="000D4C4A">
        <w:rPr>
          <w:rFonts w:ascii="Arial" w:hAnsi="Arial" w:cs="Arial"/>
          <w:color w:val="2B2B2B"/>
          <w:sz w:val="21"/>
          <w:szCs w:val="21"/>
        </w:rPr>
        <w:t>/</w:t>
      </w:r>
      <w:r w:rsidRPr="000D4C4A">
        <w:rPr>
          <w:rFonts w:ascii="Arial" w:hAnsi="Arial" w:cs="Arial"/>
          <w:color w:val="2B2B2B"/>
          <w:sz w:val="21"/>
          <w:szCs w:val="21"/>
        </w:rPr>
        <w:t>乡镇服务站为中心，提供定时、定线、定点、定车、定人的五定服务，在解决农村物流最后一公里问题上占有绝对优势。</w:t>
      </w:r>
    </w:p>
    <w:p w:rsidR="003F792B" w:rsidRPr="000D4C4A" w:rsidRDefault="000D4C4A" w:rsidP="000D4C4A">
      <w:pPr>
        <w:pStyle w:val="a6"/>
        <w:shd w:val="clear" w:color="auto" w:fill="FFFFFF"/>
        <w:spacing w:before="0" w:beforeAutospacing="0" w:after="375" w:afterAutospacing="0" w:line="360" w:lineRule="atLeast"/>
        <w:ind w:firstLine="420"/>
        <w:rPr>
          <w:rStyle w:val="a7"/>
          <w:rFonts w:ascii="Arial" w:hAnsi="Arial" w:cs="Arial"/>
          <w:color w:val="2B2B2B"/>
          <w:sz w:val="21"/>
          <w:szCs w:val="21"/>
        </w:rPr>
      </w:pPr>
      <w:r w:rsidRPr="000D4C4A">
        <w:rPr>
          <w:rStyle w:val="a7"/>
          <w:rFonts w:ascii="Arial" w:hAnsi="Arial" w:cs="Arial" w:hint="eastAsia"/>
          <w:color w:val="2B2B2B"/>
          <w:sz w:val="21"/>
          <w:szCs w:val="21"/>
        </w:rPr>
        <w:t>1.3.2</w:t>
      </w:r>
      <w:r w:rsidR="003F792B" w:rsidRPr="000D4C4A">
        <w:rPr>
          <w:rStyle w:val="a7"/>
          <w:rFonts w:ascii="Arial" w:hAnsi="Arial" w:cs="Arial"/>
          <w:color w:val="2B2B2B"/>
          <w:sz w:val="21"/>
          <w:szCs w:val="21"/>
        </w:rPr>
        <w:t>移动化：三端一号升级换代，随时随地下单更加便捷</w:t>
      </w:r>
    </w:p>
    <w:p w:rsidR="003F792B" w:rsidRPr="000D4C4A"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0D4C4A">
        <w:rPr>
          <w:rFonts w:ascii="Arial" w:hAnsi="Arial" w:cs="Arial"/>
          <w:color w:val="2B2B2B"/>
          <w:sz w:val="21"/>
          <w:szCs w:val="21"/>
        </w:rPr>
        <w:t>互联网的发展，改变了信息在人与人之间呈线状交互的模式。尤其是智能手机的普及，使得物流信息流得以快速发展。如今，越来越多的人们希望通过手机实现下单、接单的任务，随时随地将自己的物流需求、服务支持传递出去。</w:t>
      </w:r>
    </w:p>
    <w:p w:rsidR="003F792B" w:rsidRPr="000D4C4A"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0D4C4A">
        <w:rPr>
          <w:rFonts w:ascii="Arial" w:hAnsi="Arial" w:cs="Arial"/>
          <w:color w:val="2B2B2B"/>
          <w:sz w:val="21"/>
          <w:szCs w:val="21"/>
        </w:rPr>
        <w:lastRenderedPageBreak/>
        <w:t>结合时代特性，日日顺快线则率先推出了</w:t>
      </w:r>
      <w:r w:rsidRPr="000D4C4A">
        <w:rPr>
          <w:rFonts w:ascii="Arial" w:hAnsi="Arial" w:cs="Arial"/>
          <w:color w:val="2B2B2B"/>
          <w:sz w:val="21"/>
          <w:szCs w:val="21"/>
        </w:rPr>
        <w:t>“</w:t>
      </w:r>
      <w:r w:rsidRPr="000D4C4A">
        <w:rPr>
          <w:rFonts w:ascii="Arial" w:hAnsi="Arial" w:cs="Arial"/>
          <w:color w:val="2B2B2B"/>
          <w:sz w:val="21"/>
          <w:szCs w:val="21"/>
        </w:rPr>
        <w:t>三端一号</w:t>
      </w:r>
      <w:r w:rsidRPr="000D4C4A">
        <w:rPr>
          <w:rFonts w:ascii="Arial" w:hAnsi="Arial" w:cs="Arial"/>
          <w:color w:val="2B2B2B"/>
          <w:sz w:val="21"/>
          <w:szCs w:val="21"/>
        </w:rPr>
        <w:t>”</w:t>
      </w:r>
      <w:r w:rsidRPr="000D4C4A">
        <w:rPr>
          <w:rFonts w:ascii="Arial" w:hAnsi="Arial" w:cs="Arial"/>
          <w:color w:val="2B2B2B"/>
          <w:sz w:val="21"/>
          <w:szCs w:val="21"/>
        </w:rPr>
        <w:t>，并对其进行了升级，在网页端、微信端、</w:t>
      </w:r>
      <w:r w:rsidRPr="000D4C4A">
        <w:rPr>
          <w:rFonts w:ascii="Arial" w:hAnsi="Arial" w:cs="Arial"/>
          <w:color w:val="2B2B2B"/>
          <w:sz w:val="21"/>
          <w:szCs w:val="21"/>
        </w:rPr>
        <w:t>APP</w:t>
      </w:r>
      <w:r w:rsidRPr="000D4C4A">
        <w:rPr>
          <w:rFonts w:ascii="Arial" w:hAnsi="Arial" w:cs="Arial"/>
          <w:color w:val="2B2B2B"/>
          <w:sz w:val="21"/>
          <w:szCs w:val="21"/>
        </w:rPr>
        <w:t>端与</w:t>
      </w:r>
      <w:r w:rsidRPr="000D4C4A">
        <w:rPr>
          <w:rFonts w:ascii="Arial" w:hAnsi="Arial" w:cs="Arial"/>
          <w:color w:val="2B2B2B"/>
          <w:sz w:val="21"/>
          <w:szCs w:val="21"/>
        </w:rPr>
        <w:t>400</w:t>
      </w:r>
      <w:r w:rsidRPr="000D4C4A">
        <w:rPr>
          <w:rFonts w:ascii="Arial" w:hAnsi="Arial" w:cs="Arial"/>
          <w:color w:val="2B2B2B"/>
          <w:sz w:val="21"/>
          <w:szCs w:val="21"/>
        </w:rPr>
        <w:t>电话</w:t>
      </w:r>
      <w:r w:rsidRPr="000D4C4A">
        <w:rPr>
          <w:rFonts w:ascii="Arial" w:hAnsi="Arial" w:cs="Arial"/>
          <w:color w:val="2B2B2B"/>
          <w:sz w:val="21"/>
          <w:szCs w:val="21"/>
        </w:rPr>
        <w:t>“</w:t>
      </w:r>
      <w:r w:rsidRPr="000D4C4A">
        <w:rPr>
          <w:rFonts w:ascii="Arial" w:hAnsi="Arial" w:cs="Arial"/>
          <w:color w:val="2B2B2B"/>
          <w:sz w:val="21"/>
          <w:szCs w:val="21"/>
        </w:rPr>
        <w:t>四位一体</w:t>
      </w:r>
      <w:r w:rsidRPr="000D4C4A">
        <w:rPr>
          <w:rFonts w:ascii="Arial" w:hAnsi="Arial" w:cs="Arial"/>
          <w:color w:val="2B2B2B"/>
          <w:sz w:val="21"/>
          <w:szCs w:val="21"/>
        </w:rPr>
        <w:t>”</w:t>
      </w:r>
      <w:r w:rsidRPr="000D4C4A">
        <w:rPr>
          <w:rFonts w:ascii="Arial" w:hAnsi="Arial" w:cs="Arial"/>
          <w:color w:val="2B2B2B"/>
          <w:sz w:val="21"/>
          <w:szCs w:val="21"/>
        </w:rPr>
        <w:t>的基础上，严格把控服务质量，为用户提供全程可视的货运信息和</w:t>
      </w:r>
      <w:r w:rsidRPr="000D4C4A">
        <w:rPr>
          <w:rFonts w:ascii="Arial" w:hAnsi="Arial" w:cs="Arial"/>
          <w:color w:val="2B2B2B"/>
          <w:sz w:val="21"/>
          <w:szCs w:val="21"/>
        </w:rPr>
        <w:t>24</w:t>
      </w:r>
      <w:r w:rsidRPr="000D4C4A">
        <w:rPr>
          <w:rFonts w:ascii="Arial" w:hAnsi="Arial" w:cs="Arial"/>
          <w:color w:val="2B2B2B"/>
          <w:sz w:val="21"/>
          <w:szCs w:val="21"/>
        </w:rPr>
        <w:t>小时快速理赔的免费基础保险服务，全面实现物流服务的移动化和便捷化，让个人手机用户下单变得更加便捷。</w:t>
      </w:r>
    </w:p>
    <w:p w:rsidR="003F792B" w:rsidRPr="000D4C4A" w:rsidRDefault="000D4C4A" w:rsidP="000D4C4A">
      <w:pPr>
        <w:pStyle w:val="a6"/>
        <w:shd w:val="clear" w:color="auto" w:fill="FFFFFF"/>
        <w:spacing w:before="0" w:beforeAutospacing="0" w:after="375" w:afterAutospacing="0" w:line="360" w:lineRule="atLeast"/>
        <w:ind w:firstLine="420"/>
        <w:rPr>
          <w:rStyle w:val="a7"/>
          <w:rFonts w:ascii="Arial" w:hAnsi="Arial" w:cs="Arial"/>
          <w:color w:val="2B2B2B"/>
          <w:sz w:val="21"/>
          <w:szCs w:val="21"/>
        </w:rPr>
      </w:pPr>
      <w:r w:rsidRPr="000D4C4A">
        <w:rPr>
          <w:rStyle w:val="a7"/>
          <w:rFonts w:ascii="Arial" w:hAnsi="Arial" w:cs="Arial" w:hint="eastAsia"/>
          <w:color w:val="2B2B2B"/>
          <w:sz w:val="21"/>
          <w:szCs w:val="21"/>
        </w:rPr>
        <w:t>1.3.3</w:t>
      </w:r>
      <w:r w:rsidR="003F792B" w:rsidRPr="000D4C4A">
        <w:rPr>
          <w:rStyle w:val="a7"/>
          <w:rFonts w:ascii="Arial" w:hAnsi="Arial" w:cs="Arial"/>
          <w:color w:val="2B2B2B"/>
          <w:sz w:val="21"/>
          <w:szCs w:val="21"/>
        </w:rPr>
        <w:t>平台化：以交互大数据为基础，形成三大生态资源社群</w:t>
      </w:r>
    </w:p>
    <w:p w:rsidR="003F792B" w:rsidRPr="003F792B"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3F792B">
        <w:rPr>
          <w:rFonts w:ascii="Arial" w:hAnsi="Arial" w:cs="Arial"/>
          <w:color w:val="2B2B2B"/>
          <w:sz w:val="21"/>
          <w:szCs w:val="21"/>
        </w:rPr>
        <w:t>一直以来，大件货品最后一公里物流都严重困扰着众多物流企业和平台，成为广大用户关注的焦点所在。</w:t>
      </w:r>
    </w:p>
    <w:p w:rsidR="003F792B" w:rsidRPr="003F792B"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3F792B">
        <w:rPr>
          <w:rFonts w:ascii="Arial" w:hAnsi="Arial" w:cs="Arial"/>
          <w:color w:val="2B2B2B"/>
          <w:sz w:val="21"/>
          <w:szCs w:val="21"/>
        </w:rPr>
        <w:t>目前，日日顺快线送装同步服务覆盖全国的区县</w:t>
      </w:r>
      <w:r w:rsidRPr="003F792B">
        <w:rPr>
          <w:rFonts w:ascii="Arial" w:hAnsi="Arial" w:cs="Arial"/>
          <w:color w:val="2B2B2B"/>
          <w:sz w:val="21"/>
          <w:szCs w:val="21"/>
        </w:rPr>
        <w:t>2800</w:t>
      </w:r>
      <w:r w:rsidRPr="003F792B">
        <w:rPr>
          <w:rFonts w:ascii="Arial" w:hAnsi="Arial" w:cs="Arial"/>
          <w:color w:val="2B2B2B"/>
          <w:sz w:val="21"/>
          <w:szCs w:val="21"/>
        </w:rPr>
        <w:t>个，</w:t>
      </w:r>
      <w:r w:rsidRPr="003F792B">
        <w:rPr>
          <w:rFonts w:ascii="Arial" w:hAnsi="Arial" w:cs="Arial"/>
          <w:color w:val="2B2B2B"/>
          <w:sz w:val="21"/>
          <w:szCs w:val="21"/>
        </w:rPr>
        <w:t>24</w:t>
      </w:r>
      <w:r w:rsidRPr="003F792B">
        <w:rPr>
          <w:rFonts w:ascii="Arial" w:hAnsi="Arial" w:cs="Arial"/>
          <w:color w:val="2B2B2B"/>
          <w:sz w:val="21"/>
          <w:szCs w:val="21"/>
        </w:rPr>
        <w:t>小时限时达区县</w:t>
      </w:r>
      <w:r w:rsidRPr="003F792B">
        <w:rPr>
          <w:rFonts w:ascii="Arial" w:hAnsi="Arial" w:cs="Arial"/>
          <w:color w:val="2B2B2B"/>
          <w:sz w:val="21"/>
          <w:szCs w:val="21"/>
        </w:rPr>
        <w:t>1285</w:t>
      </w:r>
      <w:r w:rsidRPr="003F792B">
        <w:rPr>
          <w:rFonts w:ascii="Arial" w:hAnsi="Arial" w:cs="Arial"/>
          <w:color w:val="2B2B2B"/>
          <w:sz w:val="21"/>
          <w:szCs w:val="21"/>
        </w:rPr>
        <w:t>个，服务品类包括家电、健身器材、电动车、家居等大件产品，服务客户如淘宝、京东、小米、联想、奥马、博士等，形成了每年</w:t>
      </w:r>
      <w:r w:rsidRPr="003F792B">
        <w:rPr>
          <w:rFonts w:ascii="Arial" w:hAnsi="Arial" w:cs="Arial"/>
          <w:color w:val="2B2B2B"/>
          <w:sz w:val="21"/>
          <w:szCs w:val="21"/>
        </w:rPr>
        <w:t>1000</w:t>
      </w:r>
      <w:r w:rsidRPr="003F792B">
        <w:rPr>
          <w:rFonts w:ascii="Arial" w:hAnsi="Arial" w:cs="Arial"/>
          <w:color w:val="2B2B2B"/>
          <w:sz w:val="21"/>
          <w:szCs w:val="21"/>
        </w:rPr>
        <w:t>多</w:t>
      </w:r>
      <w:r w:rsidRPr="003F792B">
        <w:rPr>
          <w:rFonts w:ascii="Arial" w:hAnsi="Arial" w:cs="Arial"/>
          <w:color w:val="2B2B2B"/>
          <w:sz w:val="21"/>
          <w:szCs w:val="21"/>
        </w:rPr>
        <w:t>W</w:t>
      </w:r>
      <w:r w:rsidRPr="003F792B">
        <w:rPr>
          <w:rFonts w:ascii="Arial" w:hAnsi="Arial" w:cs="Arial"/>
          <w:color w:val="2B2B2B"/>
          <w:sz w:val="21"/>
          <w:szCs w:val="21"/>
        </w:rPr>
        <w:t>次的入户交互，并在这一庞大交互数据基础上，形成了以用户、司机、货主为一体的三大生态资源社群，着力打造物流</w:t>
      </w:r>
      <w:r w:rsidRPr="003F792B">
        <w:rPr>
          <w:rFonts w:ascii="Arial" w:hAnsi="Arial" w:cs="Arial"/>
          <w:color w:val="2B2B2B"/>
          <w:sz w:val="21"/>
          <w:szCs w:val="21"/>
        </w:rPr>
        <w:t>+</w:t>
      </w:r>
      <w:r w:rsidRPr="003F792B">
        <w:rPr>
          <w:rFonts w:ascii="Arial" w:hAnsi="Arial" w:cs="Arial"/>
          <w:color w:val="2B2B2B"/>
          <w:sz w:val="21"/>
          <w:szCs w:val="21"/>
        </w:rPr>
        <w:t>社群的模式，帮助品牌商把用户档案及品牌用户社群建立起来，把品牌和用户交互建立起来，通过用户社群运营，达到社群反哺品牌营销的目的，并通过对多方资源、需求、服务的有效整合、优化，成功实现了互联网供应链一体化的增值。</w:t>
      </w:r>
    </w:p>
    <w:p w:rsidR="003F792B" w:rsidRPr="003F792B" w:rsidRDefault="003F792B" w:rsidP="000D4C4A">
      <w:pPr>
        <w:pStyle w:val="a6"/>
        <w:shd w:val="clear" w:color="auto" w:fill="FFFFFF"/>
        <w:spacing w:before="0" w:beforeAutospacing="0" w:after="375" w:afterAutospacing="0" w:line="360" w:lineRule="atLeast"/>
        <w:ind w:firstLine="420"/>
        <w:rPr>
          <w:rFonts w:ascii="Arial" w:hAnsi="Arial" w:cs="Arial"/>
          <w:color w:val="2B2B2B"/>
          <w:sz w:val="21"/>
          <w:szCs w:val="21"/>
        </w:rPr>
      </w:pPr>
      <w:r w:rsidRPr="000D4C4A">
        <w:rPr>
          <w:rFonts w:ascii="Arial" w:hAnsi="Arial" w:cs="Arial"/>
          <w:color w:val="2B2B2B"/>
          <w:sz w:val="21"/>
          <w:szCs w:val="21"/>
        </w:rPr>
        <w:drawing>
          <wp:inline distT="0" distB="0" distL="0" distR="0">
            <wp:extent cx="5257800" cy="2828925"/>
            <wp:effectExtent l="19050" t="0" r="0" b="0"/>
            <wp:docPr id="1"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jpg"/>
                    <pic:cNvPicPr>
                      <a:picLocks noChangeAspect="1" noChangeArrowheads="1"/>
                    </pic:cNvPicPr>
                  </pic:nvPicPr>
                  <pic:blipFill>
                    <a:blip r:embed="rId6" cstate="print"/>
                    <a:srcRect/>
                    <a:stretch>
                      <a:fillRect/>
                    </a:stretch>
                  </pic:blipFill>
                  <pic:spPr bwMode="auto">
                    <a:xfrm>
                      <a:off x="0" y="0"/>
                      <a:ext cx="5257800" cy="2828925"/>
                    </a:xfrm>
                    <a:prstGeom prst="rect">
                      <a:avLst/>
                    </a:prstGeom>
                    <a:noFill/>
                    <a:ln w="9525">
                      <a:noFill/>
                      <a:miter lim="800000"/>
                      <a:headEnd/>
                      <a:tailEnd/>
                    </a:ln>
                  </pic:spPr>
                </pic:pic>
              </a:graphicData>
            </a:graphic>
          </wp:inline>
        </w:drawing>
      </w:r>
    </w:p>
    <w:p w:rsidR="00AD6AA5" w:rsidRDefault="003F792B" w:rsidP="000D4C4A">
      <w:pPr>
        <w:pStyle w:val="a6"/>
        <w:shd w:val="clear" w:color="auto" w:fill="FFFFFF"/>
        <w:spacing w:before="0" w:beforeAutospacing="0" w:after="375" w:afterAutospacing="0" w:line="360" w:lineRule="atLeast"/>
        <w:ind w:firstLine="420"/>
        <w:rPr>
          <w:rFonts w:ascii="Arial" w:hAnsi="Arial" w:cs="Arial" w:hint="eastAsia"/>
          <w:color w:val="2B2B2B"/>
          <w:sz w:val="21"/>
          <w:szCs w:val="21"/>
        </w:rPr>
      </w:pPr>
      <w:r w:rsidRPr="003F792B">
        <w:rPr>
          <w:rFonts w:ascii="Arial" w:hAnsi="Arial" w:cs="Arial"/>
          <w:color w:val="2B2B2B"/>
          <w:sz w:val="21"/>
          <w:szCs w:val="21"/>
        </w:rPr>
        <w:t>完美的服务体验，引发了越来越多的用户共鸣。而完美的消费者体验，则反向拉动了商流增长，并为用户大数据、物流金融等带来了巨大的想象和发展空间。</w:t>
      </w:r>
    </w:p>
    <w:p w:rsidR="000D4C4A" w:rsidRDefault="000D4C4A" w:rsidP="000D4C4A">
      <w:pPr>
        <w:pStyle w:val="1"/>
        <w:ind w:firstLine="0"/>
        <w:jc w:val="both"/>
        <w:rPr>
          <w:rFonts w:ascii="宋体" w:hAnsi="宋体" w:hint="eastAsia"/>
          <w:szCs w:val="32"/>
        </w:rPr>
      </w:pPr>
      <w:bookmarkStart w:id="8" w:name="_Toc20956"/>
      <w:r>
        <w:rPr>
          <w:rFonts w:ascii="宋体" w:hAnsi="宋体" w:hint="eastAsia"/>
          <w:szCs w:val="32"/>
        </w:rPr>
        <w:t xml:space="preserve">2 </w:t>
      </w:r>
      <w:proofErr w:type="spellStart"/>
      <w:r>
        <w:rPr>
          <w:rFonts w:ascii="宋体" w:hAnsi="宋体" w:hint="eastAsia"/>
          <w:szCs w:val="32"/>
        </w:rPr>
        <w:t>AndroidClent</w:t>
      </w:r>
      <w:proofErr w:type="spellEnd"/>
      <w:r>
        <w:rPr>
          <w:rFonts w:ascii="宋体" w:hAnsi="宋体" w:hint="eastAsia"/>
          <w:szCs w:val="32"/>
        </w:rPr>
        <w:t>应用</w:t>
      </w:r>
      <w:bookmarkEnd w:id="8"/>
      <w:r>
        <w:rPr>
          <w:rFonts w:ascii="宋体" w:hAnsi="宋体" w:hint="eastAsia"/>
          <w:szCs w:val="32"/>
        </w:rPr>
        <w:t>技术</w:t>
      </w:r>
    </w:p>
    <w:p w:rsidR="000D4C4A" w:rsidRPr="000D4C4A" w:rsidRDefault="000D4C4A" w:rsidP="000D4C4A">
      <w:pPr>
        <w:widowControl w:val="0"/>
        <w:adjustRightInd/>
        <w:snapToGrid/>
        <w:spacing w:beforeLines="50" w:afterLines="50"/>
        <w:ind w:firstLineChars="100" w:firstLine="301"/>
        <w:jc w:val="both"/>
        <w:outlineLvl w:val="1"/>
        <w:rPr>
          <w:rFonts w:ascii="Times New Roman" w:eastAsia="宋体" w:hAnsi="Times New Roman" w:cs="Times New Roman" w:hint="eastAsia"/>
          <w:b/>
          <w:kern w:val="2"/>
          <w:sz w:val="30"/>
          <w:szCs w:val="30"/>
        </w:rPr>
      </w:pPr>
      <w:bookmarkStart w:id="9" w:name="_Toc2081"/>
      <w:bookmarkStart w:id="10" w:name="_Toc27304"/>
      <w:r w:rsidRPr="000D4C4A">
        <w:rPr>
          <w:rFonts w:ascii="Times New Roman" w:eastAsia="宋体" w:hAnsi="Times New Roman" w:cs="Times New Roman" w:hint="eastAsia"/>
          <w:b/>
          <w:kern w:val="2"/>
          <w:sz w:val="30"/>
          <w:szCs w:val="30"/>
        </w:rPr>
        <w:t xml:space="preserve">2.1 </w:t>
      </w:r>
      <w:bookmarkEnd w:id="9"/>
      <w:bookmarkEnd w:id="10"/>
      <w:r>
        <w:rPr>
          <w:rFonts w:ascii="Times New Roman" w:eastAsia="宋体" w:hAnsi="Times New Roman" w:cs="Times New Roman" w:hint="eastAsia"/>
          <w:b/>
          <w:kern w:val="2"/>
          <w:sz w:val="30"/>
          <w:szCs w:val="30"/>
        </w:rPr>
        <w:t>Volley</w:t>
      </w:r>
      <w:r>
        <w:rPr>
          <w:rFonts w:ascii="Times New Roman" w:eastAsia="宋体" w:hAnsi="Times New Roman" w:cs="Times New Roman" w:hint="eastAsia"/>
          <w:b/>
          <w:kern w:val="2"/>
          <w:sz w:val="30"/>
          <w:szCs w:val="30"/>
        </w:rPr>
        <w:t>网络请求框架</w:t>
      </w:r>
    </w:p>
    <w:p w:rsidR="000D4C4A" w:rsidRPr="000D4C4A" w:rsidRDefault="000D4C4A" w:rsidP="000D4C4A"/>
    <w:sectPr w:rsidR="000D4C4A" w:rsidRPr="000D4C4A" w:rsidSect="00F2084C">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C82" w:rsidRDefault="00327C82" w:rsidP="00E325B2">
      <w:pPr>
        <w:spacing w:after="0"/>
      </w:pPr>
      <w:r>
        <w:separator/>
      </w:r>
    </w:p>
  </w:endnote>
  <w:endnote w:type="continuationSeparator" w:id="0">
    <w:p w:rsidR="00327C82" w:rsidRDefault="00327C82" w:rsidP="00E325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2A" w:rsidRDefault="006E302A" w:rsidP="006E302A">
    <w:pPr>
      <w:pStyle w:val="a4"/>
      <w:pBdr>
        <w:bottom w:val="single" w:sz="6"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C82" w:rsidRDefault="00327C82" w:rsidP="00E325B2">
      <w:pPr>
        <w:spacing w:after="0"/>
      </w:pPr>
      <w:r>
        <w:separator/>
      </w:r>
    </w:p>
  </w:footnote>
  <w:footnote w:type="continuationSeparator" w:id="0">
    <w:p w:rsidR="00327C82" w:rsidRDefault="00327C82" w:rsidP="00E325B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2A" w:rsidRDefault="00B14C9D" w:rsidP="00B14C9D">
    <w:pPr>
      <w:pStyle w:val="a3"/>
      <w:pBdr>
        <w:bottom w:val="thickThinSmallGap" w:sz="18" w:space="6" w:color="auto"/>
      </w:pBdr>
      <w:tabs>
        <w:tab w:val="left" w:pos="2010"/>
      </w:tabs>
      <w:jc w:val="left"/>
    </w:pPr>
    <w:r>
      <w:rPr>
        <w:szCs w:val="36"/>
      </w:rPr>
      <w:tab/>
    </w:r>
    <w:r>
      <w:rPr>
        <w:szCs w:val="36"/>
      </w:rPr>
      <w:tab/>
    </w:r>
    <w:r w:rsidR="006E302A">
      <w:rPr>
        <w:rFonts w:hint="eastAsia"/>
        <w:szCs w:val="36"/>
      </w:rPr>
      <w:t>潍坊学院本科毕业设计</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D4C4A"/>
    <w:rsid w:val="001D5BEE"/>
    <w:rsid w:val="00323B43"/>
    <w:rsid w:val="00327C82"/>
    <w:rsid w:val="003B05A8"/>
    <w:rsid w:val="003D37D8"/>
    <w:rsid w:val="003F792B"/>
    <w:rsid w:val="00426133"/>
    <w:rsid w:val="004358AB"/>
    <w:rsid w:val="005625A2"/>
    <w:rsid w:val="00594E6E"/>
    <w:rsid w:val="006E302A"/>
    <w:rsid w:val="008B7726"/>
    <w:rsid w:val="00AD6AA5"/>
    <w:rsid w:val="00B14C9D"/>
    <w:rsid w:val="00C01547"/>
    <w:rsid w:val="00C136D9"/>
    <w:rsid w:val="00D31D50"/>
    <w:rsid w:val="00E25586"/>
    <w:rsid w:val="00E325B2"/>
    <w:rsid w:val="00F20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D6AA5"/>
    <w:pPr>
      <w:keepNext/>
      <w:widowControl w:val="0"/>
      <w:adjustRightInd/>
      <w:snapToGrid/>
      <w:spacing w:after="0"/>
      <w:ind w:firstLine="2085"/>
      <w:jc w:val="center"/>
      <w:outlineLvl w:val="0"/>
    </w:pPr>
    <w:rPr>
      <w:rFonts w:ascii="Times New Roman" w:eastAsia="宋体" w:hAnsi="Times New Roman" w:cs="Times New Roman"/>
      <w:b/>
      <w:kern w:val="2"/>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325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325B2"/>
    <w:rPr>
      <w:rFonts w:ascii="Tahoma" w:hAnsi="Tahoma"/>
      <w:sz w:val="18"/>
      <w:szCs w:val="18"/>
    </w:rPr>
  </w:style>
  <w:style w:type="paragraph" w:styleId="a4">
    <w:name w:val="footer"/>
    <w:basedOn w:val="a"/>
    <w:link w:val="Char0"/>
    <w:unhideWhenUsed/>
    <w:rsid w:val="00E325B2"/>
    <w:pPr>
      <w:tabs>
        <w:tab w:val="center" w:pos="4153"/>
        <w:tab w:val="right" w:pos="8306"/>
      </w:tabs>
    </w:pPr>
    <w:rPr>
      <w:sz w:val="18"/>
      <w:szCs w:val="18"/>
    </w:rPr>
  </w:style>
  <w:style w:type="character" w:customStyle="1" w:styleId="Char0">
    <w:name w:val="页脚 Char"/>
    <w:basedOn w:val="a0"/>
    <w:link w:val="a4"/>
    <w:uiPriority w:val="99"/>
    <w:semiHidden/>
    <w:rsid w:val="00E325B2"/>
    <w:rPr>
      <w:rFonts w:ascii="Tahoma" w:hAnsi="Tahoma"/>
      <w:sz w:val="18"/>
      <w:szCs w:val="18"/>
    </w:rPr>
  </w:style>
  <w:style w:type="paragraph" w:styleId="a5">
    <w:name w:val="Date"/>
    <w:basedOn w:val="a"/>
    <w:next w:val="a"/>
    <w:link w:val="Char1"/>
    <w:uiPriority w:val="99"/>
    <w:unhideWhenUsed/>
    <w:rsid w:val="00E325B2"/>
    <w:pPr>
      <w:widowControl w:val="0"/>
      <w:adjustRightInd/>
      <w:snapToGrid/>
      <w:spacing w:after="0"/>
      <w:ind w:leftChars="2500" w:left="2500"/>
      <w:jc w:val="both"/>
    </w:pPr>
    <w:rPr>
      <w:rFonts w:ascii="Times New Roman" w:eastAsia="宋体" w:hAnsi="Times New Roman" w:cs="Times New Roman"/>
      <w:kern w:val="2"/>
      <w:sz w:val="28"/>
      <w:szCs w:val="20"/>
    </w:rPr>
  </w:style>
  <w:style w:type="character" w:customStyle="1" w:styleId="Char1">
    <w:name w:val="日期 Char"/>
    <w:basedOn w:val="a0"/>
    <w:link w:val="a5"/>
    <w:uiPriority w:val="99"/>
    <w:rsid w:val="00E325B2"/>
    <w:rPr>
      <w:rFonts w:ascii="Times New Roman" w:eastAsia="宋体" w:hAnsi="Times New Roman" w:cs="Times New Roman"/>
      <w:kern w:val="2"/>
      <w:sz w:val="28"/>
      <w:szCs w:val="20"/>
    </w:rPr>
  </w:style>
  <w:style w:type="paragraph" w:styleId="a6">
    <w:name w:val="Normal (Web)"/>
    <w:basedOn w:val="a"/>
    <w:uiPriority w:val="99"/>
    <w:unhideWhenUsed/>
    <w:rsid w:val="00F2084C"/>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F2084C"/>
    <w:rPr>
      <w:b/>
      <w:bCs/>
    </w:rPr>
  </w:style>
  <w:style w:type="character" w:customStyle="1" w:styleId="longtext">
    <w:name w:val="long_text"/>
    <w:basedOn w:val="a0"/>
    <w:rsid w:val="00AD6AA5"/>
  </w:style>
  <w:style w:type="character" w:customStyle="1" w:styleId="1Char">
    <w:name w:val="标题 1 Char"/>
    <w:basedOn w:val="a0"/>
    <w:link w:val="1"/>
    <w:uiPriority w:val="9"/>
    <w:rsid w:val="00AD6AA5"/>
    <w:rPr>
      <w:rFonts w:ascii="Times New Roman" w:eastAsia="宋体" w:hAnsi="Times New Roman" w:cs="Times New Roman"/>
      <w:b/>
      <w:kern w:val="2"/>
      <w:sz w:val="32"/>
      <w:szCs w:val="20"/>
    </w:rPr>
  </w:style>
  <w:style w:type="paragraph" w:styleId="a8">
    <w:name w:val="Balloon Text"/>
    <w:basedOn w:val="a"/>
    <w:link w:val="Char2"/>
    <w:uiPriority w:val="99"/>
    <w:semiHidden/>
    <w:unhideWhenUsed/>
    <w:rsid w:val="003F792B"/>
    <w:pPr>
      <w:spacing w:after="0"/>
    </w:pPr>
    <w:rPr>
      <w:sz w:val="18"/>
      <w:szCs w:val="18"/>
    </w:rPr>
  </w:style>
  <w:style w:type="character" w:customStyle="1" w:styleId="Char2">
    <w:name w:val="批注框文本 Char"/>
    <w:basedOn w:val="a0"/>
    <w:link w:val="a8"/>
    <w:uiPriority w:val="99"/>
    <w:semiHidden/>
    <w:rsid w:val="003F792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6347280">
      <w:bodyDiv w:val="1"/>
      <w:marLeft w:val="0"/>
      <w:marRight w:val="0"/>
      <w:marTop w:val="0"/>
      <w:marBottom w:val="0"/>
      <w:divBdr>
        <w:top w:val="none" w:sz="0" w:space="0" w:color="auto"/>
        <w:left w:val="none" w:sz="0" w:space="0" w:color="auto"/>
        <w:bottom w:val="none" w:sz="0" w:space="0" w:color="auto"/>
        <w:right w:val="none" w:sz="0" w:space="0" w:color="auto"/>
      </w:divBdr>
    </w:div>
    <w:div w:id="217786942">
      <w:bodyDiv w:val="1"/>
      <w:marLeft w:val="0"/>
      <w:marRight w:val="0"/>
      <w:marTop w:val="0"/>
      <w:marBottom w:val="0"/>
      <w:divBdr>
        <w:top w:val="none" w:sz="0" w:space="0" w:color="auto"/>
        <w:left w:val="none" w:sz="0" w:space="0" w:color="auto"/>
        <w:bottom w:val="none" w:sz="0" w:space="0" w:color="auto"/>
        <w:right w:val="none" w:sz="0" w:space="0" w:color="auto"/>
      </w:divBdr>
    </w:div>
    <w:div w:id="556743609">
      <w:bodyDiv w:val="1"/>
      <w:marLeft w:val="0"/>
      <w:marRight w:val="0"/>
      <w:marTop w:val="0"/>
      <w:marBottom w:val="0"/>
      <w:divBdr>
        <w:top w:val="none" w:sz="0" w:space="0" w:color="auto"/>
        <w:left w:val="none" w:sz="0" w:space="0" w:color="auto"/>
        <w:bottom w:val="none" w:sz="0" w:space="0" w:color="auto"/>
        <w:right w:val="none" w:sz="0" w:space="0" w:color="auto"/>
      </w:divBdr>
    </w:div>
    <w:div w:id="1645156047">
      <w:bodyDiv w:val="1"/>
      <w:marLeft w:val="0"/>
      <w:marRight w:val="0"/>
      <w:marTop w:val="0"/>
      <w:marBottom w:val="0"/>
      <w:divBdr>
        <w:top w:val="none" w:sz="0" w:space="0" w:color="auto"/>
        <w:left w:val="none" w:sz="0" w:space="0" w:color="auto"/>
        <w:bottom w:val="none" w:sz="0" w:space="0" w:color="auto"/>
        <w:right w:val="none" w:sz="0" w:space="0" w:color="auto"/>
      </w:divBdr>
      <w:divsChild>
        <w:div w:id="540895619">
          <w:marLeft w:val="-45"/>
          <w:marRight w:val="-45"/>
          <w:marTop w:val="0"/>
          <w:marBottom w:val="0"/>
          <w:divBdr>
            <w:top w:val="none" w:sz="0" w:space="0" w:color="auto"/>
            <w:left w:val="none" w:sz="0" w:space="0" w:color="auto"/>
            <w:bottom w:val="none" w:sz="0" w:space="0" w:color="auto"/>
            <w:right w:val="none" w:sz="0" w:space="0" w:color="auto"/>
          </w:divBdr>
        </w:div>
      </w:divsChild>
    </w:div>
    <w:div w:id="1815296141">
      <w:bodyDiv w:val="1"/>
      <w:marLeft w:val="0"/>
      <w:marRight w:val="0"/>
      <w:marTop w:val="0"/>
      <w:marBottom w:val="0"/>
      <w:divBdr>
        <w:top w:val="none" w:sz="0" w:space="0" w:color="auto"/>
        <w:left w:val="none" w:sz="0" w:space="0" w:color="auto"/>
        <w:bottom w:val="none" w:sz="0" w:space="0" w:color="auto"/>
        <w:right w:val="none" w:sz="0" w:space="0" w:color="auto"/>
      </w:divBdr>
    </w:div>
    <w:div w:id="20902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2016-05-03T15:01:00Z</dcterms:modified>
</cp:coreProperties>
</file>