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535"/>
        <w:gridCol w:w="133"/>
        <w:gridCol w:w="535"/>
        <w:gridCol w:w="669"/>
        <w:gridCol w:w="306"/>
        <w:gridCol w:w="357"/>
        <w:gridCol w:w="679"/>
        <w:gridCol w:w="474"/>
        <w:gridCol w:w="131"/>
        <w:gridCol w:w="66"/>
        <w:gridCol w:w="212"/>
        <w:gridCol w:w="459"/>
        <w:gridCol w:w="672"/>
        <w:gridCol w:w="148"/>
        <w:gridCol w:w="558"/>
        <w:gridCol w:w="288"/>
        <w:gridCol w:w="351"/>
        <w:gridCol w:w="643"/>
        <w:gridCol w:w="429"/>
        <w:gridCol w:w="274"/>
        <w:gridCol w:w="373"/>
        <w:gridCol w:w="198"/>
        <w:gridCol w:w="142"/>
        <w:gridCol w:w="141"/>
        <w:gridCol w:w="788"/>
      </w:tblGrid>
      <w:tr w:rsidR="002D6A35" w14:paraId="0167A832" w14:textId="77777777" w:rsidTr="003636BE">
        <w:trPr>
          <w:trHeight w:val="837"/>
          <w:jc w:val="center"/>
        </w:trPr>
        <w:tc>
          <w:tcPr>
            <w:tcW w:w="10401" w:type="dxa"/>
            <w:gridSpan w:val="26"/>
            <w:vAlign w:val="center"/>
          </w:tcPr>
          <w:p w14:paraId="706F9109" w14:textId="3337CECE" w:rsidR="002D6A35" w:rsidRDefault="002D6A35" w:rsidP="003636BE">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SCIENCE </w:t>
            </w:r>
            <w:r w:rsidR="00BB0F66">
              <w:rPr>
                <w:rFonts w:ascii="Times New Roman" w:eastAsia="Times New Roman" w:hAnsi="Times New Roman" w:cs="Times New Roman"/>
                <w:b/>
                <w:sz w:val="24"/>
                <w:szCs w:val="24"/>
              </w:rPr>
              <w:t>AND APPLICATIONS</w:t>
            </w:r>
            <w:r>
              <w:rPr>
                <w:rFonts w:ascii="Times New Roman" w:eastAsia="Times New Roman" w:hAnsi="Times New Roman" w:cs="Times New Roman"/>
                <w:b/>
                <w:sz w:val="24"/>
                <w:szCs w:val="24"/>
              </w:rPr>
              <w:t xml:space="preserve"> </w:t>
            </w:r>
          </w:p>
          <w:p w14:paraId="031C0AF9" w14:textId="77777777" w:rsidR="002D6A35" w:rsidRDefault="002D6A35" w:rsidP="003636BE">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sz w:val="18"/>
                <w:szCs w:val="18"/>
              </w:rPr>
              <w:t>(Effective from the Academic Year 2023 - 2024)</w:t>
            </w:r>
          </w:p>
          <w:p w14:paraId="65DD99F1" w14:textId="5B458778" w:rsidR="002D6A35" w:rsidRDefault="002D6A35" w:rsidP="003636BE">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V</w:t>
            </w:r>
            <w:r w:rsidR="00BB0F66">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 SEMESTER </w:t>
            </w:r>
          </w:p>
        </w:tc>
      </w:tr>
      <w:tr w:rsidR="002D6A35" w14:paraId="00271003" w14:textId="77777777" w:rsidTr="003636BE">
        <w:trPr>
          <w:trHeight w:val="432"/>
          <w:jc w:val="center"/>
        </w:trPr>
        <w:tc>
          <w:tcPr>
            <w:tcW w:w="4659" w:type="dxa"/>
            <w:gridSpan w:val="10"/>
            <w:vAlign w:val="center"/>
          </w:tcPr>
          <w:p w14:paraId="00AC3107" w14:textId="77777777" w:rsidR="002D6A35" w:rsidRPr="0009034A" w:rsidRDefault="002D6A35" w:rsidP="003636BE">
            <w:pPr>
              <w:spacing w:after="0" w:line="276" w:lineRule="auto"/>
              <w:rPr>
                <w:rFonts w:ascii="Times New Roman" w:eastAsia="Times New Roman" w:hAnsi="Times New Roman" w:cs="Times New Roman"/>
              </w:rPr>
            </w:pPr>
            <w:r w:rsidRPr="0009034A">
              <w:rPr>
                <w:rFonts w:ascii="Times New Roman" w:eastAsia="Times New Roman" w:hAnsi="Times New Roman" w:cs="Times New Roman"/>
              </w:rPr>
              <w:t>Course Code</w:t>
            </w:r>
          </w:p>
        </w:tc>
        <w:tc>
          <w:tcPr>
            <w:tcW w:w="1557" w:type="dxa"/>
            <w:gridSpan w:val="5"/>
            <w:vAlign w:val="center"/>
          </w:tcPr>
          <w:p w14:paraId="68E1891F" w14:textId="79E38585" w:rsidR="002D6A35" w:rsidRPr="0009034A" w:rsidRDefault="0009034A" w:rsidP="003636BE">
            <w:pPr>
              <w:spacing w:after="0" w:line="276" w:lineRule="auto"/>
              <w:rPr>
                <w:rFonts w:ascii="Times New Roman" w:eastAsia="Times New Roman" w:hAnsi="Times New Roman" w:cs="Times New Roman"/>
                <w:b/>
              </w:rPr>
            </w:pPr>
            <w:r w:rsidRPr="0009034A">
              <w:rPr>
                <w:rFonts w:ascii="Times New Roman" w:hAnsi="Times New Roman" w:cs="Times New Roman"/>
                <w:b/>
                <w:color w:val="000000"/>
                <w:sz w:val="21"/>
                <w:szCs w:val="21"/>
              </w:rPr>
              <w:t>21DS62</w:t>
            </w:r>
          </w:p>
        </w:tc>
        <w:tc>
          <w:tcPr>
            <w:tcW w:w="3114" w:type="dxa"/>
            <w:gridSpan w:val="8"/>
            <w:vAlign w:val="center"/>
          </w:tcPr>
          <w:p w14:paraId="2F565CB7" w14:textId="77777777" w:rsidR="002D6A35" w:rsidRDefault="002D6A35" w:rsidP="003636BE">
            <w:pPr>
              <w:spacing w:after="0" w:line="276" w:lineRule="auto"/>
              <w:rPr>
                <w:rFonts w:ascii="Times New Roman" w:eastAsia="Times New Roman" w:hAnsi="Times New Roman" w:cs="Times New Roman"/>
              </w:rPr>
            </w:pPr>
            <w:r>
              <w:rPr>
                <w:rFonts w:ascii="Times New Roman" w:eastAsia="Times New Roman" w:hAnsi="Times New Roman" w:cs="Times New Roman"/>
              </w:rPr>
              <w:t>CIA Marks</w:t>
            </w:r>
          </w:p>
        </w:tc>
        <w:tc>
          <w:tcPr>
            <w:tcW w:w="1071" w:type="dxa"/>
            <w:gridSpan w:val="3"/>
            <w:vAlign w:val="center"/>
          </w:tcPr>
          <w:p w14:paraId="1F2F99AC" w14:textId="77777777" w:rsidR="002D6A35" w:rsidRDefault="002D6A35" w:rsidP="003636BE">
            <w:pPr>
              <w:spacing w:after="0" w:line="276" w:lineRule="auto"/>
              <w:rPr>
                <w:rFonts w:ascii="Times New Roman" w:eastAsia="Times New Roman" w:hAnsi="Times New Roman" w:cs="Times New Roman"/>
              </w:rPr>
            </w:pPr>
            <w:r>
              <w:rPr>
                <w:rFonts w:ascii="Times New Roman" w:eastAsia="Times New Roman" w:hAnsi="Times New Roman" w:cs="Times New Roman"/>
              </w:rPr>
              <w:t>50</w:t>
            </w:r>
          </w:p>
        </w:tc>
      </w:tr>
      <w:tr w:rsidR="002D6A35" w14:paraId="6A62F455" w14:textId="77777777" w:rsidTr="003636BE">
        <w:trPr>
          <w:trHeight w:val="432"/>
          <w:jc w:val="center"/>
        </w:trPr>
        <w:tc>
          <w:tcPr>
            <w:tcW w:w="4659" w:type="dxa"/>
            <w:gridSpan w:val="10"/>
            <w:vAlign w:val="center"/>
          </w:tcPr>
          <w:p w14:paraId="759E033A" w14:textId="77777777" w:rsidR="002D6A35" w:rsidRDefault="002D6A35" w:rsidP="003636BE">
            <w:pPr>
              <w:spacing w:after="0" w:line="276" w:lineRule="auto"/>
              <w:rPr>
                <w:rFonts w:ascii="Times New Roman" w:eastAsia="Times New Roman" w:hAnsi="Times New Roman" w:cs="Times New Roman"/>
              </w:rPr>
            </w:pPr>
            <w:r>
              <w:rPr>
                <w:rFonts w:ascii="Times New Roman" w:eastAsia="Times New Roman" w:hAnsi="Times New Roman" w:cs="Times New Roman"/>
              </w:rPr>
              <w:t>Number of Contact Hours/Week (L: T: P: S)</w:t>
            </w:r>
          </w:p>
        </w:tc>
        <w:tc>
          <w:tcPr>
            <w:tcW w:w="1557" w:type="dxa"/>
            <w:gridSpan w:val="5"/>
            <w:vAlign w:val="center"/>
          </w:tcPr>
          <w:p w14:paraId="49EEB47E" w14:textId="77777777" w:rsidR="002D6A35" w:rsidRDefault="002D6A35" w:rsidP="003636BE">
            <w:pPr>
              <w:spacing w:after="0" w:line="276" w:lineRule="auto"/>
              <w:rPr>
                <w:rFonts w:ascii="Times New Roman" w:eastAsia="Times New Roman" w:hAnsi="Times New Roman" w:cs="Times New Roman"/>
              </w:rPr>
            </w:pPr>
            <w:r>
              <w:rPr>
                <w:rFonts w:ascii="Times New Roman" w:eastAsia="Times New Roman" w:hAnsi="Times New Roman" w:cs="Times New Roman"/>
              </w:rPr>
              <w:t>3:0:2:0</w:t>
            </w:r>
          </w:p>
        </w:tc>
        <w:tc>
          <w:tcPr>
            <w:tcW w:w="3114" w:type="dxa"/>
            <w:gridSpan w:val="8"/>
            <w:vAlign w:val="center"/>
          </w:tcPr>
          <w:p w14:paraId="658F27B4" w14:textId="77777777" w:rsidR="002D6A35" w:rsidRDefault="002D6A35" w:rsidP="003636BE">
            <w:pPr>
              <w:spacing w:after="0" w:line="276" w:lineRule="auto"/>
              <w:rPr>
                <w:rFonts w:ascii="Times New Roman" w:eastAsia="Times New Roman" w:hAnsi="Times New Roman" w:cs="Times New Roman"/>
              </w:rPr>
            </w:pPr>
            <w:r>
              <w:rPr>
                <w:rFonts w:ascii="Times New Roman" w:eastAsia="Times New Roman" w:hAnsi="Times New Roman" w:cs="Times New Roman"/>
              </w:rPr>
              <w:t>SEE Marks</w:t>
            </w:r>
          </w:p>
        </w:tc>
        <w:tc>
          <w:tcPr>
            <w:tcW w:w="1071" w:type="dxa"/>
            <w:gridSpan w:val="3"/>
            <w:vAlign w:val="center"/>
          </w:tcPr>
          <w:p w14:paraId="3FF30DBD" w14:textId="77777777" w:rsidR="002D6A35" w:rsidRDefault="002D6A35" w:rsidP="003636BE">
            <w:pPr>
              <w:spacing w:after="0" w:line="276" w:lineRule="auto"/>
              <w:rPr>
                <w:rFonts w:ascii="Times New Roman" w:eastAsia="Times New Roman" w:hAnsi="Times New Roman" w:cs="Times New Roman"/>
              </w:rPr>
            </w:pPr>
            <w:r>
              <w:rPr>
                <w:rFonts w:ascii="Times New Roman" w:eastAsia="Times New Roman" w:hAnsi="Times New Roman" w:cs="Times New Roman"/>
              </w:rPr>
              <w:t>50</w:t>
            </w:r>
          </w:p>
        </w:tc>
      </w:tr>
      <w:tr w:rsidR="002D6A35" w14:paraId="65D295DE" w14:textId="77777777" w:rsidTr="003636BE">
        <w:trPr>
          <w:trHeight w:val="432"/>
          <w:jc w:val="center"/>
        </w:trPr>
        <w:tc>
          <w:tcPr>
            <w:tcW w:w="4659" w:type="dxa"/>
            <w:gridSpan w:val="10"/>
            <w:vAlign w:val="center"/>
          </w:tcPr>
          <w:p w14:paraId="71445790" w14:textId="77777777" w:rsidR="002D6A35" w:rsidRDefault="002D6A35" w:rsidP="003636BE">
            <w:pPr>
              <w:spacing w:after="0" w:line="276" w:lineRule="auto"/>
              <w:rPr>
                <w:rFonts w:ascii="Times New Roman" w:eastAsia="Times New Roman" w:hAnsi="Times New Roman" w:cs="Times New Roman"/>
              </w:rPr>
            </w:pPr>
            <w:r>
              <w:rPr>
                <w:rFonts w:ascii="Times New Roman" w:eastAsia="Times New Roman" w:hAnsi="Times New Roman" w:cs="Times New Roman"/>
              </w:rPr>
              <w:t>Total Hours of Pedagogy</w:t>
            </w:r>
          </w:p>
        </w:tc>
        <w:tc>
          <w:tcPr>
            <w:tcW w:w="1557" w:type="dxa"/>
            <w:gridSpan w:val="5"/>
            <w:vAlign w:val="center"/>
          </w:tcPr>
          <w:p w14:paraId="65E024B9" w14:textId="77777777" w:rsidR="002D6A35" w:rsidRDefault="002D6A35" w:rsidP="003636BE">
            <w:pPr>
              <w:spacing w:after="0" w:line="276" w:lineRule="auto"/>
              <w:rPr>
                <w:rFonts w:ascii="Times New Roman" w:eastAsia="Times New Roman" w:hAnsi="Times New Roman" w:cs="Times New Roman"/>
              </w:rPr>
            </w:pPr>
            <w:r>
              <w:rPr>
                <w:rFonts w:ascii="Times New Roman" w:eastAsia="Times New Roman" w:hAnsi="Times New Roman" w:cs="Times New Roman"/>
              </w:rPr>
              <w:t>40L + 20P</w:t>
            </w:r>
          </w:p>
        </w:tc>
        <w:tc>
          <w:tcPr>
            <w:tcW w:w="3114" w:type="dxa"/>
            <w:gridSpan w:val="8"/>
            <w:vAlign w:val="center"/>
          </w:tcPr>
          <w:p w14:paraId="62EDBF52" w14:textId="77777777" w:rsidR="002D6A35" w:rsidRDefault="002D6A35" w:rsidP="003636BE">
            <w:pPr>
              <w:spacing w:after="0" w:line="276" w:lineRule="auto"/>
              <w:rPr>
                <w:rFonts w:ascii="Times New Roman" w:eastAsia="Times New Roman" w:hAnsi="Times New Roman" w:cs="Times New Roman"/>
              </w:rPr>
            </w:pPr>
            <w:r>
              <w:rPr>
                <w:rFonts w:ascii="Times New Roman" w:eastAsia="Times New Roman" w:hAnsi="Times New Roman" w:cs="Times New Roman"/>
              </w:rPr>
              <w:t>Exam Hours</w:t>
            </w:r>
          </w:p>
        </w:tc>
        <w:tc>
          <w:tcPr>
            <w:tcW w:w="1071" w:type="dxa"/>
            <w:gridSpan w:val="3"/>
            <w:vAlign w:val="center"/>
          </w:tcPr>
          <w:p w14:paraId="55D19F21" w14:textId="77777777" w:rsidR="002D6A35" w:rsidRDefault="002D6A35" w:rsidP="003636BE">
            <w:pPr>
              <w:spacing w:after="0" w:line="276" w:lineRule="auto"/>
              <w:rPr>
                <w:rFonts w:ascii="Times New Roman" w:eastAsia="Times New Roman" w:hAnsi="Times New Roman" w:cs="Times New Roman"/>
              </w:rPr>
            </w:pPr>
            <w:r>
              <w:rPr>
                <w:rFonts w:ascii="Times New Roman" w:eastAsia="Times New Roman" w:hAnsi="Times New Roman" w:cs="Times New Roman"/>
              </w:rPr>
              <w:t>03</w:t>
            </w:r>
          </w:p>
        </w:tc>
      </w:tr>
      <w:tr w:rsidR="002D6A35" w14:paraId="6DA0170C" w14:textId="77777777" w:rsidTr="003636BE">
        <w:trPr>
          <w:trHeight w:val="432"/>
          <w:jc w:val="center"/>
        </w:trPr>
        <w:tc>
          <w:tcPr>
            <w:tcW w:w="10401" w:type="dxa"/>
            <w:gridSpan w:val="26"/>
            <w:vAlign w:val="center"/>
          </w:tcPr>
          <w:p w14:paraId="5ACC6088" w14:textId="77777777" w:rsidR="002D6A35" w:rsidRDefault="002D6A35" w:rsidP="003636B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CREDITS – 4</w:t>
            </w:r>
          </w:p>
        </w:tc>
      </w:tr>
      <w:tr w:rsidR="002D6A35" w14:paraId="3FD83038" w14:textId="77777777" w:rsidTr="003636BE">
        <w:trPr>
          <w:trHeight w:val="602"/>
          <w:jc w:val="center"/>
        </w:trPr>
        <w:tc>
          <w:tcPr>
            <w:tcW w:w="10401" w:type="dxa"/>
            <w:gridSpan w:val="26"/>
          </w:tcPr>
          <w:p w14:paraId="31A118CD" w14:textId="77777777" w:rsidR="002D6A35" w:rsidRDefault="002D6A35" w:rsidP="003636BE">
            <w:pPr>
              <w:spacing w:after="0" w:line="360" w:lineRule="auto"/>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COURSE PREREQUISITES:</w:t>
            </w:r>
          </w:p>
          <w:p w14:paraId="0C414A9D" w14:textId="77777777" w:rsidR="002D6A35" w:rsidRDefault="002D6A35" w:rsidP="003636BE">
            <w:pPr>
              <w:numPr>
                <w:ilvl w:val="0"/>
                <w:numId w:val="3"/>
              </w:numPr>
              <w:pBdr>
                <w:top w:val="nil"/>
                <w:left w:val="nil"/>
                <w:bottom w:val="nil"/>
                <w:right w:val="nil"/>
                <w:between w:val="nil"/>
              </w:pBdr>
              <w:spacing w:after="0" w:line="360" w:lineRule="auto"/>
              <w:ind w:left="589" w:hanging="229"/>
              <w:rPr>
                <w:b/>
              </w:rPr>
            </w:pPr>
            <w:r>
              <w:rPr>
                <w:rFonts w:ascii="Times New Roman" w:eastAsia="Times New Roman" w:hAnsi="Times New Roman" w:cs="Times New Roman"/>
                <w:color w:val="000000"/>
                <w:sz w:val="21"/>
                <w:szCs w:val="21"/>
              </w:rPr>
              <w:t>Fundamental knowledge of mathematical concepts, analytical skills and programming.</w:t>
            </w:r>
          </w:p>
        </w:tc>
      </w:tr>
      <w:tr w:rsidR="002D6A35" w14:paraId="257E6967" w14:textId="77777777" w:rsidTr="003636BE">
        <w:trPr>
          <w:jc w:val="center"/>
        </w:trPr>
        <w:tc>
          <w:tcPr>
            <w:tcW w:w="10401" w:type="dxa"/>
            <w:gridSpan w:val="26"/>
          </w:tcPr>
          <w:p w14:paraId="63BE9D3F" w14:textId="77777777" w:rsidR="002D6A35" w:rsidRDefault="002D6A35" w:rsidP="003636BE">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COURSE OBJECTIVES:</w:t>
            </w:r>
          </w:p>
          <w:p w14:paraId="22A36FFA" w14:textId="77777777" w:rsidR="002D6A35" w:rsidRDefault="002D6A35" w:rsidP="003636BE">
            <w:pPr>
              <w:numPr>
                <w:ilvl w:val="0"/>
                <w:numId w:val="3"/>
              </w:numPr>
              <w:pBdr>
                <w:top w:val="nil"/>
                <w:left w:val="nil"/>
                <w:bottom w:val="nil"/>
                <w:right w:val="nil"/>
                <w:between w:val="nil"/>
              </w:pBdr>
              <w:spacing w:after="0" w:line="360" w:lineRule="auto"/>
              <w:ind w:left="589" w:hanging="229"/>
              <w:jc w:val="both"/>
            </w:pPr>
            <w:r>
              <w:rPr>
                <w:rFonts w:ascii="Times New Roman" w:eastAsia="Times New Roman" w:hAnsi="Times New Roman" w:cs="Times New Roman"/>
                <w:color w:val="000000"/>
                <w:sz w:val="21"/>
                <w:szCs w:val="21"/>
              </w:rPr>
              <w:t xml:space="preserve">Develop relevant programming abilities. </w:t>
            </w:r>
          </w:p>
          <w:p w14:paraId="730B877C" w14:textId="77777777" w:rsidR="002D6A35" w:rsidRDefault="002D6A35" w:rsidP="003636BE">
            <w:pPr>
              <w:numPr>
                <w:ilvl w:val="0"/>
                <w:numId w:val="3"/>
              </w:numPr>
              <w:pBdr>
                <w:top w:val="nil"/>
                <w:left w:val="nil"/>
                <w:bottom w:val="nil"/>
                <w:right w:val="nil"/>
                <w:between w:val="nil"/>
              </w:pBdr>
              <w:spacing w:after="0" w:line="360" w:lineRule="auto"/>
              <w:ind w:left="589" w:hanging="229"/>
              <w:jc w:val="both"/>
            </w:pPr>
            <w:r>
              <w:rPr>
                <w:rFonts w:ascii="Times New Roman" w:eastAsia="Times New Roman" w:hAnsi="Times New Roman" w:cs="Times New Roman"/>
                <w:color w:val="000000"/>
                <w:sz w:val="21"/>
                <w:szCs w:val="21"/>
              </w:rPr>
              <w:t xml:space="preserve">Demonstrate proficiency with statistical analysis of data. </w:t>
            </w:r>
          </w:p>
          <w:p w14:paraId="1C598CB2" w14:textId="77777777" w:rsidR="002D6A35" w:rsidRDefault="002D6A35" w:rsidP="003636BE">
            <w:pPr>
              <w:numPr>
                <w:ilvl w:val="0"/>
                <w:numId w:val="3"/>
              </w:numPr>
              <w:pBdr>
                <w:top w:val="nil"/>
                <w:left w:val="nil"/>
                <w:bottom w:val="nil"/>
                <w:right w:val="nil"/>
                <w:between w:val="nil"/>
              </w:pBdr>
              <w:spacing w:after="0" w:line="360" w:lineRule="auto"/>
              <w:ind w:left="589" w:hanging="229"/>
              <w:jc w:val="both"/>
            </w:pPr>
            <w:r>
              <w:rPr>
                <w:rFonts w:ascii="Times New Roman" w:eastAsia="Times New Roman" w:hAnsi="Times New Roman" w:cs="Times New Roman"/>
                <w:color w:val="000000"/>
                <w:sz w:val="21"/>
                <w:szCs w:val="21"/>
              </w:rPr>
              <w:t xml:space="preserve">Develop the ability to build and assess data-based models. </w:t>
            </w:r>
          </w:p>
          <w:p w14:paraId="32774AD4" w14:textId="77777777" w:rsidR="002D6A35" w:rsidRDefault="002D6A35" w:rsidP="003636BE">
            <w:pPr>
              <w:numPr>
                <w:ilvl w:val="0"/>
                <w:numId w:val="3"/>
              </w:numPr>
              <w:pBdr>
                <w:top w:val="nil"/>
                <w:left w:val="nil"/>
                <w:bottom w:val="nil"/>
                <w:right w:val="nil"/>
                <w:between w:val="nil"/>
              </w:pBdr>
              <w:spacing w:after="0" w:line="360" w:lineRule="auto"/>
              <w:ind w:left="589" w:hanging="229"/>
              <w:jc w:val="both"/>
            </w:pPr>
            <w:r>
              <w:rPr>
                <w:rFonts w:ascii="Times New Roman" w:eastAsia="Times New Roman" w:hAnsi="Times New Roman" w:cs="Times New Roman"/>
                <w:color w:val="000000"/>
                <w:sz w:val="21"/>
                <w:szCs w:val="21"/>
              </w:rPr>
              <w:t>Learn to execute statistical analyses.</w:t>
            </w:r>
          </w:p>
        </w:tc>
      </w:tr>
      <w:tr w:rsidR="002D6A35" w14:paraId="23223C2E" w14:textId="77777777" w:rsidTr="003636BE">
        <w:trPr>
          <w:jc w:val="center"/>
        </w:trPr>
        <w:tc>
          <w:tcPr>
            <w:tcW w:w="10401" w:type="dxa"/>
            <w:gridSpan w:val="26"/>
          </w:tcPr>
          <w:p w14:paraId="7D9E6BB5" w14:textId="77777777" w:rsidR="002D6A35" w:rsidRDefault="002D6A35" w:rsidP="003636BE">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TEACHING - LEARNING STRATEGY: </w:t>
            </w:r>
          </w:p>
          <w:p w14:paraId="4196F00C" w14:textId="77777777" w:rsidR="002D6A35" w:rsidRDefault="002D6A35" w:rsidP="003636BE">
            <w:pPr>
              <w:spacing w:after="0" w:line="36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Following are some sample strategies that can be incorporate for the Course Delivery</w:t>
            </w:r>
          </w:p>
          <w:p w14:paraId="5683C869" w14:textId="77777777" w:rsidR="002D6A35" w:rsidRDefault="002D6A35" w:rsidP="003636BE">
            <w:pPr>
              <w:numPr>
                <w:ilvl w:val="0"/>
                <w:numId w:val="3"/>
              </w:numPr>
              <w:pBdr>
                <w:top w:val="nil"/>
                <w:left w:val="nil"/>
                <w:bottom w:val="nil"/>
                <w:right w:val="nil"/>
                <w:between w:val="nil"/>
              </w:pBdr>
              <w:spacing w:after="0" w:line="360" w:lineRule="auto"/>
              <w:ind w:left="589" w:hanging="229"/>
              <w:jc w:val="both"/>
            </w:pPr>
            <w:r>
              <w:rPr>
                <w:rFonts w:ascii="Times New Roman" w:eastAsia="Times New Roman" w:hAnsi="Times New Roman" w:cs="Times New Roman"/>
                <w:color w:val="000000"/>
                <w:sz w:val="21"/>
                <w:szCs w:val="21"/>
              </w:rPr>
              <w:t>Chalk and Talk Method/Blended Mode Method</w:t>
            </w:r>
          </w:p>
          <w:p w14:paraId="18AC4BFF" w14:textId="77777777" w:rsidR="002D6A35" w:rsidRDefault="002D6A35" w:rsidP="003636BE">
            <w:pPr>
              <w:numPr>
                <w:ilvl w:val="0"/>
                <w:numId w:val="3"/>
              </w:numPr>
              <w:pBdr>
                <w:top w:val="nil"/>
                <w:left w:val="nil"/>
                <w:bottom w:val="nil"/>
                <w:right w:val="nil"/>
                <w:between w:val="nil"/>
              </w:pBdr>
              <w:spacing w:after="0" w:line="360" w:lineRule="auto"/>
              <w:ind w:left="589" w:hanging="229"/>
              <w:jc w:val="both"/>
            </w:pPr>
            <w:r>
              <w:rPr>
                <w:rFonts w:ascii="Times New Roman" w:eastAsia="Times New Roman" w:hAnsi="Times New Roman" w:cs="Times New Roman"/>
                <w:color w:val="000000"/>
                <w:sz w:val="21"/>
                <w:szCs w:val="21"/>
              </w:rPr>
              <w:t>Power Point Presentation</w:t>
            </w:r>
          </w:p>
          <w:p w14:paraId="24EC4609" w14:textId="77777777" w:rsidR="002D6A35" w:rsidRDefault="002D6A35" w:rsidP="003636BE">
            <w:pPr>
              <w:numPr>
                <w:ilvl w:val="0"/>
                <w:numId w:val="3"/>
              </w:numPr>
              <w:pBdr>
                <w:top w:val="nil"/>
                <w:left w:val="nil"/>
                <w:bottom w:val="nil"/>
                <w:right w:val="nil"/>
                <w:between w:val="nil"/>
              </w:pBdr>
              <w:spacing w:after="0" w:line="360" w:lineRule="auto"/>
              <w:ind w:left="589" w:hanging="229"/>
              <w:jc w:val="both"/>
            </w:pPr>
            <w:r>
              <w:rPr>
                <w:rFonts w:ascii="Times New Roman" w:eastAsia="Times New Roman" w:hAnsi="Times New Roman" w:cs="Times New Roman"/>
                <w:color w:val="000000"/>
                <w:sz w:val="21"/>
                <w:szCs w:val="21"/>
              </w:rPr>
              <w:t>Expert Talk/Webinar/Seminar</w:t>
            </w:r>
          </w:p>
          <w:p w14:paraId="17479D4A" w14:textId="77777777" w:rsidR="002D6A35" w:rsidRDefault="002D6A35" w:rsidP="003636BE">
            <w:pPr>
              <w:numPr>
                <w:ilvl w:val="0"/>
                <w:numId w:val="3"/>
              </w:numPr>
              <w:pBdr>
                <w:top w:val="nil"/>
                <w:left w:val="nil"/>
                <w:bottom w:val="nil"/>
                <w:right w:val="nil"/>
                <w:between w:val="nil"/>
              </w:pBdr>
              <w:spacing w:after="0" w:line="360" w:lineRule="auto"/>
              <w:ind w:left="589" w:hanging="229"/>
              <w:jc w:val="both"/>
            </w:pPr>
            <w:r>
              <w:rPr>
                <w:rFonts w:ascii="Times New Roman" w:eastAsia="Times New Roman" w:hAnsi="Times New Roman" w:cs="Times New Roman"/>
                <w:color w:val="000000"/>
                <w:sz w:val="21"/>
                <w:szCs w:val="21"/>
              </w:rPr>
              <w:t>Video Streaming/Self-Study/Simulations</w:t>
            </w:r>
          </w:p>
          <w:p w14:paraId="3169E771" w14:textId="77777777" w:rsidR="002D6A35" w:rsidRDefault="002D6A35" w:rsidP="003636BE">
            <w:pPr>
              <w:numPr>
                <w:ilvl w:val="0"/>
                <w:numId w:val="3"/>
              </w:numPr>
              <w:pBdr>
                <w:top w:val="nil"/>
                <w:left w:val="nil"/>
                <w:bottom w:val="nil"/>
                <w:right w:val="nil"/>
                <w:between w:val="nil"/>
              </w:pBdr>
              <w:spacing w:after="0" w:line="360" w:lineRule="auto"/>
              <w:ind w:left="589" w:hanging="229"/>
              <w:jc w:val="both"/>
            </w:pPr>
            <w:r>
              <w:rPr>
                <w:rFonts w:ascii="Times New Roman" w:eastAsia="Times New Roman" w:hAnsi="Times New Roman" w:cs="Times New Roman"/>
                <w:color w:val="000000"/>
                <w:sz w:val="21"/>
                <w:szCs w:val="21"/>
              </w:rPr>
              <w:t>Peer-to-Peer Activities</w:t>
            </w:r>
          </w:p>
          <w:p w14:paraId="46E09F6F" w14:textId="77777777" w:rsidR="002D6A35" w:rsidRDefault="002D6A35" w:rsidP="003636BE">
            <w:pPr>
              <w:numPr>
                <w:ilvl w:val="0"/>
                <w:numId w:val="3"/>
              </w:numPr>
              <w:pBdr>
                <w:top w:val="nil"/>
                <w:left w:val="nil"/>
                <w:bottom w:val="nil"/>
                <w:right w:val="nil"/>
                <w:between w:val="nil"/>
              </w:pBdr>
              <w:spacing w:after="0" w:line="360" w:lineRule="auto"/>
              <w:ind w:left="589" w:hanging="229"/>
              <w:jc w:val="both"/>
            </w:pPr>
            <w:r>
              <w:rPr>
                <w:rFonts w:ascii="Times New Roman" w:eastAsia="Times New Roman" w:hAnsi="Times New Roman" w:cs="Times New Roman"/>
                <w:color w:val="000000"/>
                <w:sz w:val="21"/>
                <w:szCs w:val="21"/>
              </w:rPr>
              <w:t>Activity/Problem Based Learning</w:t>
            </w:r>
          </w:p>
          <w:p w14:paraId="325146CF" w14:textId="77777777" w:rsidR="002D6A35" w:rsidRDefault="002D6A35" w:rsidP="003636BE">
            <w:pPr>
              <w:numPr>
                <w:ilvl w:val="0"/>
                <w:numId w:val="3"/>
              </w:numPr>
              <w:pBdr>
                <w:top w:val="nil"/>
                <w:left w:val="nil"/>
                <w:bottom w:val="nil"/>
                <w:right w:val="nil"/>
                <w:between w:val="nil"/>
              </w:pBdr>
              <w:spacing w:after="0" w:line="360" w:lineRule="auto"/>
              <w:ind w:left="589" w:hanging="229"/>
              <w:jc w:val="both"/>
            </w:pPr>
            <w:r>
              <w:rPr>
                <w:rFonts w:ascii="Times New Roman" w:eastAsia="Times New Roman" w:hAnsi="Times New Roman" w:cs="Times New Roman"/>
                <w:color w:val="000000"/>
                <w:sz w:val="21"/>
                <w:szCs w:val="21"/>
              </w:rPr>
              <w:t>Case Studies</w:t>
            </w:r>
          </w:p>
          <w:p w14:paraId="731632BC" w14:textId="77777777" w:rsidR="002D6A35" w:rsidRDefault="002D6A35" w:rsidP="003636BE">
            <w:pPr>
              <w:numPr>
                <w:ilvl w:val="0"/>
                <w:numId w:val="3"/>
              </w:numPr>
              <w:pBdr>
                <w:top w:val="nil"/>
                <w:left w:val="nil"/>
                <w:bottom w:val="nil"/>
                <w:right w:val="nil"/>
                <w:between w:val="nil"/>
              </w:pBdr>
              <w:spacing w:after="0" w:line="360" w:lineRule="auto"/>
              <w:ind w:left="589" w:hanging="229"/>
              <w:jc w:val="both"/>
            </w:pPr>
            <w:r>
              <w:rPr>
                <w:rFonts w:ascii="Times New Roman" w:eastAsia="Times New Roman" w:hAnsi="Times New Roman" w:cs="Times New Roman"/>
                <w:color w:val="000000"/>
                <w:sz w:val="21"/>
                <w:szCs w:val="21"/>
              </w:rPr>
              <w:t>MOOC/NPTEL Courses</w:t>
            </w:r>
          </w:p>
          <w:p w14:paraId="35A557B3" w14:textId="77777777" w:rsidR="002D6A35" w:rsidRDefault="002D6A35" w:rsidP="003636BE">
            <w:pPr>
              <w:numPr>
                <w:ilvl w:val="0"/>
                <w:numId w:val="3"/>
              </w:numPr>
              <w:pBdr>
                <w:top w:val="nil"/>
                <w:left w:val="nil"/>
                <w:bottom w:val="nil"/>
                <w:right w:val="nil"/>
                <w:between w:val="nil"/>
              </w:pBdr>
              <w:spacing w:after="0" w:line="360" w:lineRule="auto"/>
              <w:ind w:left="589" w:hanging="229"/>
              <w:jc w:val="both"/>
              <w:rPr>
                <w:b/>
              </w:rPr>
            </w:pPr>
            <w:r>
              <w:rPr>
                <w:rFonts w:ascii="Times New Roman" w:eastAsia="Times New Roman" w:hAnsi="Times New Roman" w:cs="Times New Roman"/>
                <w:color w:val="000000"/>
                <w:sz w:val="21"/>
                <w:szCs w:val="21"/>
              </w:rPr>
              <w:t>Any other innovative initiatives with respect to the Course contents</w:t>
            </w:r>
          </w:p>
        </w:tc>
      </w:tr>
      <w:tr w:rsidR="002D6A35" w14:paraId="7C87593B" w14:textId="77777777" w:rsidTr="003636BE">
        <w:trPr>
          <w:trHeight w:val="458"/>
          <w:jc w:val="center"/>
        </w:trPr>
        <w:tc>
          <w:tcPr>
            <w:tcW w:w="10401" w:type="dxa"/>
            <w:gridSpan w:val="26"/>
            <w:vAlign w:val="center"/>
          </w:tcPr>
          <w:p w14:paraId="736B757E" w14:textId="77777777" w:rsidR="002D6A35" w:rsidRDefault="002D6A35" w:rsidP="003636BE">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COURSE CONTENTS</w:t>
            </w:r>
          </w:p>
        </w:tc>
      </w:tr>
      <w:tr w:rsidR="002D6A35" w14:paraId="4AFAEF52" w14:textId="77777777" w:rsidTr="003636BE">
        <w:trPr>
          <w:trHeight w:val="323"/>
          <w:jc w:val="center"/>
        </w:trPr>
        <w:tc>
          <w:tcPr>
            <w:tcW w:w="10401" w:type="dxa"/>
            <w:gridSpan w:val="26"/>
            <w:vAlign w:val="center"/>
          </w:tcPr>
          <w:p w14:paraId="6F773360" w14:textId="77777777" w:rsidR="002D6A35" w:rsidRDefault="002D6A35" w:rsidP="003636BE">
            <w:pPr>
              <w:spacing w:after="0"/>
              <w:jc w:val="center"/>
              <w:rPr>
                <w:rFonts w:ascii="Times New Roman" w:eastAsia="Times New Roman" w:hAnsi="Times New Roman" w:cs="Times New Roman"/>
                <w:b/>
              </w:rPr>
            </w:pPr>
            <w:r>
              <w:rPr>
                <w:rFonts w:ascii="Times New Roman" w:eastAsia="Times New Roman" w:hAnsi="Times New Roman" w:cs="Times New Roman"/>
                <w:b/>
              </w:rPr>
              <w:t>MODULE - I</w:t>
            </w:r>
          </w:p>
        </w:tc>
      </w:tr>
      <w:tr w:rsidR="002D6A35" w14:paraId="4B22A90F" w14:textId="77777777" w:rsidTr="003636BE">
        <w:trPr>
          <w:trHeight w:val="559"/>
          <w:jc w:val="center"/>
        </w:trPr>
        <w:tc>
          <w:tcPr>
            <w:tcW w:w="9472" w:type="dxa"/>
            <w:gridSpan w:val="24"/>
          </w:tcPr>
          <w:p w14:paraId="17BC09F6" w14:textId="1C2FAA8B" w:rsidR="002D6A35" w:rsidRPr="00977D22" w:rsidRDefault="002D6A35" w:rsidP="003636BE">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77D22">
              <w:rPr>
                <w:rFonts w:ascii="Times New Roman" w:eastAsia="Times New Roman" w:hAnsi="Times New Roman" w:cs="Times New Roman"/>
                <w:b/>
                <w:color w:val="000000"/>
                <w:sz w:val="24"/>
                <w:szCs w:val="24"/>
              </w:rPr>
              <w:t>Introduction</w:t>
            </w:r>
            <w:r w:rsidRPr="00977D22">
              <w:rPr>
                <w:rFonts w:ascii="Times New Roman" w:eastAsia="Times New Roman" w:hAnsi="Times New Roman" w:cs="Times New Roman"/>
                <w:color w:val="000000"/>
                <w:sz w:val="24"/>
                <w:szCs w:val="24"/>
              </w:rPr>
              <w:t>: The Ascendance of Data, What Is Data Science</w:t>
            </w:r>
            <w:proofErr w:type="gramStart"/>
            <w:r w:rsidRPr="00977D22">
              <w:rPr>
                <w:rFonts w:ascii="Times New Roman" w:eastAsia="Times New Roman" w:hAnsi="Times New Roman" w:cs="Times New Roman"/>
                <w:color w:val="000000"/>
                <w:sz w:val="24"/>
                <w:szCs w:val="24"/>
              </w:rPr>
              <w:t xml:space="preserve">? </w:t>
            </w:r>
            <w:r w:rsidR="00752A0E">
              <w:rPr>
                <w:rFonts w:ascii="Times New Roman" w:eastAsia="Times New Roman" w:hAnsi="Times New Roman" w:cs="Times New Roman"/>
                <w:color w:val="000000"/>
                <w:sz w:val="24"/>
                <w:szCs w:val="24"/>
              </w:rPr>
              <w:t>,</w:t>
            </w:r>
            <w:proofErr w:type="gramEnd"/>
            <w:r w:rsidR="00752A0E">
              <w:rPr>
                <w:rFonts w:ascii="Times New Roman" w:eastAsia="Times New Roman" w:hAnsi="Times New Roman" w:cs="Times New Roman"/>
                <w:color w:val="000000"/>
                <w:sz w:val="24"/>
                <w:szCs w:val="24"/>
              </w:rPr>
              <w:t xml:space="preserve"> </w:t>
            </w:r>
            <w:r w:rsidRPr="00977D22">
              <w:rPr>
                <w:rFonts w:ascii="Times New Roman" w:eastAsia="Times New Roman" w:hAnsi="Times New Roman" w:cs="Times New Roman"/>
                <w:color w:val="000000"/>
                <w:sz w:val="24"/>
                <w:szCs w:val="24"/>
              </w:rPr>
              <w:t xml:space="preserve">Visualizing Data, matplotlib, Bar Charts, Line Charts, Scatterplots, Statistics, Describing a Single Set of Data, Correlation, Simpson’s Paradox, Some Other Correlational Caveats, Correlation and Causation, Dependence and Independence, Conditional Probability, </w:t>
            </w:r>
            <w:proofErr w:type="spellStart"/>
            <w:r w:rsidRPr="00977D22">
              <w:rPr>
                <w:rFonts w:ascii="Times New Roman" w:eastAsia="Times New Roman" w:hAnsi="Times New Roman" w:cs="Times New Roman"/>
                <w:color w:val="000000"/>
                <w:sz w:val="24"/>
                <w:szCs w:val="24"/>
              </w:rPr>
              <w:t>Bayes’s</w:t>
            </w:r>
            <w:proofErr w:type="spellEnd"/>
            <w:r w:rsidRPr="00977D22">
              <w:rPr>
                <w:rFonts w:ascii="Times New Roman" w:eastAsia="Times New Roman" w:hAnsi="Times New Roman" w:cs="Times New Roman"/>
                <w:color w:val="000000"/>
                <w:sz w:val="24"/>
                <w:szCs w:val="24"/>
              </w:rPr>
              <w:t xml:space="preserve"> Theorem, Random Variables, Continuous Distributions, The Normal Distribution, The Central Limit Theorem.</w:t>
            </w:r>
          </w:p>
          <w:p w14:paraId="23D6EECC" w14:textId="77777777" w:rsidR="002D6A35" w:rsidRPr="00977D22" w:rsidRDefault="002D6A35" w:rsidP="003636BE">
            <w:pPr>
              <w:spacing w:before="240" w:line="360" w:lineRule="auto"/>
              <w:jc w:val="both"/>
              <w:rPr>
                <w:rFonts w:ascii="Times New Roman" w:eastAsia="Times New Roman" w:hAnsi="Times New Roman" w:cs="Times New Roman"/>
                <w:b/>
                <w:i/>
                <w:color w:val="000000"/>
                <w:sz w:val="24"/>
                <w:szCs w:val="24"/>
              </w:rPr>
            </w:pPr>
            <w:r w:rsidRPr="00977D22">
              <w:rPr>
                <w:rFonts w:ascii="Times New Roman" w:eastAsia="Times New Roman" w:hAnsi="Times New Roman" w:cs="Times New Roman"/>
                <w:b/>
                <w:i/>
                <w:sz w:val="24"/>
                <w:szCs w:val="24"/>
              </w:rPr>
              <w:t>Text book 1: Chapter 1, Chapter 3, Chapter 5 and Chapter 6</w:t>
            </w:r>
          </w:p>
        </w:tc>
        <w:tc>
          <w:tcPr>
            <w:tcW w:w="929" w:type="dxa"/>
            <w:gridSpan w:val="2"/>
            <w:vAlign w:val="center"/>
          </w:tcPr>
          <w:p w14:paraId="0793C614" w14:textId="77777777" w:rsidR="002D6A35" w:rsidRDefault="002D6A35" w:rsidP="003636BE">
            <w:pPr>
              <w:spacing w:before="60"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8 Hours</w:t>
            </w:r>
          </w:p>
        </w:tc>
      </w:tr>
      <w:tr w:rsidR="002D6A35" w14:paraId="58FAF1EA" w14:textId="77777777" w:rsidTr="003636BE">
        <w:trPr>
          <w:trHeight w:val="323"/>
          <w:jc w:val="center"/>
        </w:trPr>
        <w:tc>
          <w:tcPr>
            <w:tcW w:w="10401" w:type="dxa"/>
            <w:gridSpan w:val="26"/>
            <w:vAlign w:val="center"/>
          </w:tcPr>
          <w:p w14:paraId="0BBC7C58" w14:textId="77777777" w:rsidR="002D6A35" w:rsidRDefault="002D6A35" w:rsidP="003636BE">
            <w:pPr>
              <w:spacing w:after="0"/>
              <w:jc w:val="center"/>
              <w:rPr>
                <w:rFonts w:ascii="Times New Roman" w:eastAsia="Times New Roman" w:hAnsi="Times New Roman" w:cs="Times New Roman"/>
                <w:b/>
              </w:rPr>
            </w:pPr>
            <w:r>
              <w:rPr>
                <w:rFonts w:ascii="Times New Roman" w:eastAsia="Times New Roman" w:hAnsi="Times New Roman" w:cs="Times New Roman"/>
                <w:b/>
              </w:rPr>
              <w:t>MODULE - II</w:t>
            </w:r>
          </w:p>
        </w:tc>
      </w:tr>
      <w:tr w:rsidR="002D6A35" w14:paraId="6D846BF1" w14:textId="77777777" w:rsidTr="003636BE">
        <w:trPr>
          <w:trHeight w:val="260"/>
          <w:jc w:val="center"/>
        </w:trPr>
        <w:tc>
          <w:tcPr>
            <w:tcW w:w="9472" w:type="dxa"/>
            <w:gridSpan w:val="24"/>
          </w:tcPr>
          <w:p w14:paraId="1383B640" w14:textId="7C565260" w:rsidR="00595162" w:rsidRPr="00977D22" w:rsidRDefault="002D6A35" w:rsidP="00595162">
            <w:pPr>
              <w:spacing w:after="0" w:line="360" w:lineRule="auto"/>
              <w:jc w:val="both"/>
              <w:rPr>
                <w:rFonts w:ascii="Times New Roman" w:eastAsia="Times New Roman" w:hAnsi="Times New Roman" w:cs="Times New Roman"/>
                <w:color w:val="000000"/>
                <w:sz w:val="24"/>
                <w:szCs w:val="24"/>
              </w:rPr>
            </w:pPr>
            <w:r w:rsidRPr="00977D22">
              <w:rPr>
                <w:rFonts w:ascii="Times New Roman" w:eastAsia="Times New Roman" w:hAnsi="Times New Roman" w:cs="Times New Roman"/>
                <w:b/>
                <w:color w:val="000000"/>
                <w:sz w:val="24"/>
                <w:szCs w:val="24"/>
              </w:rPr>
              <w:lastRenderedPageBreak/>
              <w:t>Working with data:</w:t>
            </w:r>
            <w:r w:rsidRPr="00977D22">
              <w:rPr>
                <w:rFonts w:ascii="Times New Roman" w:eastAsia="Times New Roman" w:hAnsi="Times New Roman" w:cs="Times New Roman"/>
                <w:color w:val="000000"/>
                <w:sz w:val="24"/>
                <w:szCs w:val="24"/>
              </w:rPr>
              <w:t xml:space="preserve"> Getting Data, stdin and </w:t>
            </w:r>
            <w:proofErr w:type="spellStart"/>
            <w:r w:rsidRPr="00977D22">
              <w:rPr>
                <w:rFonts w:ascii="Times New Roman" w:eastAsia="Times New Roman" w:hAnsi="Times New Roman" w:cs="Times New Roman"/>
                <w:color w:val="000000"/>
                <w:sz w:val="24"/>
                <w:szCs w:val="24"/>
              </w:rPr>
              <w:t>stdout</w:t>
            </w:r>
            <w:proofErr w:type="spellEnd"/>
            <w:r w:rsidRPr="00977D22">
              <w:rPr>
                <w:rFonts w:ascii="Times New Roman" w:eastAsia="Times New Roman" w:hAnsi="Times New Roman" w:cs="Times New Roman"/>
                <w:color w:val="000000"/>
                <w:sz w:val="24"/>
                <w:szCs w:val="24"/>
              </w:rPr>
              <w:t xml:space="preserve">, Reading Files, Scraping the Web, Using APIs, Example: Using the Twitter APIs, Exploring the Data, Using </w:t>
            </w:r>
            <w:proofErr w:type="spellStart"/>
            <w:r w:rsidRPr="00977D22">
              <w:rPr>
                <w:rFonts w:ascii="Times New Roman" w:eastAsia="Times New Roman" w:hAnsi="Times New Roman" w:cs="Times New Roman"/>
                <w:color w:val="000000"/>
                <w:sz w:val="24"/>
                <w:szCs w:val="24"/>
              </w:rPr>
              <w:t>NamedTuples</w:t>
            </w:r>
            <w:proofErr w:type="spellEnd"/>
            <w:r w:rsidRPr="00977D22">
              <w:rPr>
                <w:rFonts w:ascii="Times New Roman" w:eastAsia="Times New Roman" w:hAnsi="Times New Roman" w:cs="Times New Roman"/>
                <w:color w:val="000000"/>
                <w:sz w:val="24"/>
                <w:szCs w:val="24"/>
              </w:rPr>
              <w:t xml:space="preserve">, </w:t>
            </w:r>
            <w:proofErr w:type="spellStart"/>
            <w:r w:rsidRPr="00977D22">
              <w:rPr>
                <w:rFonts w:ascii="Times New Roman" w:eastAsia="Times New Roman" w:hAnsi="Times New Roman" w:cs="Times New Roman"/>
                <w:color w:val="000000"/>
                <w:sz w:val="24"/>
                <w:szCs w:val="24"/>
              </w:rPr>
              <w:t>Dataclasses</w:t>
            </w:r>
            <w:proofErr w:type="spellEnd"/>
            <w:r w:rsidRPr="00977D22">
              <w:rPr>
                <w:rFonts w:ascii="Times New Roman" w:eastAsia="Times New Roman" w:hAnsi="Times New Roman" w:cs="Times New Roman"/>
                <w:color w:val="000000"/>
                <w:sz w:val="24"/>
                <w:szCs w:val="24"/>
              </w:rPr>
              <w:t xml:space="preserve">, Cleaning and Munging, Manipulating Data, Rescaling, An Aside: </w:t>
            </w:r>
            <w:proofErr w:type="spellStart"/>
            <w:r w:rsidRPr="00977D22">
              <w:rPr>
                <w:rFonts w:ascii="Times New Roman" w:eastAsia="Times New Roman" w:hAnsi="Times New Roman" w:cs="Times New Roman"/>
                <w:color w:val="000000"/>
                <w:sz w:val="24"/>
                <w:szCs w:val="24"/>
              </w:rPr>
              <w:t>tqdm</w:t>
            </w:r>
            <w:proofErr w:type="spellEnd"/>
            <w:r w:rsidRPr="00977D22">
              <w:rPr>
                <w:rFonts w:ascii="Times New Roman" w:eastAsia="Times New Roman" w:hAnsi="Times New Roman" w:cs="Times New Roman"/>
                <w:color w:val="000000"/>
                <w:sz w:val="24"/>
                <w:szCs w:val="24"/>
              </w:rPr>
              <w:t>, Dimensionality Reduction.</w:t>
            </w:r>
            <w:r w:rsidR="004E0C68" w:rsidRPr="00977D22">
              <w:rPr>
                <w:sz w:val="24"/>
                <w:szCs w:val="24"/>
              </w:rPr>
              <w:t xml:space="preserve"> </w:t>
            </w:r>
            <w:r w:rsidR="004E0C68" w:rsidRPr="00977D22">
              <w:rPr>
                <w:rFonts w:ascii="Times New Roman" w:eastAsia="Times New Roman" w:hAnsi="Times New Roman" w:cs="Times New Roman"/>
                <w:color w:val="000000"/>
                <w:sz w:val="24"/>
                <w:szCs w:val="24"/>
              </w:rPr>
              <w:t>The Curse of Dimensionality,</w:t>
            </w:r>
            <w:r w:rsidR="00AF7305" w:rsidRPr="00977D22">
              <w:rPr>
                <w:rFonts w:ascii="Times New Roman" w:eastAsia="Times New Roman" w:hAnsi="Times New Roman" w:cs="Times New Roman"/>
                <w:color w:val="000000"/>
                <w:sz w:val="24"/>
                <w:szCs w:val="24"/>
              </w:rPr>
              <w:t xml:space="preserve"> </w:t>
            </w:r>
            <w:r w:rsidR="004E0C68" w:rsidRPr="00977D22">
              <w:rPr>
                <w:rFonts w:ascii="Times New Roman" w:eastAsia="Times New Roman" w:hAnsi="Times New Roman" w:cs="Times New Roman"/>
                <w:color w:val="000000"/>
                <w:sz w:val="24"/>
                <w:szCs w:val="24"/>
              </w:rPr>
              <w:t>Main Approaches for Dimensionality Reduction,</w:t>
            </w:r>
            <w:r w:rsidR="00AF7305" w:rsidRPr="00977D22">
              <w:rPr>
                <w:rFonts w:ascii="Times New Roman" w:eastAsia="Times New Roman" w:hAnsi="Times New Roman" w:cs="Times New Roman"/>
                <w:color w:val="000000"/>
                <w:sz w:val="24"/>
                <w:szCs w:val="24"/>
              </w:rPr>
              <w:t xml:space="preserve"> </w:t>
            </w:r>
            <w:r w:rsidR="004E0C68" w:rsidRPr="00977D22">
              <w:rPr>
                <w:rFonts w:ascii="Times New Roman" w:eastAsia="Times New Roman" w:hAnsi="Times New Roman" w:cs="Times New Roman"/>
                <w:color w:val="000000"/>
                <w:sz w:val="24"/>
                <w:szCs w:val="24"/>
              </w:rPr>
              <w:t>Projection,</w:t>
            </w:r>
            <w:r w:rsidR="00AF7305" w:rsidRPr="00977D22">
              <w:rPr>
                <w:rFonts w:ascii="Times New Roman" w:eastAsia="Times New Roman" w:hAnsi="Times New Roman" w:cs="Times New Roman"/>
                <w:color w:val="000000"/>
                <w:sz w:val="24"/>
                <w:szCs w:val="24"/>
              </w:rPr>
              <w:t xml:space="preserve"> </w:t>
            </w:r>
            <w:r w:rsidR="004E0C68" w:rsidRPr="00977D22">
              <w:rPr>
                <w:rFonts w:ascii="Times New Roman" w:eastAsia="Times New Roman" w:hAnsi="Times New Roman" w:cs="Times New Roman"/>
                <w:color w:val="000000"/>
                <w:sz w:val="24"/>
                <w:szCs w:val="24"/>
              </w:rPr>
              <w:t>Manifold</w:t>
            </w:r>
            <w:r w:rsidR="00AF7305" w:rsidRPr="00977D22">
              <w:rPr>
                <w:rFonts w:ascii="Times New Roman" w:eastAsia="Times New Roman" w:hAnsi="Times New Roman" w:cs="Times New Roman"/>
                <w:color w:val="000000"/>
                <w:sz w:val="24"/>
                <w:szCs w:val="24"/>
              </w:rPr>
              <w:t xml:space="preserve"> </w:t>
            </w:r>
            <w:r w:rsidR="004E0C68" w:rsidRPr="00977D22">
              <w:rPr>
                <w:rFonts w:ascii="Times New Roman" w:eastAsia="Times New Roman" w:hAnsi="Times New Roman" w:cs="Times New Roman"/>
                <w:color w:val="000000"/>
                <w:sz w:val="24"/>
                <w:szCs w:val="24"/>
              </w:rPr>
              <w:t>Learning,</w:t>
            </w:r>
            <w:r w:rsidR="00AF7305" w:rsidRPr="00977D22">
              <w:rPr>
                <w:rFonts w:ascii="Times New Roman" w:eastAsia="Times New Roman" w:hAnsi="Times New Roman" w:cs="Times New Roman"/>
                <w:color w:val="000000"/>
                <w:sz w:val="24"/>
                <w:szCs w:val="24"/>
              </w:rPr>
              <w:t xml:space="preserve"> </w:t>
            </w:r>
            <w:r w:rsidR="004E0C68" w:rsidRPr="00977D22">
              <w:rPr>
                <w:rFonts w:ascii="Times New Roman" w:eastAsia="Times New Roman" w:hAnsi="Times New Roman" w:cs="Times New Roman"/>
                <w:color w:val="000000"/>
                <w:sz w:val="24"/>
                <w:szCs w:val="24"/>
              </w:rPr>
              <w:t>PCA,</w:t>
            </w:r>
            <w:r w:rsidR="00AF7305" w:rsidRPr="00977D22">
              <w:rPr>
                <w:rFonts w:ascii="Times New Roman" w:eastAsia="Times New Roman" w:hAnsi="Times New Roman" w:cs="Times New Roman"/>
                <w:color w:val="000000"/>
                <w:sz w:val="24"/>
                <w:szCs w:val="24"/>
              </w:rPr>
              <w:t xml:space="preserve"> </w:t>
            </w:r>
            <w:r w:rsidR="004E0C68" w:rsidRPr="00977D22">
              <w:rPr>
                <w:rFonts w:ascii="Times New Roman" w:eastAsia="Times New Roman" w:hAnsi="Times New Roman" w:cs="Times New Roman"/>
                <w:color w:val="000000"/>
                <w:sz w:val="24"/>
                <w:szCs w:val="24"/>
              </w:rPr>
              <w:t>Preserving the Variance,</w:t>
            </w:r>
            <w:r w:rsidR="00AF7305" w:rsidRPr="00977D22">
              <w:rPr>
                <w:rFonts w:ascii="Times New Roman" w:eastAsia="Times New Roman" w:hAnsi="Times New Roman" w:cs="Times New Roman"/>
                <w:color w:val="000000"/>
                <w:sz w:val="24"/>
                <w:szCs w:val="24"/>
              </w:rPr>
              <w:t xml:space="preserve"> </w:t>
            </w:r>
            <w:r w:rsidR="004E0C68" w:rsidRPr="00977D22">
              <w:rPr>
                <w:rFonts w:ascii="Times New Roman" w:eastAsia="Times New Roman" w:hAnsi="Times New Roman" w:cs="Times New Roman"/>
                <w:color w:val="000000"/>
                <w:sz w:val="24"/>
                <w:szCs w:val="24"/>
              </w:rPr>
              <w:t xml:space="preserve">Principal </w:t>
            </w:r>
            <w:r w:rsidR="00A732C5" w:rsidRPr="00977D22">
              <w:rPr>
                <w:rFonts w:ascii="Times New Roman" w:eastAsia="Times New Roman" w:hAnsi="Times New Roman" w:cs="Times New Roman"/>
                <w:color w:val="000000"/>
                <w:sz w:val="24"/>
                <w:szCs w:val="24"/>
              </w:rPr>
              <w:t>Components, Projecting</w:t>
            </w:r>
            <w:r w:rsidR="004E0C68" w:rsidRPr="00977D22">
              <w:rPr>
                <w:rFonts w:ascii="Times New Roman" w:eastAsia="Times New Roman" w:hAnsi="Times New Roman" w:cs="Times New Roman"/>
                <w:color w:val="000000"/>
                <w:sz w:val="24"/>
                <w:szCs w:val="24"/>
              </w:rPr>
              <w:t xml:space="preserve"> Down to d Dimensions</w:t>
            </w:r>
            <w:r w:rsidR="00595162" w:rsidRPr="00977D22">
              <w:rPr>
                <w:rFonts w:ascii="Times New Roman" w:eastAsia="Times New Roman" w:hAnsi="Times New Roman" w:cs="Times New Roman"/>
                <w:color w:val="000000"/>
                <w:sz w:val="24"/>
                <w:szCs w:val="24"/>
              </w:rPr>
              <w:t>.</w:t>
            </w:r>
          </w:p>
          <w:p w14:paraId="7AE83BE7" w14:textId="38DD0E8B" w:rsidR="00595162" w:rsidRPr="00977D22" w:rsidRDefault="002D6A35" w:rsidP="00595162">
            <w:pPr>
              <w:spacing w:after="0" w:line="360" w:lineRule="auto"/>
              <w:jc w:val="both"/>
              <w:rPr>
                <w:rFonts w:ascii="Times New Roman" w:eastAsia="Times New Roman" w:hAnsi="Times New Roman" w:cs="Times New Roman"/>
                <w:b/>
                <w:i/>
                <w:sz w:val="24"/>
                <w:szCs w:val="24"/>
              </w:rPr>
            </w:pPr>
            <w:r w:rsidRPr="00977D22">
              <w:rPr>
                <w:rFonts w:ascii="Times New Roman" w:eastAsia="Times New Roman" w:hAnsi="Times New Roman" w:cs="Times New Roman"/>
                <w:b/>
                <w:i/>
                <w:sz w:val="24"/>
                <w:szCs w:val="24"/>
              </w:rPr>
              <w:t>Text book 1: Chapter 9 and Chapter 10</w:t>
            </w:r>
          </w:p>
          <w:p w14:paraId="0CC35DC7" w14:textId="6DF8B189" w:rsidR="00595162" w:rsidRPr="00977D22" w:rsidRDefault="00595162" w:rsidP="00977D22">
            <w:pPr>
              <w:spacing w:after="0" w:line="360" w:lineRule="auto"/>
              <w:jc w:val="both"/>
              <w:rPr>
                <w:rFonts w:ascii="Times New Roman" w:eastAsia="Times New Roman" w:hAnsi="Times New Roman" w:cs="Times New Roman"/>
                <w:b/>
                <w:i/>
                <w:sz w:val="24"/>
                <w:szCs w:val="24"/>
              </w:rPr>
            </w:pPr>
            <w:r w:rsidRPr="00977D22">
              <w:rPr>
                <w:rFonts w:ascii="Times New Roman" w:eastAsia="Times New Roman" w:hAnsi="Times New Roman" w:cs="Times New Roman"/>
                <w:b/>
                <w:i/>
                <w:sz w:val="24"/>
                <w:szCs w:val="24"/>
              </w:rPr>
              <w:t>Text book 2: Chapter 8</w:t>
            </w:r>
          </w:p>
        </w:tc>
        <w:tc>
          <w:tcPr>
            <w:tcW w:w="929" w:type="dxa"/>
            <w:gridSpan w:val="2"/>
            <w:vAlign w:val="center"/>
          </w:tcPr>
          <w:p w14:paraId="3DF14F85" w14:textId="77777777" w:rsidR="002D6A35" w:rsidRDefault="002D6A35" w:rsidP="003636BE">
            <w:pPr>
              <w:spacing w:before="60"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8 Hours</w:t>
            </w:r>
          </w:p>
        </w:tc>
      </w:tr>
      <w:tr w:rsidR="002D6A35" w14:paraId="5AC7CF8D" w14:textId="77777777" w:rsidTr="003636BE">
        <w:trPr>
          <w:trHeight w:val="368"/>
          <w:jc w:val="center"/>
        </w:trPr>
        <w:tc>
          <w:tcPr>
            <w:tcW w:w="10401" w:type="dxa"/>
            <w:gridSpan w:val="26"/>
            <w:vAlign w:val="center"/>
          </w:tcPr>
          <w:p w14:paraId="0C2DF976" w14:textId="77777777" w:rsidR="002D6A35" w:rsidRDefault="002D6A35" w:rsidP="003636BE">
            <w:pPr>
              <w:spacing w:after="0"/>
              <w:jc w:val="center"/>
              <w:rPr>
                <w:rFonts w:ascii="Times New Roman" w:eastAsia="Times New Roman" w:hAnsi="Times New Roman" w:cs="Times New Roman"/>
                <w:b/>
              </w:rPr>
            </w:pPr>
            <w:r>
              <w:rPr>
                <w:rFonts w:ascii="Times New Roman" w:eastAsia="Times New Roman" w:hAnsi="Times New Roman" w:cs="Times New Roman"/>
                <w:b/>
              </w:rPr>
              <w:t>MODULE - III</w:t>
            </w:r>
          </w:p>
        </w:tc>
      </w:tr>
      <w:tr w:rsidR="002D6A35" w14:paraId="4AC8072A" w14:textId="77777777" w:rsidTr="003636BE">
        <w:trPr>
          <w:trHeight w:val="352"/>
          <w:jc w:val="center"/>
        </w:trPr>
        <w:tc>
          <w:tcPr>
            <w:tcW w:w="9472" w:type="dxa"/>
            <w:gridSpan w:val="24"/>
          </w:tcPr>
          <w:p w14:paraId="4AB62E23" w14:textId="77777777" w:rsidR="002D6A35" w:rsidRDefault="00A732C5" w:rsidP="00977D22">
            <w:pPr>
              <w:spacing w:line="360" w:lineRule="auto"/>
              <w:jc w:val="both"/>
              <w:rPr>
                <w:rFonts w:ascii="Times New Roman" w:hAnsi="Times New Roman" w:cs="Times New Roman"/>
                <w:sz w:val="24"/>
                <w:szCs w:val="24"/>
              </w:rPr>
            </w:pPr>
            <w:r w:rsidRPr="00977D22">
              <w:rPr>
                <w:rFonts w:ascii="Times New Roman" w:hAnsi="Times New Roman" w:cs="Times New Roman"/>
                <w:b/>
                <w:bCs/>
                <w:sz w:val="24"/>
                <w:szCs w:val="24"/>
              </w:rPr>
              <w:t>Training:</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Models,</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Linear</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Regression,</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The</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Normal</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Equation</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Computational</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Complexity</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Gradient</w:t>
            </w:r>
            <w:r w:rsidR="00977D22" w:rsidRPr="00977D22">
              <w:rPr>
                <w:rFonts w:ascii="Times New Roman" w:hAnsi="Times New Roman" w:cs="Times New Roman"/>
                <w:sz w:val="24"/>
                <w:szCs w:val="24"/>
              </w:rPr>
              <w:t xml:space="preserve"> </w:t>
            </w:r>
            <w:proofErr w:type="gramStart"/>
            <w:r w:rsidRPr="00977D22">
              <w:rPr>
                <w:rFonts w:ascii="Times New Roman" w:hAnsi="Times New Roman" w:cs="Times New Roman"/>
                <w:sz w:val="24"/>
                <w:szCs w:val="24"/>
              </w:rPr>
              <w:t>Descent</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Batch</w:t>
            </w:r>
            <w:proofErr w:type="gramEnd"/>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Gradient</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Descent</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Stochastic</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Gradient</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Descent</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Mini-batch</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Gradient</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Descent</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Polynomial</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Regression</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Learning</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Curves</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Regularized</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Linear</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 xml:space="preserve">Models </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Ridge</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Regression</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Lasso</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Regression</w:t>
            </w:r>
            <w:r w:rsidR="00977D22" w:rsidRPr="00977D22">
              <w:rPr>
                <w:rFonts w:ascii="Times New Roman" w:hAnsi="Times New Roman" w:cs="Times New Roman"/>
                <w:sz w:val="24"/>
                <w:szCs w:val="24"/>
              </w:rPr>
              <w:t xml:space="preserve">, </w:t>
            </w:r>
            <w:proofErr w:type="spellStart"/>
            <w:r w:rsidRPr="00977D22">
              <w:rPr>
                <w:rFonts w:ascii="Times New Roman" w:hAnsi="Times New Roman" w:cs="Times New Roman"/>
                <w:sz w:val="24"/>
                <w:szCs w:val="24"/>
              </w:rPr>
              <w:t>ElasticNet</w:t>
            </w:r>
            <w:proofErr w:type="spellEnd"/>
            <w:r w:rsidRPr="00977D22">
              <w:rPr>
                <w:rFonts w:ascii="Times New Roman" w:hAnsi="Times New Roman" w:cs="Times New Roman"/>
                <w:sz w:val="24"/>
                <w:szCs w:val="24"/>
              </w:rPr>
              <w:t xml:space="preserve"> </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Early</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Stopping</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Logistic</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Regression</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Estimating</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Probabilities</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Training</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and</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Cost</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Function</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Decision</w:t>
            </w:r>
            <w:r w:rsidR="00977D22" w:rsidRPr="00977D22">
              <w:rPr>
                <w:rFonts w:ascii="Times New Roman" w:hAnsi="Times New Roman" w:cs="Times New Roman"/>
                <w:sz w:val="24"/>
                <w:szCs w:val="24"/>
              </w:rPr>
              <w:t xml:space="preserve"> </w:t>
            </w:r>
            <w:r w:rsidRPr="00977D22">
              <w:rPr>
                <w:rFonts w:ascii="Times New Roman" w:hAnsi="Times New Roman" w:cs="Times New Roman"/>
                <w:sz w:val="24"/>
                <w:szCs w:val="24"/>
              </w:rPr>
              <w:t>Boundaries</w:t>
            </w:r>
            <w:r w:rsidR="00977D22" w:rsidRPr="00977D22">
              <w:rPr>
                <w:rFonts w:ascii="Times New Roman" w:hAnsi="Times New Roman" w:cs="Times New Roman"/>
                <w:sz w:val="24"/>
                <w:szCs w:val="24"/>
              </w:rPr>
              <w:t>,</w:t>
            </w:r>
            <w:r w:rsidRPr="00977D22">
              <w:rPr>
                <w:rFonts w:ascii="Times New Roman" w:hAnsi="Times New Roman" w:cs="Times New Roman"/>
                <w:sz w:val="24"/>
                <w:szCs w:val="24"/>
              </w:rPr>
              <w:t xml:space="preserve"> </w:t>
            </w:r>
            <w:proofErr w:type="spellStart"/>
            <w:r w:rsidRPr="00977D22">
              <w:rPr>
                <w:rFonts w:ascii="Times New Roman" w:hAnsi="Times New Roman" w:cs="Times New Roman"/>
                <w:sz w:val="24"/>
                <w:szCs w:val="24"/>
              </w:rPr>
              <w:t>Softmax</w:t>
            </w:r>
            <w:proofErr w:type="spellEnd"/>
            <w:r w:rsidRPr="00977D22">
              <w:rPr>
                <w:rFonts w:ascii="Times New Roman" w:hAnsi="Times New Roman" w:cs="Times New Roman"/>
                <w:sz w:val="24"/>
                <w:szCs w:val="24"/>
              </w:rPr>
              <w:t xml:space="preserve"> Regression </w:t>
            </w:r>
          </w:p>
          <w:p w14:paraId="3CC59457" w14:textId="6E521C14" w:rsidR="00977D22" w:rsidRPr="00977D22" w:rsidRDefault="00977D22" w:rsidP="00977D22">
            <w:pPr>
              <w:spacing w:line="360" w:lineRule="auto"/>
              <w:jc w:val="both"/>
              <w:rPr>
                <w:rFonts w:ascii="Times New Roman" w:hAnsi="Times New Roman" w:cs="Times New Roman"/>
                <w:sz w:val="24"/>
                <w:szCs w:val="24"/>
              </w:rPr>
            </w:pPr>
            <w:r w:rsidRPr="00977D22">
              <w:rPr>
                <w:rFonts w:ascii="Times New Roman" w:eastAsia="Times New Roman" w:hAnsi="Times New Roman" w:cs="Times New Roman"/>
                <w:b/>
                <w:i/>
                <w:sz w:val="24"/>
                <w:szCs w:val="24"/>
              </w:rPr>
              <w:t xml:space="preserve">Text book 2: Chapter </w:t>
            </w:r>
            <w:r>
              <w:rPr>
                <w:rFonts w:ascii="Times New Roman" w:eastAsia="Times New Roman" w:hAnsi="Times New Roman" w:cs="Times New Roman"/>
                <w:b/>
                <w:i/>
                <w:sz w:val="24"/>
                <w:szCs w:val="24"/>
              </w:rPr>
              <w:t>4</w:t>
            </w:r>
          </w:p>
        </w:tc>
        <w:tc>
          <w:tcPr>
            <w:tcW w:w="929" w:type="dxa"/>
            <w:gridSpan w:val="2"/>
            <w:vAlign w:val="center"/>
          </w:tcPr>
          <w:p w14:paraId="02D89B3C" w14:textId="77777777" w:rsidR="002D6A35" w:rsidRDefault="002D6A35" w:rsidP="003636BE">
            <w:pPr>
              <w:spacing w:before="240"/>
              <w:jc w:val="center"/>
              <w:rPr>
                <w:rFonts w:ascii="Times New Roman" w:eastAsia="Times New Roman" w:hAnsi="Times New Roman" w:cs="Times New Roman"/>
                <w:b/>
              </w:rPr>
            </w:pPr>
            <w:r>
              <w:rPr>
                <w:rFonts w:ascii="Times New Roman" w:eastAsia="Times New Roman" w:hAnsi="Times New Roman" w:cs="Times New Roman"/>
                <w:b/>
              </w:rPr>
              <w:t>8 Hours</w:t>
            </w:r>
          </w:p>
        </w:tc>
      </w:tr>
      <w:tr w:rsidR="002D6A35" w14:paraId="689896C7" w14:textId="77777777" w:rsidTr="003636BE">
        <w:trPr>
          <w:trHeight w:val="413"/>
          <w:jc w:val="center"/>
        </w:trPr>
        <w:tc>
          <w:tcPr>
            <w:tcW w:w="10401" w:type="dxa"/>
            <w:gridSpan w:val="26"/>
            <w:vAlign w:val="center"/>
          </w:tcPr>
          <w:p w14:paraId="76C7C334" w14:textId="77777777" w:rsidR="002D6A35" w:rsidRDefault="002D6A35" w:rsidP="003636BE">
            <w:pPr>
              <w:spacing w:after="0"/>
              <w:jc w:val="center"/>
              <w:rPr>
                <w:rFonts w:ascii="Times New Roman" w:eastAsia="Times New Roman" w:hAnsi="Times New Roman" w:cs="Times New Roman"/>
                <w:b/>
              </w:rPr>
            </w:pPr>
            <w:r>
              <w:rPr>
                <w:rFonts w:ascii="Times New Roman" w:eastAsia="Times New Roman" w:hAnsi="Times New Roman" w:cs="Times New Roman"/>
                <w:b/>
              </w:rPr>
              <w:t>MODULE - IV</w:t>
            </w:r>
          </w:p>
        </w:tc>
      </w:tr>
      <w:tr w:rsidR="002D6A35" w14:paraId="14494394" w14:textId="77777777" w:rsidTr="003636BE">
        <w:trPr>
          <w:jc w:val="center"/>
        </w:trPr>
        <w:tc>
          <w:tcPr>
            <w:tcW w:w="9472" w:type="dxa"/>
            <w:gridSpan w:val="24"/>
          </w:tcPr>
          <w:p w14:paraId="708C83E7" w14:textId="38E6D9FD" w:rsidR="00A732C5" w:rsidRPr="00977D22" w:rsidRDefault="00A732C5" w:rsidP="00A732C5">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977D22">
              <w:rPr>
                <w:rFonts w:ascii="Times New Roman" w:eastAsia="Times New Roman" w:hAnsi="Times New Roman" w:cs="Times New Roman"/>
                <w:b/>
                <w:color w:val="000000"/>
                <w:sz w:val="24"/>
                <w:szCs w:val="24"/>
              </w:rPr>
              <w:t>Machine Learning and Deep Learning:</w:t>
            </w:r>
            <w:r w:rsidRPr="00977D22">
              <w:rPr>
                <w:rFonts w:ascii="Times New Roman" w:eastAsia="Times New Roman" w:hAnsi="Times New Roman" w:cs="Times New Roman"/>
                <w:color w:val="000000"/>
                <w:sz w:val="24"/>
                <w:szCs w:val="24"/>
              </w:rPr>
              <w:t xml:space="preserve"> Machine Learning, Modeling, What Is Machine Learning, Overfitting and Underfitting, Correctness, The Bias-Variance Tradeoff, Feature Extraction and Selection, Neural Networks, </w:t>
            </w:r>
            <w:proofErr w:type="spellStart"/>
            <w:r w:rsidRPr="00977D22">
              <w:rPr>
                <w:rFonts w:ascii="Times New Roman" w:eastAsia="Times New Roman" w:hAnsi="Times New Roman" w:cs="Times New Roman"/>
                <w:color w:val="000000"/>
                <w:sz w:val="24"/>
                <w:szCs w:val="24"/>
              </w:rPr>
              <w:t>Perceptrons</w:t>
            </w:r>
            <w:proofErr w:type="spellEnd"/>
            <w:r w:rsidRPr="00977D22">
              <w:rPr>
                <w:rFonts w:ascii="Times New Roman" w:eastAsia="Times New Roman" w:hAnsi="Times New Roman" w:cs="Times New Roman"/>
                <w:color w:val="000000"/>
                <w:sz w:val="24"/>
                <w:szCs w:val="24"/>
              </w:rPr>
              <w:t xml:space="preserve">, Feed-Forward Neural Networks, Backpropagation, Example: Fizz Buzz, Deep Learning, The Tensor, The Layer Abstraction, The Linear Layer, Neural Networks as a Sequence of Layers, Loss and Optimization, Other Activation Functions, </w:t>
            </w:r>
            <w:proofErr w:type="spellStart"/>
            <w:r w:rsidRPr="00977D22">
              <w:rPr>
                <w:rFonts w:ascii="Times New Roman" w:eastAsia="Times New Roman" w:hAnsi="Times New Roman" w:cs="Times New Roman"/>
                <w:color w:val="000000"/>
                <w:sz w:val="24"/>
                <w:szCs w:val="24"/>
              </w:rPr>
              <w:t>Softmaxes</w:t>
            </w:r>
            <w:proofErr w:type="spellEnd"/>
            <w:r w:rsidRPr="00977D22">
              <w:rPr>
                <w:rFonts w:ascii="Times New Roman" w:eastAsia="Times New Roman" w:hAnsi="Times New Roman" w:cs="Times New Roman"/>
                <w:color w:val="000000"/>
                <w:sz w:val="24"/>
                <w:szCs w:val="24"/>
              </w:rPr>
              <w:t xml:space="preserve"> and Cross-Entropy, Dropout, Saving and Loading Models, Clustering, The Idea, The Model, Choosing k, Bottom-Up Hierarchical Clustering.</w:t>
            </w:r>
          </w:p>
          <w:p w14:paraId="01B7143B" w14:textId="59AD2EE6" w:rsidR="002D6A35" w:rsidRPr="00977D22" w:rsidRDefault="00A732C5" w:rsidP="00A732C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77D22">
              <w:rPr>
                <w:rFonts w:ascii="Times New Roman" w:eastAsia="Times New Roman" w:hAnsi="Times New Roman" w:cs="Times New Roman"/>
                <w:b/>
                <w:i/>
                <w:sz w:val="24"/>
                <w:szCs w:val="24"/>
              </w:rPr>
              <w:t>Text book 1: Chapter 11, Chapter 18, and Chapter 19</w:t>
            </w:r>
          </w:p>
        </w:tc>
        <w:tc>
          <w:tcPr>
            <w:tcW w:w="929" w:type="dxa"/>
            <w:gridSpan w:val="2"/>
            <w:vAlign w:val="center"/>
          </w:tcPr>
          <w:p w14:paraId="678FD773" w14:textId="77777777" w:rsidR="002D6A35" w:rsidRDefault="002D6A35" w:rsidP="003636BE">
            <w:pPr>
              <w:spacing w:before="60"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8 Hours</w:t>
            </w:r>
          </w:p>
        </w:tc>
      </w:tr>
      <w:tr w:rsidR="002D6A35" w14:paraId="271B7D91" w14:textId="77777777" w:rsidTr="003636BE">
        <w:trPr>
          <w:trHeight w:val="289"/>
          <w:jc w:val="center"/>
        </w:trPr>
        <w:tc>
          <w:tcPr>
            <w:tcW w:w="10401" w:type="dxa"/>
            <w:gridSpan w:val="26"/>
            <w:vAlign w:val="center"/>
          </w:tcPr>
          <w:p w14:paraId="59B2455A" w14:textId="77777777" w:rsidR="002D6A35" w:rsidRDefault="002D6A35" w:rsidP="003636BE">
            <w:pPr>
              <w:spacing w:after="0"/>
              <w:jc w:val="center"/>
              <w:rPr>
                <w:rFonts w:ascii="Times New Roman" w:eastAsia="Times New Roman" w:hAnsi="Times New Roman" w:cs="Times New Roman"/>
                <w:b/>
              </w:rPr>
            </w:pPr>
            <w:r>
              <w:rPr>
                <w:rFonts w:ascii="Times New Roman" w:eastAsia="Times New Roman" w:hAnsi="Times New Roman" w:cs="Times New Roman"/>
                <w:b/>
              </w:rPr>
              <w:t>MODULE – V</w:t>
            </w:r>
          </w:p>
        </w:tc>
      </w:tr>
      <w:tr w:rsidR="002D6A35" w14:paraId="3EB34B08" w14:textId="77777777" w:rsidTr="003636BE">
        <w:trPr>
          <w:trHeight w:val="1262"/>
          <w:jc w:val="center"/>
        </w:trPr>
        <w:tc>
          <w:tcPr>
            <w:tcW w:w="9472" w:type="dxa"/>
            <w:gridSpan w:val="24"/>
          </w:tcPr>
          <w:p w14:paraId="64ACDE6B" w14:textId="77777777" w:rsidR="002D6A35" w:rsidRPr="00977D22" w:rsidRDefault="002D6A35" w:rsidP="003636BE">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sidRPr="00977D22">
              <w:rPr>
                <w:rFonts w:ascii="Times New Roman" w:eastAsia="Times New Roman" w:hAnsi="Times New Roman" w:cs="Times New Roman"/>
                <w:b/>
                <w:color w:val="000000"/>
                <w:sz w:val="24"/>
                <w:szCs w:val="24"/>
              </w:rPr>
              <w:t>Network Analysis, Recommender System and MapReduce:</w:t>
            </w:r>
            <w:r w:rsidRPr="00977D22">
              <w:rPr>
                <w:rFonts w:ascii="Times New Roman" w:eastAsia="Times New Roman" w:hAnsi="Times New Roman" w:cs="Times New Roman"/>
                <w:color w:val="000000"/>
                <w:sz w:val="24"/>
                <w:szCs w:val="24"/>
              </w:rPr>
              <w:t xml:space="preserve"> Betweenness Centrality, Eigenvector Centrality, Directed Graphs and PageRank, Recommender Systems, Manual Curation, Recommending What’s Popular, User-Based Collaborative Filtering, Item-Based Collaborative Filtering, Matrix Factorization, Create </w:t>
            </w:r>
            <w:r w:rsidRPr="00977D22">
              <w:rPr>
                <w:rFonts w:ascii="Times New Roman" w:eastAsia="Times New Roman" w:hAnsi="Times New Roman" w:cs="Times New Roman"/>
                <w:sz w:val="24"/>
                <w:szCs w:val="24"/>
              </w:rPr>
              <w:t>Table and Insert, Update, Delete, Select, Group By, Order By, Join, Subqueries, Indexes</w:t>
            </w:r>
            <w:r w:rsidRPr="00977D22">
              <w:rPr>
                <w:rFonts w:ascii="Times New Roman" w:eastAsia="Times New Roman" w:hAnsi="Times New Roman" w:cs="Times New Roman"/>
                <w:color w:val="000000"/>
                <w:sz w:val="24"/>
                <w:szCs w:val="24"/>
              </w:rPr>
              <w:t xml:space="preserve">, Query Optimization, N0Sql, MapReduce, </w:t>
            </w:r>
            <w:r w:rsidRPr="00977D22">
              <w:rPr>
                <w:rFonts w:ascii="Times New Roman" w:eastAsia="Times New Roman" w:hAnsi="Times New Roman" w:cs="Times New Roman"/>
                <w:color w:val="000000"/>
                <w:sz w:val="24"/>
                <w:szCs w:val="24"/>
              </w:rPr>
              <w:lastRenderedPageBreak/>
              <w:t>Example: Word count, Why MapReduce, MapReduce more generally, Example: Analyzing status updates, Example: Matrix multiplication, An Aside: Combiners.</w:t>
            </w:r>
          </w:p>
          <w:p w14:paraId="56DD984B" w14:textId="450EF5A3" w:rsidR="00977D22" w:rsidRPr="00977D22" w:rsidRDefault="002D6A35" w:rsidP="00977D22">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b/>
                <w:i/>
                <w:sz w:val="24"/>
                <w:szCs w:val="24"/>
              </w:rPr>
            </w:pPr>
            <w:r w:rsidRPr="00977D22">
              <w:rPr>
                <w:rFonts w:ascii="Times New Roman" w:eastAsia="Times New Roman" w:hAnsi="Times New Roman" w:cs="Times New Roman"/>
                <w:b/>
                <w:i/>
                <w:sz w:val="24"/>
                <w:szCs w:val="24"/>
              </w:rPr>
              <w:t>Text book 1: Chapter 22, Chapter 23, Chapter 24 and Chapter 25</w:t>
            </w:r>
          </w:p>
        </w:tc>
        <w:tc>
          <w:tcPr>
            <w:tcW w:w="929" w:type="dxa"/>
            <w:gridSpan w:val="2"/>
            <w:vAlign w:val="center"/>
          </w:tcPr>
          <w:p w14:paraId="0E2864E5" w14:textId="77777777" w:rsidR="002D6A35" w:rsidRDefault="002D6A35" w:rsidP="003636BE">
            <w:pPr>
              <w:spacing w:before="60"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8 Hours</w:t>
            </w:r>
          </w:p>
        </w:tc>
      </w:tr>
      <w:tr w:rsidR="002D6A35" w14:paraId="11A1220A" w14:textId="77777777" w:rsidTr="003636BE">
        <w:trPr>
          <w:trHeight w:val="412"/>
          <w:jc w:val="center"/>
        </w:trPr>
        <w:tc>
          <w:tcPr>
            <w:tcW w:w="10401" w:type="dxa"/>
            <w:gridSpan w:val="26"/>
            <w:vAlign w:val="center"/>
          </w:tcPr>
          <w:p w14:paraId="7F524154"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rPr>
              <w:t>COURSE OUTCOMES</w:t>
            </w:r>
          </w:p>
        </w:tc>
      </w:tr>
      <w:tr w:rsidR="002D6A35" w14:paraId="35F64205" w14:textId="77777777" w:rsidTr="003636BE">
        <w:trPr>
          <w:trHeight w:val="275"/>
          <w:jc w:val="center"/>
        </w:trPr>
        <w:tc>
          <w:tcPr>
            <w:tcW w:w="10401" w:type="dxa"/>
            <w:gridSpan w:val="26"/>
            <w:vAlign w:val="center"/>
          </w:tcPr>
          <w:p w14:paraId="6DA38A1C" w14:textId="77777777" w:rsidR="002D6A35" w:rsidRDefault="002D6A35" w:rsidP="003636BE">
            <w:pPr>
              <w:rPr>
                <w:rFonts w:ascii="Times New Roman" w:eastAsia="Times New Roman" w:hAnsi="Times New Roman" w:cs="Times New Roman"/>
                <w:b/>
                <w:sz w:val="21"/>
                <w:szCs w:val="21"/>
              </w:rPr>
            </w:pPr>
            <w:r>
              <w:rPr>
                <w:rFonts w:ascii="Times New Roman" w:eastAsia="Times New Roman" w:hAnsi="Times New Roman" w:cs="Times New Roman"/>
                <w:color w:val="000000"/>
                <w:sz w:val="21"/>
                <w:szCs w:val="21"/>
              </w:rPr>
              <w:t>Upon completion of this course, the students will be able to:</w:t>
            </w:r>
          </w:p>
        </w:tc>
      </w:tr>
      <w:tr w:rsidR="002D6A35" w14:paraId="3502388A" w14:textId="77777777" w:rsidTr="003636BE">
        <w:trPr>
          <w:trHeight w:val="485"/>
          <w:jc w:val="center"/>
        </w:trPr>
        <w:tc>
          <w:tcPr>
            <w:tcW w:w="840" w:type="dxa"/>
            <w:vAlign w:val="center"/>
          </w:tcPr>
          <w:p w14:paraId="434F7862" w14:textId="77777777" w:rsidR="002D6A35" w:rsidRDefault="002D6A35" w:rsidP="003636BE">
            <w:pPr>
              <w:jc w:val="center"/>
              <w:rPr>
                <w:rFonts w:ascii="Times New Roman" w:eastAsia="Times New Roman" w:hAnsi="Times New Roman" w:cs="Times New Roman"/>
                <w:b/>
              </w:rPr>
            </w:pPr>
            <w:r>
              <w:rPr>
                <w:rFonts w:ascii="Times New Roman" w:eastAsia="Times New Roman" w:hAnsi="Times New Roman" w:cs="Times New Roman"/>
                <w:b/>
              </w:rPr>
              <w:t>CO</w:t>
            </w:r>
          </w:p>
          <w:p w14:paraId="5ACA14C7" w14:textId="77777777" w:rsidR="002D6A35" w:rsidRDefault="002D6A35" w:rsidP="003636BE">
            <w:pPr>
              <w:jc w:val="center"/>
              <w:rPr>
                <w:rFonts w:ascii="Times New Roman" w:eastAsia="Times New Roman" w:hAnsi="Times New Roman" w:cs="Times New Roman"/>
                <w:b/>
              </w:rPr>
            </w:pPr>
            <w:r>
              <w:rPr>
                <w:rFonts w:ascii="Times New Roman" w:eastAsia="Times New Roman" w:hAnsi="Times New Roman" w:cs="Times New Roman"/>
                <w:b/>
              </w:rPr>
              <w:t>No.</w:t>
            </w:r>
          </w:p>
        </w:tc>
        <w:tc>
          <w:tcPr>
            <w:tcW w:w="8292" w:type="dxa"/>
            <w:gridSpan w:val="21"/>
            <w:vAlign w:val="center"/>
          </w:tcPr>
          <w:p w14:paraId="158BF395" w14:textId="77777777" w:rsidR="002D6A35" w:rsidRDefault="002D6A35" w:rsidP="003636BE">
            <w:pPr>
              <w:jc w:val="center"/>
              <w:rPr>
                <w:rFonts w:ascii="Times New Roman" w:eastAsia="Times New Roman" w:hAnsi="Times New Roman" w:cs="Times New Roman"/>
                <w:b/>
              </w:rPr>
            </w:pPr>
            <w:r>
              <w:rPr>
                <w:rFonts w:ascii="Times New Roman" w:eastAsia="Times New Roman" w:hAnsi="Times New Roman" w:cs="Times New Roman"/>
                <w:b/>
              </w:rPr>
              <w:t>Course Outcome Description</w:t>
            </w:r>
          </w:p>
        </w:tc>
        <w:tc>
          <w:tcPr>
            <w:tcW w:w="1269" w:type="dxa"/>
            <w:gridSpan w:val="4"/>
            <w:vAlign w:val="center"/>
          </w:tcPr>
          <w:p w14:paraId="350C5413" w14:textId="77777777" w:rsidR="002D6A35" w:rsidRDefault="002D6A35" w:rsidP="003636BE">
            <w:pPr>
              <w:jc w:val="center"/>
              <w:rPr>
                <w:rFonts w:ascii="Times New Roman" w:eastAsia="Times New Roman" w:hAnsi="Times New Roman" w:cs="Times New Roman"/>
                <w:b/>
              </w:rPr>
            </w:pPr>
            <w:r>
              <w:rPr>
                <w:rFonts w:ascii="Times New Roman" w:eastAsia="Times New Roman" w:hAnsi="Times New Roman" w:cs="Times New Roman"/>
                <w:b/>
              </w:rPr>
              <w:t>Bloom’s Taxonomy Level</w:t>
            </w:r>
          </w:p>
        </w:tc>
      </w:tr>
      <w:tr w:rsidR="002D6A35" w14:paraId="70FDA2AB" w14:textId="77777777" w:rsidTr="003636BE">
        <w:trPr>
          <w:trHeight w:val="432"/>
          <w:jc w:val="center"/>
        </w:trPr>
        <w:tc>
          <w:tcPr>
            <w:tcW w:w="840" w:type="dxa"/>
            <w:vAlign w:val="center"/>
          </w:tcPr>
          <w:p w14:paraId="313FE598"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CO1</w:t>
            </w:r>
          </w:p>
        </w:tc>
        <w:tc>
          <w:tcPr>
            <w:tcW w:w="8292" w:type="dxa"/>
            <w:gridSpan w:val="21"/>
            <w:vAlign w:val="center"/>
          </w:tcPr>
          <w:p w14:paraId="7B57BB6D" w14:textId="4631BCB3" w:rsidR="002D6A35" w:rsidRPr="00F31D54" w:rsidRDefault="002D6A35" w:rsidP="003636BE">
            <w:pPr>
              <w:spacing w:after="0" w:line="360" w:lineRule="auto"/>
              <w:jc w:val="both"/>
              <w:rPr>
                <w:rFonts w:ascii="Times New Roman" w:eastAsia="Times New Roman" w:hAnsi="Times New Roman" w:cs="Times New Roman"/>
                <w:color w:val="000000"/>
                <w:sz w:val="24"/>
                <w:szCs w:val="24"/>
              </w:rPr>
            </w:pPr>
            <w:r w:rsidRPr="00F31D54">
              <w:rPr>
                <w:rFonts w:ascii="Times New Roman" w:eastAsia="Times New Roman" w:hAnsi="Times New Roman" w:cs="Times New Roman"/>
                <w:sz w:val="24"/>
                <w:szCs w:val="24"/>
              </w:rPr>
              <w:t>Identify and demonstrate data using visualization tools</w:t>
            </w:r>
            <w:r w:rsidR="00F31D54" w:rsidRPr="00F31D54">
              <w:rPr>
                <w:rFonts w:ascii="Times New Roman" w:eastAsia="Times New Roman" w:hAnsi="Times New Roman" w:cs="Times New Roman"/>
                <w:sz w:val="24"/>
                <w:szCs w:val="24"/>
              </w:rPr>
              <w:t xml:space="preserve"> and apply</w:t>
            </w:r>
            <w:r w:rsidR="00F31D54" w:rsidRPr="00F31D54">
              <w:rPr>
                <w:rFonts w:ascii="Times New Roman" w:hAnsi="Times New Roman" w:cs="Times New Roman"/>
                <w:color w:val="0D0D0D"/>
                <w:sz w:val="24"/>
                <w:szCs w:val="24"/>
                <w:shd w:val="clear" w:color="auto" w:fill="FFFFFF"/>
              </w:rPr>
              <w:t xml:space="preserve"> statistical analysis methods, to analyze and interpret data effectively in various real-world contexts.</w:t>
            </w:r>
          </w:p>
        </w:tc>
        <w:tc>
          <w:tcPr>
            <w:tcW w:w="1269" w:type="dxa"/>
            <w:gridSpan w:val="4"/>
            <w:vAlign w:val="center"/>
          </w:tcPr>
          <w:p w14:paraId="6FBE422D"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CL3</w:t>
            </w:r>
          </w:p>
        </w:tc>
      </w:tr>
      <w:tr w:rsidR="002D6A35" w14:paraId="66F5C728" w14:textId="77777777" w:rsidTr="003636BE">
        <w:trPr>
          <w:trHeight w:val="432"/>
          <w:jc w:val="center"/>
        </w:trPr>
        <w:tc>
          <w:tcPr>
            <w:tcW w:w="840" w:type="dxa"/>
            <w:vAlign w:val="center"/>
          </w:tcPr>
          <w:p w14:paraId="4D5670BB"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CO2</w:t>
            </w:r>
          </w:p>
        </w:tc>
        <w:tc>
          <w:tcPr>
            <w:tcW w:w="8292" w:type="dxa"/>
            <w:gridSpan w:val="21"/>
            <w:vAlign w:val="center"/>
          </w:tcPr>
          <w:p w14:paraId="082FA475" w14:textId="0EA93ECF" w:rsidR="002D6A35" w:rsidRPr="00195DCE" w:rsidRDefault="00F31D54" w:rsidP="003636BE">
            <w:pPr>
              <w:spacing w:after="0" w:line="360" w:lineRule="auto"/>
              <w:jc w:val="both"/>
              <w:rPr>
                <w:rFonts w:ascii="Times New Roman" w:eastAsia="Times New Roman" w:hAnsi="Times New Roman" w:cs="Times New Roman"/>
                <w:color w:val="000000"/>
                <w:sz w:val="24"/>
                <w:szCs w:val="24"/>
              </w:rPr>
            </w:pPr>
            <w:r w:rsidRPr="00195DCE">
              <w:rPr>
                <w:rFonts w:ascii="Times New Roman" w:hAnsi="Times New Roman" w:cs="Times New Roman"/>
                <w:color w:val="0D0D0D"/>
                <w:sz w:val="24"/>
                <w:szCs w:val="24"/>
                <w:shd w:val="clear" w:color="auto" w:fill="FFFFFF"/>
              </w:rPr>
              <w:t xml:space="preserve">Apply techniques for data acquisition, exploring and preparing data, </w:t>
            </w:r>
            <w:r w:rsidR="00CC1B34" w:rsidRPr="00195DCE">
              <w:rPr>
                <w:rFonts w:ascii="Times New Roman" w:hAnsi="Times New Roman" w:cs="Times New Roman"/>
                <w:color w:val="0D0D0D"/>
                <w:sz w:val="24"/>
                <w:szCs w:val="24"/>
                <w:shd w:val="clear" w:color="auto" w:fill="FFFFFF"/>
              </w:rPr>
              <w:t xml:space="preserve">dimensionality </w:t>
            </w:r>
            <w:proofErr w:type="gramStart"/>
            <w:r w:rsidR="00CC1B34" w:rsidRPr="00195DCE">
              <w:rPr>
                <w:rFonts w:ascii="Times New Roman" w:hAnsi="Times New Roman" w:cs="Times New Roman"/>
                <w:color w:val="0D0D0D"/>
                <w:sz w:val="24"/>
                <w:szCs w:val="24"/>
                <w:shd w:val="clear" w:color="auto" w:fill="FFFFFF"/>
              </w:rPr>
              <w:t>reduction ,</w:t>
            </w:r>
            <w:proofErr w:type="gramEnd"/>
            <w:r w:rsidR="00CC1B34" w:rsidRPr="00195DCE">
              <w:rPr>
                <w:rFonts w:ascii="Times New Roman" w:hAnsi="Times New Roman" w:cs="Times New Roman"/>
                <w:color w:val="0D0D0D"/>
                <w:sz w:val="24"/>
                <w:szCs w:val="24"/>
                <w:shd w:val="clear" w:color="auto" w:fill="FFFFFF"/>
              </w:rPr>
              <w:t xml:space="preserve"> to reduce dataset complexity while preserving key information.</w:t>
            </w:r>
          </w:p>
        </w:tc>
        <w:tc>
          <w:tcPr>
            <w:tcW w:w="1269" w:type="dxa"/>
            <w:gridSpan w:val="4"/>
            <w:vAlign w:val="center"/>
          </w:tcPr>
          <w:p w14:paraId="26C4CCE9"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CL3</w:t>
            </w:r>
          </w:p>
        </w:tc>
      </w:tr>
      <w:tr w:rsidR="002D6A35" w14:paraId="4988FD16" w14:textId="77777777" w:rsidTr="003636BE">
        <w:trPr>
          <w:trHeight w:val="432"/>
          <w:jc w:val="center"/>
        </w:trPr>
        <w:tc>
          <w:tcPr>
            <w:tcW w:w="840" w:type="dxa"/>
            <w:vAlign w:val="center"/>
          </w:tcPr>
          <w:p w14:paraId="7DE6326D"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CO3</w:t>
            </w:r>
          </w:p>
        </w:tc>
        <w:tc>
          <w:tcPr>
            <w:tcW w:w="8292" w:type="dxa"/>
            <w:gridSpan w:val="21"/>
            <w:vAlign w:val="center"/>
          </w:tcPr>
          <w:p w14:paraId="03298B31" w14:textId="1CEDEF31" w:rsidR="002D6A35" w:rsidRPr="0009034A" w:rsidRDefault="009D71B5" w:rsidP="003636BE">
            <w:pPr>
              <w:spacing w:after="0" w:line="360" w:lineRule="auto"/>
              <w:jc w:val="both"/>
              <w:rPr>
                <w:rFonts w:ascii="Times New Roman" w:eastAsia="Times New Roman" w:hAnsi="Times New Roman" w:cs="Times New Roman"/>
                <w:color w:val="000000"/>
                <w:sz w:val="24"/>
                <w:szCs w:val="24"/>
              </w:rPr>
            </w:pPr>
            <w:r w:rsidRPr="0009034A">
              <w:rPr>
                <w:rFonts w:ascii="Times New Roman" w:hAnsi="Times New Roman" w:cs="Times New Roman"/>
                <w:color w:val="0D0D0D"/>
                <w:sz w:val="24"/>
                <w:szCs w:val="24"/>
                <w:shd w:val="clear" w:color="auto" w:fill="FFFFFF"/>
              </w:rPr>
              <w:t>Apply gradient descent optimization techniques, to train linear regression models effectively.</w:t>
            </w:r>
          </w:p>
        </w:tc>
        <w:tc>
          <w:tcPr>
            <w:tcW w:w="1269" w:type="dxa"/>
            <w:gridSpan w:val="4"/>
            <w:vAlign w:val="center"/>
          </w:tcPr>
          <w:p w14:paraId="6BCD998F"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CL3</w:t>
            </w:r>
          </w:p>
        </w:tc>
      </w:tr>
      <w:tr w:rsidR="0009034A" w14:paraId="48C0EC2D" w14:textId="77777777" w:rsidTr="003636BE">
        <w:trPr>
          <w:trHeight w:val="432"/>
          <w:jc w:val="center"/>
        </w:trPr>
        <w:tc>
          <w:tcPr>
            <w:tcW w:w="840" w:type="dxa"/>
            <w:vAlign w:val="center"/>
          </w:tcPr>
          <w:p w14:paraId="27620265" w14:textId="77777777" w:rsidR="0009034A" w:rsidRDefault="0009034A" w:rsidP="0009034A">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CO4</w:t>
            </w:r>
          </w:p>
        </w:tc>
        <w:tc>
          <w:tcPr>
            <w:tcW w:w="8292" w:type="dxa"/>
            <w:gridSpan w:val="21"/>
            <w:vAlign w:val="center"/>
          </w:tcPr>
          <w:p w14:paraId="7602A884" w14:textId="1D947473" w:rsidR="0009034A" w:rsidRPr="0009034A" w:rsidRDefault="0009034A" w:rsidP="0009034A">
            <w:pPr>
              <w:spacing w:after="0" w:line="360" w:lineRule="auto"/>
              <w:jc w:val="both"/>
              <w:rPr>
                <w:rFonts w:ascii="Times New Roman" w:eastAsia="Times New Roman" w:hAnsi="Times New Roman" w:cs="Times New Roman"/>
                <w:color w:val="000000"/>
                <w:sz w:val="24"/>
                <w:szCs w:val="24"/>
              </w:rPr>
            </w:pPr>
            <w:r w:rsidRPr="0009034A">
              <w:rPr>
                <w:rFonts w:ascii="Times New Roman" w:hAnsi="Times New Roman" w:cs="Times New Roman"/>
                <w:sz w:val="24"/>
                <w:szCs w:val="24"/>
              </w:rPr>
              <w:t>Demonstrate the use of machine learning and deep learning models to implement efficient data-driven solutions for real-world problems.</w:t>
            </w:r>
          </w:p>
        </w:tc>
        <w:tc>
          <w:tcPr>
            <w:tcW w:w="1269" w:type="dxa"/>
            <w:gridSpan w:val="4"/>
            <w:vAlign w:val="center"/>
          </w:tcPr>
          <w:p w14:paraId="5F07C943" w14:textId="77777777" w:rsidR="0009034A" w:rsidRDefault="0009034A" w:rsidP="0009034A">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CL3</w:t>
            </w:r>
          </w:p>
        </w:tc>
      </w:tr>
      <w:tr w:rsidR="002D6A35" w14:paraId="3985D603" w14:textId="77777777" w:rsidTr="003636BE">
        <w:trPr>
          <w:trHeight w:val="432"/>
          <w:jc w:val="center"/>
        </w:trPr>
        <w:tc>
          <w:tcPr>
            <w:tcW w:w="840" w:type="dxa"/>
            <w:vAlign w:val="center"/>
          </w:tcPr>
          <w:p w14:paraId="2C315636"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CO5</w:t>
            </w:r>
          </w:p>
        </w:tc>
        <w:tc>
          <w:tcPr>
            <w:tcW w:w="8292" w:type="dxa"/>
            <w:gridSpan w:val="21"/>
            <w:vAlign w:val="center"/>
          </w:tcPr>
          <w:p w14:paraId="7BC5239D" w14:textId="7A3FB4B2" w:rsidR="002D6A35" w:rsidRPr="0009034A" w:rsidRDefault="0009034A" w:rsidP="003636BE">
            <w:pPr>
              <w:spacing w:after="0" w:line="360" w:lineRule="auto"/>
              <w:jc w:val="both"/>
              <w:rPr>
                <w:rFonts w:ascii="Times New Roman" w:eastAsia="Times New Roman" w:hAnsi="Times New Roman" w:cs="Times New Roman"/>
                <w:color w:val="000000"/>
                <w:sz w:val="24"/>
                <w:szCs w:val="24"/>
              </w:rPr>
            </w:pPr>
            <w:r w:rsidRPr="0009034A">
              <w:rPr>
                <w:rFonts w:ascii="Times New Roman" w:hAnsi="Times New Roman" w:cs="Times New Roman"/>
                <w:color w:val="0E101A"/>
                <w:sz w:val="24"/>
                <w:szCs w:val="24"/>
              </w:rPr>
              <w:t>Demonstrate knowledge about the recommender system, MapReduce and understand the importance of data ethics.</w:t>
            </w:r>
          </w:p>
        </w:tc>
        <w:tc>
          <w:tcPr>
            <w:tcW w:w="1269" w:type="dxa"/>
            <w:gridSpan w:val="4"/>
            <w:vAlign w:val="center"/>
          </w:tcPr>
          <w:p w14:paraId="54F4419C"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CL3</w:t>
            </w:r>
          </w:p>
        </w:tc>
      </w:tr>
      <w:tr w:rsidR="002D6A35" w14:paraId="0C4333EB" w14:textId="77777777" w:rsidTr="003636BE">
        <w:trPr>
          <w:trHeight w:val="340"/>
          <w:jc w:val="center"/>
        </w:trPr>
        <w:tc>
          <w:tcPr>
            <w:tcW w:w="10401" w:type="dxa"/>
            <w:gridSpan w:val="26"/>
            <w:vAlign w:val="center"/>
          </w:tcPr>
          <w:p w14:paraId="5E7010D9" w14:textId="77777777" w:rsidR="002D6A35" w:rsidRDefault="002D6A35" w:rsidP="003636BE">
            <w:pPr>
              <w:jc w:val="center"/>
              <w:rPr>
                <w:rFonts w:ascii="Times New Roman" w:eastAsia="Times New Roman" w:hAnsi="Times New Roman" w:cs="Times New Roman"/>
                <w:b/>
              </w:rPr>
            </w:pPr>
            <w:r>
              <w:rPr>
                <w:rFonts w:ascii="Times New Roman" w:eastAsia="Times New Roman" w:hAnsi="Times New Roman" w:cs="Times New Roman"/>
                <w:b/>
              </w:rPr>
              <w:t>LABORATORY COMPONENTS</w:t>
            </w:r>
          </w:p>
        </w:tc>
      </w:tr>
      <w:tr w:rsidR="002D6A35" w14:paraId="3EB2C5C4" w14:textId="77777777" w:rsidTr="003636BE">
        <w:trPr>
          <w:trHeight w:val="558"/>
          <w:jc w:val="center"/>
        </w:trPr>
        <w:tc>
          <w:tcPr>
            <w:tcW w:w="840" w:type="dxa"/>
            <w:vAlign w:val="center"/>
          </w:tcPr>
          <w:p w14:paraId="092B851B" w14:textId="77777777" w:rsidR="002D6A35" w:rsidRDefault="002D6A35" w:rsidP="003636BE">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Exp. No.</w:t>
            </w:r>
          </w:p>
        </w:tc>
        <w:tc>
          <w:tcPr>
            <w:tcW w:w="7645" w:type="dxa"/>
            <w:gridSpan w:val="19"/>
            <w:vAlign w:val="center"/>
          </w:tcPr>
          <w:p w14:paraId="659E2244" w14:textId="77777777" w:rsidR="002D6A35" w:rsidRDefault="002D6A35" w:rsidP="003636BE">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Experiment Description</w:t>
            </w:r>
          </w:p>
        </w:tc>
        <w:tc>
          <w:tcPr>
            <w:tcW w:w="647" w:type="dxa"/>
            <w:gridSpan w:val="2"/>
            <w:vAlign w:val="center"/>
          </w:tcPr>
          <w:p w14:paraId="7E957326" w14:textId="77777777" w:rsidR="002D6A35" w:rsidRDefault="002D6A35" w:rsidP="003636BE">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 No.</w:t>
            </w:r>
          </w:p>
        </w:tc>
        <w:tc>
          <w:tcPr>
            <w:tcW w:w="1269" w:type="dxa"/>
            <w:gridSpan w:val="4"/>
            <w:vAlign w:val="center"/>
          </w:tcPr>
          <w:p w14:paraId="466F80F3" w14:textId="77777777" w:rsidR="002D6A35" w:rsidRDefault="002D6A35" w:rsidP="003636BE">
            <w:pPr>
              <w:jc w:val="center"/>
              <w:rPr>
                <w:rFonts w:ascii="Times New Roman" w:eastAsia="Times New Roman" w:hAnsi="Times New Roman" w:cs="Times New Roman"/>
                <w:b/>
                <w:color w:val="000000"/>
              </w:rPr>
            </w:pPr>
            <w:r>
              <w:rPr>
                <w:rFonts w:ascii="Times New Roman" w:eastAsia="Times New Roman" w:hAnsi="Times New Roman" w:cs="Times New Roman"/>
                <w:b/>
                <w:sz w:val="21"/>
                <w:szCs w:val="21"/>
              </w:rPr>
              <w:t>Bloom’s Taxonomy Level</w:t>
            </w:r>
          </w:p>
        </w:tc>
      </w:tr>
      <w:tr w:rsidR="002D6A35" w14:paraId="4258967B" w14:textId="77777777" w:rsidTr="003636BE">
        <w:trPr>
          <w:trHeight w:val="360"/>
          <w:jc w:val="center"/>
        </w:trPr>
        <w:tc>
          <w:tcPr>
            <w:tcW w:w="840" w:type="dxa"/>
            <w:vAlign w:val="center"/>
          </w:tcPr>
          <w:p w14:paraId="6B59C1B9"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w:t>
            </w:r>
          </w:p>
        </w:tc>
        <w:tc>
          <w:tcPr>
            <w:tcW w:w="7645" w:type="dxa"/>
            <w:gridSpan w:val="19"/>
            <w:vAlign w:val="center"/>
          </w:tcPr>
          <w:p w14:paraId="6D69C805" w14:textId="77777777" w:rsidR="002D6A35" w:rsidRPr="00BB0F66" w:rsidRDefault="002D6A35" w:rsidP="003636BE">
            <w:pPr>
              <w:spacing w:after="0" w:line="360" w:lineRule="auto"/>
              <w:jc w:val="both"/>
              <w:rPr>
                <w:rFonts w:ascii="Times New Roman" w:eastAsia="Times New Roman" w:hAnsi="Times New Roman" w:cs="Times New Roman"/>
                <w:color w:val="000000"/>
                <w:sz w:val="24"/>
                <w:szCs w:val="24"/>
              </w:rPr>
            </w:pPr>
            <w:r w:rsidRPr="00BB0F66">
              <w:rPr>
                <w:rFonts w:ascii="Times New Roman" w:eastAsia="Times New Roman" w:hAnsi="Times New Roman" w:cs="Times New Roman"/>
                <w:color w:val="000000"/>
                <w:sz w:val="24"/>
                <w:szCs w:val="24"/>
              </w:rPr>
              <w:t>Demonstrate all the basic plots using Matplotlib package and python programming.</w:t>
            </w:r>
          </w:p>
        </w:tc>
        <w:tc>
          <w:tcPr>
            <w:tcW w:w="647" w:type="dxa"/>
            <w:gridSpan w:val="2"/>
            <w:vAlign w:val="center"/>
          </w:tcPr>
          <w:p w14:paraId="0E2B64BA"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CO1</w:t>
            </w:r>
          </w:p>
        </w:tc>
        <w:tc>
          <w:tcPr>
            <w:tcW w:w="1269" w:type="dxa"/>
            <w:gridSpan w:val="4"/>
            <w:vAlign w:val="center"/>
          </w:tcPr>
          <w:p w14:paraId="31C3DF41"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CL3</w:t>
            </w:r>
          </w:p>
        </w:tc>
      </w:tr>
      <w:tr w:rsidR="002D6A35" w14:paraId="4C7C485A" w14:textId="77777777" w:rsidTr="003636BE">
        <w:trPr>
          <w:trHeight w:val="360"/>
          <w:jc w:val="center"/>
        </w:trPr>
        <w:tc>
          <w:tcPr>
            <w:tcW w:w="840" w:type="dxa"/>
            <w:vAlign w:val="center"/>
          </w:tcPr>
          <w:p w14:paraId="5B91CCAA"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2</w:t>
            </w:r>
          </w:p>
        </w:tc>
        <w:tc>
          <w:tcPr>
            <w:tcW w:w="7645" w:type="dxa"/>
            <w:gridSpan w:val="19"/>
            <w:vAlign w:val="center"/>
          </w:tcPr>
          <w:p w14:paraId="036589C0" w14:textId="77777777" w:rsidR="002D6A35" w:rsidRPr="00BB0F66" w:rsidRDefault="002D6A35" w:rsidP="003636BE">
            <w:pPr>
              <w:spacing w:after="0" w:line="360" w:lineRule="auto"/>
              <w:jc w:val="both"/>
              <w:rPr>
                <w:rFonts w:ascii="Times New Roman" w:eastAsia="Times New Roman" w:hAnsi="Times New Roman" w:cs="Times New Roman"/>
                <w:color w:val="000000"/>
                <w:sz w:val="24"/>
                <w:szCs w:val="24"/>
              </w:rPr>
            </w:pPr>
            <w:r w:rsidRPr="00BB0F66">
              <w:rPr>
                <w:rFonts w:ascii="Times New Roman" w:eastAsia="Times New Roman" w:hAnsi="Times New Roman" w:cs="Times New Roman"/>
                <w:color w:val="000000"/>
                <w:sz w:val="24"/>
                <w:szCs w:val="24"/>
              </w:rPr>
              <w:t>Implement a python program to perform File Operations on Excel Dataset.</w:t>
            </w:r>
          </w:p>
        </w:tc>
        <w:tc>
          <w:tcPr>
            <w:tcW w:w="647" w:type="dxa"/>
            <w:gridSpan w:val="2"/>
            <w:vAlign w:val="center"/>
          </w:tcPr>
          <w:p w14:paraId="6962451E"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CO2</w:t>
            </w:r>
          </w:p>
        </w:tc>
        <w:tc>
          <w:tcPr>
            <w:tcW w:w="1269" w:type="dxa"/>
            <w:gridSpan w:val="4"/>
            <w:vAlign w:val="center"/>
          </w:tcPr>
          <w:p w14:paraId="7A027CD7"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CL3</w:t>
            </w:r>
          </w:p>
        </w:tc>
      </w:tr>
      <w:tr w:rsidR="002D6A35" w14:paraId="37762A76" w14:textId="77777777" w:rsidTr="003636BE">
        <w:trPr>
          <w:trHeight w:val="360"/>
          <w:jc w:val="center"/>
        </w:trPr>
        <w:tc>
          <w:tcPr>
            <w:tcW w:w="840" w:type="dxa"/>
            <w:vAlign w:val="center"/>
          </w:tcPr>
          <w:p w14:paraId="56F09576"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3</w:t>
            </w:r>
          </w:p>
        </w:tc>
        <w:tc>
          <w:tcPr>
            <w:tcW w:w="7645" w:type="dxa"/>
            <w:gridSpan w:val="19"/>
            <w:vAlign w:val="center"/>
          </w:tcPr>
          <w:p w14:paraId="66A2B7DE" w14:textId="77777777" w:rsidR="002D6A35" w:rsidRPr="00BB0F66" w:rsidRDefault="002D6A35" w:rsidP="003636BE">
            <w:pPr>
              <w:spacing w:after="0" w:line="360" w:lineRule="auto"/>
              <w:jc w:val="both"/>
              <w:rPr>
                <w:rFonts w:ascii="Times New Roman" w:eastAsia="Times New Roman" w:hAnsi="Times New Roman" w:cs="Times New Roman"/>
                <w:color w:val="000000"/>
                <w:sz w:val="24"/>
                <w:szCs w:val="24"/>
              </w:rPr>
            </w:pPr>
            <w:r w:rsidRPr="00BB0F66">
              <w:rPr>
                <w:rFonts w:ascii="Times New Roman" w:eastAsia="Times New Roman" w:hAnsi="Times New Roman" w:cs="Times New Roman"/>
                <w:color w:val="000000"/>
                <w:sz w:val="24"/>
                <w:szCs w:val="24"/>
              </w:rPr>
              <w:t xml:space="preserve">Write a python program to perform Array operations </w:t>
            </w:r>
            <w:r w:rsidRPr="00BB0F66">
              <w:rPr>
                <w:rFonts w:ascii="Times New Roman" w:eastAsia="Times New Roman" w:hAnsi="Times New Roman" w:cs="Times New Roman"/>
                <w:sz w:val="24"/>
                <w:szCs w:val="24"/>
              </w:rPr>
              <w:t xml:space="preserve">using the </w:t>
            </w:r>
            <w:proofErr w:type="spellStart"/>
            <w:r w:rsidRPr="00BB0F66">
              <w:rPr>
                <w:rFonts w:ascii="Times New Roman" w:eastAsia="Times New Roman" w:hAnsi="Times New Roman" w:cs="Times New Roman"/>
                <w:sz w:val="24"/>
                <w:szCs w:val="24"/>
              </w:rPr>
              <w:t>Numpy</w:t>
            </w:r>
            <w:proofErr w:type="spellEnd"/>
            <w:r w:rsidRPr="00BB0F66">
              <w:rPr>
                <w:rFonts w:ascii="Times New Roman" w:eastAsia="Times New Roman" w:hAnsi="Times New Roman" w:cs="Times New Roman"/>
                <w:color w:val="000000"/>
                <w:sz w:val="24"/>
                <w:szCs w:val="24"/>
              </w:rPr>
              <w:t xml:space="preserve"> package.</w:t>
            </w:r>
          </w:p>
        </w:tc>
        <w:tc>
          <w:tcPr>
            <w:tcW w:w="647" w:type="dxa"/>
            <w:gridSpan w:val="2"/>
            <w:vAlign w:val="center"/>
          </w:tcPr>
          <w:p w14:paraId="0B749DFD"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CO2</w:t>
            </w:r>
          </w:p>
        </w:tc>
        <w:tc>
          <w:tcPr>
            <w:tcW w:w="1269" w:type="dxa"/>
            <w:gridSpan w:val="4"/>
            <w:vAlign w:val="center"/>
          </w:tcPr>
          <w:p w14:paraId="13DD9A53"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CL3</w:t>
            </w:r>
          </w:p>
        </w:tc>
      </w:tr>
      <w:tr w:rsidR="002D6A35" w14:paraId="210ADF0C" w14:textId="77777777" w:rsidTr="003636BE">
        <w:trPr>
          <w:trHeight w:val="360"/>
          <w:jc w:val="center"/>
        </w:trPr>
        <w:tc>
          <w:tcPr>
            <w:tcW w:w="840" w:type="dxa"/>
            <w:vAlign w:val="center"/>
          </w:tcPr>
          <w:p w14:paraId="4B47AF35"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4</w:t>
            </w:r>
          </w:p>
        </w:tc>
        <w:tc>
          <w:tcPr>
            <w:tcW w:w="7645" w:type="dxa"/>
            <w:gridSpan w:val="19"/>
            <w:vAlign w:val="center"/>
          </w:tcPr>
          <w:p w14:paraId="181962E4" w14:textId="77777777" w:rsidR="002D6A35" w:rsidRPr="00BB0F66" w:rsidRDefault="002D6A35" w:rsidP="003636BE">
            <w:pPr>
              <w:spacing w:after="0" w:line="360" w:lineRule="auto"/>
              <w:jc w:val="both"/>
              <w:rPr>
                <w:rFonts w:ascii="Times New Roman" w:eastAsia="Times New Roman" w:hAnsi="Times New Roman" w:cs="Times New Roman"/>
                <w:color w:val="000000"/>
                <w:sz w:val="24"/>
                <w:szCs w:val="24"/>
              </w:rPr>
            </w:pPr>
            <w:r w:rsidRPr="00BB0F66">
              <w:rPr>
                <w:rFonts w:ascii="Times New Roman" w:eastAsia="Times New Roman" w:hAnsi="Times New Roman" w:cs="Times New Roman"/>
                <w:color w:val="000000"/>
                <w:sz w:val="24"/>
                <w:szCs w:val="24"/>
              </w:rPr>
              <w:t>Build an Artificial Neural Network by implementing the Backpropagation algorithm and test the same using appropriate data sets.</w:t>
            </w:r>
          </w:p>
        </w:tc>
        <w:tc>
          <w:tcPr>
            <w:tcW w:w="647" w:type="dxa"/>
            <w:gridSpan w:val="2"/>
            <w:vAlign w:val="center"/>
          </w:tcPr>
          <w:p w14:paraId="20F3881E"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CO3</w:t>
            </w:r>
          </w:p>
        </w:tc>
        <w:tc>
          <w:tcPr>
            <w:tcW w:w="1269" w:type="dxa"/>
            <w:gridSpan w:val="4"/>
            <w:vAlign w:val="center"/>
          </w:tcPr>
          <w:p w14:paraId="39B99EB9"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CL3</w:t>
            </w:r>
          </w:p>
        </w:tc>
      </w:tr>
      <w:tr w:rsidR="002D6A35" w14:paraId="32F78473" w14:textId="77777777" w:rsidTr="003636BE">
        <w:trPr>
          <w:trHeight w:val="360"/>
          <w:jc w:val="center"/>
        </w:trPr>
        <w:tc>
          <w:tcPr>
            <w:tcW w:w="840" w:type="dxa"/>
            <w:vAlign w:val="center"/>
          </w:tcPr>
          <w:p w14:paraId="391B9FE8"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5</w:t>
            </w:r>
          </w:p>
        </w:tc>
        <w:tc>
          <w:tcPr>
            <w:tcW w:w="7645" w:type="dxa"/>
            <w:gridSpan w:val="19"/>
            <w:vAlign w:val="center"/>
          </w:tcPr>
          <w:p w14:paraId="73D26B3C" w14:textId="77777777" w:rsidR="002D6A35" w:rsidRPr="00BB0F66" w:rsidRDefault="002D6A35" w:rsidP="003636BE">
            <w:pPr>
              <w:spacing w:after="0" w:line="360" w:lineRule="auto"/>
              <w:jc w:val="both"/>
              <w:rPr>
                <w:rFonts w:ascii="Times New Roman" w:eastAsia="Times New Roman" w:hAnsi="Times New Roman" w:cs="Times New Roman"/>
                <w:color w:val="000000"/>
                <w:sz w:val="24"/>
                <w:szCs w:val="24"/>
              </w:rPr>
            </w:pPr>
            <w:r w:rsidRPr="00BB0F66">
              <w:rPr>
                <w:rFonts w:ascii="Times New Roman" w:eastAsia="Times New Roman" w:hAnsi="Times New Roman" w:cs="Times New Roman"/>
                <w:color w:val="000000"/>
                <w:sz w:val="24"/>
                <w:szCs w:val="24"/>
              </w:rPr>
              <w:t>Demonstrate Linear Regression operation using python programming.</w:t>
            </w:r>
          </w:p>
        </w:tc>
        <w:tc>
          <w:tcPr>
            <w:tcW w:w="647" w:type="dxa"/>
            <w:gridSpan w:val="2"/>
            <w:vAlign w:val="center"/>
          </w:tcPr>
          <w:p w14:paraId="6A68C279"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CO4</w:t>
            </w:r>
          </w:p>
        </w:tc>
        <w:tc>
          <w:tcPr>
            <w:tcW w:w="1269" w:type="dxa"/>
            <w:gridSpan w:val="4"/>
            <w:vAlign w:val="center"/>
          </w:tcPr>
          <w:p w14:paraId="4FF98887"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CL3</w:t>
            </w:r>
          </w:p>
        </w:tc>
      </w:tr>
      <w:tr w:rsidR="002D6A35" w14:paraId="2024EFC9" w14:textId="77777777" w:rsidTr="003636BE">
        <w:trPr>
          <w:trHeight w:val="360"/>
          <w:jc w:val="center"/>
        </w:trPr>
        <w:tc>
          <w:tcPr>
            <w:tcW w:w="840" w:type="dxa"/>
            <w:vAlign w:val="center"/>
          </w:tcPr>
          <w:p w14:paraId="5CA10EB6"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6</w:t>
            </w:r>
          </w:p>
        </w:tc>
        <w:tc>
          <w:tcPr>
            <w:tcW w:w="7645" w:type="dxa"/>
            <w:gridSpan w:val="19"/>
            <w:vAlign w:val="center"/>
          </w:tcPr>
          <w:p w14:paraId="29BE3B47" w14:textId="77777777" w:rsidR="002D6A35" w:rsidRPr="00BB0F66" w:rsidRDefault="002D6A35" w:rsidP="003636BE">
            <w:pPr>
              <w:spacing w:after="0" w:line="360" w:lineRule="auto"/>
              <w:jc w:val="both"/>
              <w:rPr>
                <w:rFonts w:ascii="Times New Roman" w:eastAsia="Times New Roman" w:hAnsi="Times New Roman" w:cs="Times New Roman"/>
                <w:color w:val="000000"/>
                <w:sz w:val="24"/>
                <w:szCs w:val="24"/>
              </w:rPr>
            </w:pPr>
            <w:r w:rsidRPr="00BB0F66">
              <w:rPr>
                <w:rFonts w:ascii="Times New Roman" w:eastAsia="Times New Roman" w:hAnsi="Times New Roman" w:cs="Times New Roman"/>
                <w:color w:val="000000"/>
                <w:sz w:val="24"/>
                <w:szCs w:val="24"/>
              </w:rPr>
              <w:t>Train a regularized logistic regression classifier on the in-build iris dataset using scikit-learn. Train the model and report the best classification accuracy.</w:t>
            </w:r>
          </w:p>
        </w:tc>
        <w:tc>
          <w:tcPr>
            <w:tcW w:w="647" w:type="dxa"/>
            <w:gridSpan w:val="2"/>
            <w:vAlign w:val="center"/>
          </w:tcPr>
          <w:p w14:paraId="01F4E07F"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CO4</w:t>
            </w:r>
          </w:p>
        </w:tc>
        <w:tc>
          <w:tcPr>
            <w:tcW w:w="1269" w:type="dxa"/>
            <w:gridSpan w:val="4"/>
            <w:vAlign w:val="center"/>
          </w:tcPr>
          <w:p w14:paraId="2A55297A"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CL3</w:t>
            </w:r>
          </w:p>
        </w:tc>
      </w:tr>
      <w:tr w:rsidR="002D6A35" w14:paraId="4E046D95" w14:textId="77777777" w:rsidTr="003636BE">
        <w:trPr>
          <w:trHeight w:val="360"/>
          <w:jc w:val="center"/>
        </w:trPr>
        <w:tc>
          <w:tcPr>
            <w:tcW w:w="840" w:type="dxa"/>
            <w:vAlign w:val="center"/>
          </w:tcPr>
          <w:p w14:paraId="440FC0EB"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7</w:t>
            </w:r>
          </w:p>
        </w:tc>
        <w:tc>
          <w:tcPr>
            <w:tcW w:w="7645" w:type="dxa"/>
            <w:gridSpan w:val="19"/>
            <w:vAlign w:val="center"/>
          </w:tcPr>
          <w:p w14:paraId="2B68DB7A" w14:textId="77777777" w:rsidR="002D6A35" w:rsidRPr="00BB0F66" w:rsidRDefault="002D6A35" w:rsidP="003636BE">
            <w:pPr>
              <w:spacing w:after="0" w:line="360" w:lineRule="auto"/>
              <w:jc w:val="both"/>
              <w:rPr>
                <w:rFonts w:ascii="Times New Roman" w:eastAsia="Times New Roman" w:hAnsi="Times New Roman" w:cs="Times New Roman"/>
                <w:color w:val="000000"/>
                <w:sz w:val="24"/>
                <w:szCs w:val="24"/>
              </w:rPr>
            </w:pPr>
            <w:r w:rsidRPr="00BB0F66">
              <w:rPr>
                <w:rFonts w:ascii="Times New Roman" w:eastAsia="Times New Roman" w:hAnsi="Times New Roman" w:cs="Times New Roman"/>
                <w:color w:val="000000"/>
                <w:sz w:val="24"/>
                <w:szCs w:val="24"/>
              </w:rPr>
              <w:t xml:space="preserve">Write a python program to perform Data Manipulation operations using </w:t>
            </w:r>
            <w:proofErr w:type="gramStart"/>
            <w:r w:rsidRPr="00BB0F66">
              <w:rPr>
                <w:rFonts w:ascii="Times New Roman" w:eastAsia="Times New Roman" w:hAnsi="Times New Roman" w:cs="Times New Roman"/>
                <w:color w:val="000000"/>
                <w:sz w:val="24"/>
                <w:szCs w:val="24"/>
              </w:rPr>
              <w:t>Pandas</w:t>
            </w:r>
            <w:proofErr w:type="gramEnd"/>
            <w:r w:rsidRPr="00BB0F66">
              <w:rPr>
                <w:rFonts w:ascii="Times New Roman" w:eastAsia="Times New Roman" w:hAnsi="Times New Roman" w:cs="Times New Roman"/>
                <w:color w:val="000000"/>
                <w:sz w:val="24"/>
                <w:szCs w:val="24"/>
              </w:rPr>
              <w:t xml:space="preserve"> package.</w:t>
            </w:r>
          </w:p>
        </w:tc>
        <w:tc>
          <w:tcPr>
            <w:tcW w:w="647" w:type="dxa"/>
            <w:gridSpan w:val="2"/>
            <w:vAlign w:val="center"/>
          </w:tcPr>
          <w:p w14:paraId="70B8A492"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CO4</w:t>
            </w:r>
          </w:p>
        </w:tc>
        <w:tc>
          <w:tcPr>
            <w:tcW w:w="1269" w:type="dxa"/>
            <w:gridSpan w:val="4"/>
            <w:vAlign w:val="center"/>
          </w:tcPr>
          <w:p w14:paraId="768E594A"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CL3</w:t>
            </w:r>
          </w:p>
        </w:tc>
      </w:tr>
      <w:tr w:rsidR="002D6A35" w14:paraId="12663EDF" w14:textId="77777777" w:rsidTr="003636BE">
        <w:trPr>
          <w:trHeight w:val="360"/>
          <w:jc w:val="center"/>
        </w:trPr>
        <w:tc>
          <w:tcPr>
            <w:tcW w:w="840" w:type="dxa"/>
            <w:vAlign w:val="center"/>
          </w:tcPr>
          <w:p w14:paraId="1AECD728"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w:t>
            </w:r>
          </w:p>
        </w:tc>
        <w:tc>
          <w:tcPr>
            <w:tcW w:w="7645" w:type="dxa"/>
            <w:gridSpan w:val="19"/>
            <w:vAlign w:val="center"/>
          </w:tcPr>
          <w:p w14:paraId="0B06CDD6" w14:textId="77777777" w:rsidR="002D6A35" w:rsidRPr="00BB0F66" w:rsidRDefault="002D6A35" w:rsidP="003636BE">
            <w:pPr>
              <w:spacing w:after="0" w:line="360" w:lineRule="auto"/>
              <w:jc w:val="both"/>
              <w:rPr>
                <w:rFonts w:ascii="Times New Roman" w:eastAsia="Times New Roman" w:hAnsi="Times New Roman" w:cs="Times New Roman"/>
                <w:color w:val="000000"/>
                <w:sz w:val="24"/>
                <w:szCs w:val="24"/>
              </w:rPr>
            </w:pPr>
            <w:r w:rsidRPr="00BB0F66">
              <w:rPr>
                <w:rFonts w:ascii="Times New Roman" w:eastAsia="Times New Roman" w:hAnsi="Times New Roman" w:cs="Times New Roman"/>
                <w:color w:val="000000"/>
                <w:sz w:val="24"/>
                <w:szCs w:val="24"/>
              </w:rPr>
              <w:t>Develop a MapReduce program to find the grades of students in python.</w:t>
            </w:r>
          </w:p>
        </w:tc>
        <w:tc>
          <w:tcPr>
            <w:tcW w:w="647" w:type="dxa"/>
            <w:gridSpan w:val="2"/>
            <w:vAlign w:val="center"/>
          </w:tcPr>
          <w:p w14:paraId="1F1335FA"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CO5</w:t>
            </w:r>
          </w:p>
        </w:tc>
        <w:tc>
          <w:tcPr>
            <w:tcW w:w="1269" w:type="dxa"/>
            <w:gridSpan w:val="4"/>
            <w:vAlign w:val="center"/>
          </w:tcPr>
          <w:p w14:paraId="3F0A8A3E" w14:textId="77777777" w:rsidR="002D6A35" w:rsidRDefault="002D6A35" w:rsidP="003636BE">
            <w:pPr>
              <w:spacing w:after="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CL3</w:t>
            </w:r>
          </w:p>
        </w:tc>
      </w:tr>
      <w:tr w:rsidR="002D6A35" w14:paraId="06F617D5" w14:textId="77777777" w:rsidTr="003636BE">
        <w:trPr>
          <w:trHeight w:val="423"/>
          <w:jc w:val="center"/>
        </w:trPr>
        <w:tc>
          <w:tcPr>
            <w:tcW w:w="10401" w:type="dxa"/>
            <w:gridSpan w:val="26"/>
            <w:vAlign w:val="center"/>
          </w:tcPr>
          <w:p w14:paraId="7786BC63" w14:textId="77777777" w:rsidR="002D6A35" w:rsidRDefault="002D6A35" w:rsidP="003636BE">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rPr>
              <w:t>CO-PO-PSO MAPPING</w:t>
            </w:r>
          </w:p>
        </w:tc>
      </w:tr>
      <w:tr w:rsidR="002D6A35" w14:paraId="340BF118" w14:textId="77777777" w:rsidTr="003636BE">
        <w:trPr>
          <w:trHeight w:val="447"/>
          <w:jc w:val="center"/>
        </w:trPr>
        <w:tc>
          <w:tcPr>
            <w:tcW w:w="840" w:type="dxa"/>
            <w:vMerge w:val="restart"/>
            <w:vAlign w:val="center"/>
          </w:tcPr>
          <w:p w14:paraId="29FCEF37" w14:textId="77777777" w:rsidR="002D6A35" w:rsidRDefault="002D6A35" w:rsidP="003636BE">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CO</w:t>
            </w:r>
          </w:p>
          <w:p w14:paraId="6771EA98" w14:textId="77777777" w:rsidR="002D6A35" w:rsidRDefault="002D6A35" w:rsidP="003636BE">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No.</w:t>
            </w:r>
          </w:p>
        </w:tc>
        <w:tc>
          <w:tcPr>
            <w:tcW w:w="7919" w:type="dxa"/>
            <w:gridSpan w:val="20"/>
            <w:vAlign w:val="center"/>
          </w:tcPr>
          <w:p w14:paraId="1841AC5A" w14:textId="77777777" w:rsidR="002D6A35" w:rsidRDefault="002D6A35" w:rsidP="003636BE">
            <w:pPr>
              <w:spacing w:line="276"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Programme</w:t>
            </w:r>
            <w:proofErr w:type="spellEnd"/>
            <w:r>
              <w:rPr>
                <w:rFonts w:ascii="Times New Roman" w:eastAsia="Times New Roman" w:hAnsi="Times New Roman" w:cs="Times New Roman"/>
                <w:b/>
              </w:rPr>
              <w:t xml:space="preserve"> Outcomes (PO)</w:t>
            </w:r>
          </w:p>
        </w:tc>
        <w:tc>
          <w:tcPr>
            <w:tcW w:w="1642" w:type="dxa"/>
            <w:gridSpan w:val="5"/>
            <w:vAlign w:val="center"/>
          </w:tcPr>
          <w:p w14:paraId="2A7DB816" w14:textId="77777777" w:rsidR="002D6A35" w:rsidRDefault="002D6A35" w:rsidP="003636BE">
            <w:pPr>
              <w:spacing w:line="276"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Programme</w:t>
            </w:r>
            <w:proofErr w:type="spellEnd"/>
            <w:r>
              <w:rPr>
                <w:rFonts w:ascii="Times New Roman" w:eastAsia="Times New Roman" w:hAnsi="Times New Roman" w:cs="Times New Roman"/>
                <w:b/>
              </w:rPr>
              <w:t xml:space="preserve"> Specific Outcome (PSO)</w:t>
            </w:r>
          </w:p>
        </w:tc>
      </w:tr>
      <w:tr w:rsidR="002D6A35" w14:paraId="07F76339" w14:textId="77777777" w:rsidTr="003636BE">
        <w:trPr>
          <w:trHeight w:val="276"/>
          <w:jc w:val="center"/>
        </w:trPr>
        <w:tc>
          <w:tcPr>
            <w:tcW w:w="840" w:type="dxa"/>
            <w:vMerge/>
            <w:vAlign w:val="center"/>
          </w:tcPr>
          <w:p w14:paraId="492CFC09" w14:textId="77777777" w:rsidR="002D6A35" w:rsidRDefault="002D6A35" w:rsidP="003636BE">
            <w:pPr>
              <w:widowControl w:val="0"/>
              <w:pBdr>
                <w:top w:val="nil"/>
                <w:left w:val="nil"/>
                <w:bottom w:val="nil"/>
                <w:right w:val="nil"/>
                <w:between w:val="nil"/>
              </w:pBdr>
              <w:spacing w:after="0" w:line="276" w:lineRule="auto"/>
              <w:rPr>
                <w:rFonts w:ascii="Times New Roman" w:eastAsia="Times New Roman" w:hAnsi="Times New Roman" w:cs="Times New Roman"/>
                <w:b/>
              </w:rPr>
            </w:pPr>
          </w:p>
        </w:tc>
        <w:tc>
          <w:tcPr>
            <w:tcW w:w="535" w:type="dxa"/>
            <w:vAlign w:val="center"/>
          </w:tcPr>
          <w:p w14:paraId="5DCDC8B3"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w:t>
            </w:r>
          </w:p>
        </w:tc>
        <w:tc>
          <w:tcPr>
            <w:tcW w:w="668" w:type="dxa"/>
            <w:gridSpan w:val="2"/>
            <w:vAlign w:val="center"/>
          </w:tcPr>
          <w:p w14:paraId="3A99564A"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w:t>
            </w:r>
          </w:p>
        </w:tc>
        <w:tc>
          <w:tcPr>
            <w:tcW w:w="669" w:type="dxa"/>
            <w:vAlign w:val="center"/>
          </w:tcPr>
          <w:p w14:paraId="279037DD"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w:t>
            </w:r>
          </w:p>
        </w:tc>
        <w:tc>
          <w:tcPr>
            <w:tcW w:w="663" w:type="dxa"/>
            <w:gridSpan w:val="2"/>
            <w:vAlign w:val="center"/>
          </w:tcPr>
          <w:p w14:paraId="62BBF119"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4</w:t>
            </w:r>
          </w:p>
        </w:tc>
        <w:tc>
          <w:tcPr>
            <w:tcW w:w="679" w:type="dxa"/>
            <w:vAlign w:val="center"/>
          </w:tcPr>
          <w:p w14:paraId="5F1D47C9"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5</w:t>
            </w:r>
          </w:p>
        </w:tc>
        <w:tc>
          <w:tcPr>
            <w:tcW w:w="671" w:type="dxa"/>
            <w:gridSpan w:val="3"/>
            <w:vAlign w:val="center"/>
          </w:tcPr>
          <w:p w14:paraId="0157E5F4"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6</w:t>
            </w:r>
          </w:p>
        </w:tc>
        <w:tc>
          <w:tcPr>
            <w:tcW w:w="671" w:type="dxa"/>
            <w:gridSpan w:val="2"/>
            <w:vAlign w:val="center"/>
          </w:tcPr>
          <w:p w14:paraId="241D85C1"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7</w:t>
            </w:r>
          </w:p>
        </w:tc>
        <w:tc>
          <w:tcPr>
            <w:tcW w:w="672" w:type="dxa"/>
            <w:vAlign w:val="center"/>
          </w:tcPr>
          <w:p w14:paraId="1BA0F4DD"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8</w:t>
            </w:r>
          </w:p>
        </w:tc>
        <w:tc>
          <w:tcPr>
            <w:tcW w:w="706" w:type="dxa"/>
            <w:gridSpan w:val="2"/>
            <w:vAlign w:val="center"/>
          </w:tcPr>
          <w:p w14:paraId="08DE86A9"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9</w:t>
            </w:r>
          </w:p>
        </w:tc>
        <w:tc>
          <w:tcPr>
            <w:tcW w:w="639" w:type="dxa"/>
            <w:gridSpan w:val="2"/>
            <w:vAlign w:val="center"/>
          </w:tcPr>
          <w:p w14:paraId="5BE0BE59"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10</w:t>
            </w:r>
          </w:p>
        </w:tc>
        <w:tc>
          <w:tcPr>
            <w:tcW w:w="643" w:type="dxa"/>
            <w:vAlign w:val="center"/>
          </w:tcPr>
          <w:p w14:paraId="57F34053"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11</w:t>
            </w:r>
          </w:p>
        </w:tc>
        <w:tc>
          <w:tcPr>
            <w:tcW w:w="703" w:type="dxa"/>
            <w:gridSpan w:val="2"/>
            <w:vAlign w:val="center"/>
          </w:tcPr>
          <w:p w14:paraId="29F7862C"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12</w:t>
            </w:r>
          </w:p>
        </w:tc>
        <w:tc>
          <w:tcPr>
            <w:tcW w:w="854" w:type="dxa"/>
            <w:gridSpan w:val="4"/>
            <w:vAlign w:val="center"/>
          </w:tcPr>
          <w:p w14:paraId="17E30D8B" w14:textId="77777777" w:rsidR="002D6A35" w:rsidRDefault="002D6A35" w:rsidP="003636BE">
            <w:pPr>
              <w:spacing w:after="0" w:line="276" w:lineRule="auto"/>
              <w:jc w:val="center"/>
              <w:rPr>
                <w:rFonts w:ascii="Times New Roman" w:eastAsia="Times New Roman" w:hAnsi="Times New Roman" w:cs="Times New Roman"/>
                <w:sz w:val="21"/>
                <w:szCs w:val="21"/>
              </w:rPr>
            </w:pPr>
            <w:r>
              <w:rPr>
                <w:rFonts w:ascii="Times New Roman" w:eastAsia="Times New Roman" w:hAnsi="Times New Roman" w:cs="Times New Roman"/>
                <w:b/>
                <w:sz w:val="21"/>
                <w:szCs w:val="21"/>
              </w:rPr>
              <w:t>1</w:t>
            </w:r>
          </w:p>
        </w:tc>
        <w:tc>
          <w:tcPr>
            <w:tcW w:w="788" w:type="dxa"/>
            <w:vAlign w:val="center"/>
          </w:tcPr>
          <w:p w14:paraId="7C8B52E0" w14:textId="77777777" w:rsidR="002D6A35" w:rsidRDefault="002D6A35" w:rsidP="003636BE">
            <w:pPr>
              <w:spacing w:after="0" w:line="276" w:lineRule="auto"/>
              <w:jc w:val="center"/>
              <w:rPr>
                <w:rFonts w:ascii="Times New Roman" w:eastAsia="Times New Roman" w:hAnsi="Times New Roman" w:cs="Times New Roman"/>
                <w:sz w:val="21"/>
                <w:szCs w:val="21"/>
              </w:rPr>
            </w:pPr>
            <w:r>
              <w:rPr>
                <w:rFonts w:ascii="Times New Roman" w:eastAsia="Times New Roman" w:hAnsi="Times New Roman" w:cs="Times New Roman"/>
                <w:b/>
                <w:sz w:val="21"/>
                <w:szCs w:val="21"/>
              </w:rPr>
              <w:t>2</w:t>
            </w:r>
          </w:p>
        </w:tc>
      </w:tr>
      <w:tr w:rsidR="002D6A35" w14:paraId="3C457038" w14:textId="77777777" w:rsidTr="003636BE">
        <w:trPr>
          <w:trHeight w:val="291"/>
          <w:jc w:val="center"/>
        </w:trPr>
        <w:tc>
          <w:tcPr>
            <w:tcW w:w="840" w:type="dxa"/>
            <w:vAlign w:val="center"/>
          </w:tcPr>
          <w:p w14:paraId="38A64152"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CO1</w:t>
            </w:r>
          </w:p>
        </w:tc>
        <w:tc>
          <w:tcPr>
            <w:tcW w:w="535" w:type="dxa"/>
            <w:vAlign w:val="center"/>
          </w:tcPr>
          <w:p w14:paraId="5D24C8CB"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8" w:type="dxa"/>
            <w:gridSpan w:val="2"/>
            <w:vAlign w:val="center"/>
          </w:tcPr>
          <w:p w14:paraId="67380410"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9" w:type="dxa"/>
            <w:vAlign w:val="center"/>
          </w:tcPr>
          <w:p w14:paraId="6B00BE5D"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3" w:type="dxa"/>
            <w:gridSpan w:val="2"/>
            <w:vAlign w:val="center"/>
          </w:tcPr>
          <w:p w14:paraId="1693ECD9"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679" w:type="dxa"/>
            <w:vAlign w:val="center"/>
          </w:tcPr>
          <w:p w14:paraId="43F20C6F"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71" w:type="dxa"/>
            <w:gridSpan w:val="3"/>
            <w:vAlign w:val="center"/>
          </w:tcPr>
          <w:p w14:paraId="37D3E2BB"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71" w:type="dxa"/>
            <w:gridSpan w:val="2"/>
            <w:vAlign w:val="center"/>
          </w:tcPr>
          <w:p w14:paraId="56ADE2B2"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72" w:type="dxa"/>
            <w:vAlign w:val="center"/>
          </w:tcPr>
          <w:p w14:paraId="67DE9A6F"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706" w:type="dxa"/>
            <w:gridSpan w:val="2"/>
            <w:vAlign w:val="center"/>
          </w:tcPr>
          <w:p w14:paraId="61D77102"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39" w:type="dxa"/>
            <w:gridSpan w:val="2"/>
            <w:vAlign w:val="center"/>
          </w:tcPr>
          <w:p w14:paraId="21174E04"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43" w:type="dxa"/>
            <w:vAlign w:val="center"/>
          </w:tcPr>
          <w:p w14:paraId="1618C5B3"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703" w:type="dxa"/>
            <w:gridSpan w:val="2"/>
            <w:vAlign w:val="center"/>
          </w:tcPr>
          <w:p w14:paraId="4F651A20"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854" w:type="dxa"/>
            <w:gridSpan w:val="4"/>
            <w:vAlign w:val="center"/>
          </w:tcPr>
          <w:p w14:paraId="74A81D01"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788" w:type="dxa"/>
            <w:vAlign w:val="center"/>
          </w:tcPr>
          <w:p w14:paraId="706DB854"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r>
      <w:tr w:rsidR="002D6A35" w14:paraId="7220843F" w14:textId="77777777" w:rsidTr="003636BE">
        <w:trPr>
          <w:trHeight w:val="291"/>
          <w:jc w:val="center"/>
        </w:trPr>
        <w:tc>
          <w:tcPr>
            <w:tcW w:w="840" w:type="dxa"/>
            <w:vAlign w:val="center"/>
          </w:tcPr>
          <w:p w14:paraId="4EEED801"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CO2</w:t>
            </w:r>
          </w:p>
        </w:tc>
        <w:tc>
          <w:tcPr>
            <w:tcW w:w="535" w:type="dxa"/>
            <w:vAlign w:val="center"/>
          </w:tcPr>
          <w:p w14:paraId="3BE17907"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8" w:type="dxa"/>
            <w:gridSpan w:val="2"/>
            <w:vAlign w:val="center"/>
          </w:tcPr>
          <w:p w14:paraId="53ECD324"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9" w:type="dxa"/>
            <w:vAlign w:val="center"/>
          </w:tcPr>
          <w:p w14:paraId="3F6CDE80"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3" w:type="dxa"/>
            <w:gridSpan w:val="2"/>
            <w:vAlign w:val="center"/>
          </w:tcPr>
          <w:p w14:paraId="4EA0A6D8"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679" w:type="dxa"/>
            <w:vAlign w:val="center"/>
          </w:tcPr>
          <w:p w14:paraId="042D9E37"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71" w:type="dxa"/>
            <w:gridSpan w:val="3"/>
            <w:vAlign w:val="center"/>
          </w:tcPr>
          <w:p w14:paraId="651B4D1D"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71" w:type="dxa"/>
            <w:gridSpan w:val="2"/>
            <w:vAlign w:val="center"/>
          </w:tcPr>
          <w:p w14:paraId="636A4705"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72" w:type="dxa"/>
            <w:vAlign w:val="center"/>
          </w:tcPr>
          <w:p w14:paraId="7F3383D2"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706" w:type="dxa"/>
            <w:gridSpan w:val="2"/>
            <w:vAlign w:val="center"/>
          </w:tcPr>
          <w:p w14:paraId="76551CE7"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39" w:type="dxa"/>
            <w:gridSpan w:val="2"/>
            <w:vAlign w:val="center"/>
          </w:tcPr>
          <w:p w14:paraId="3A42AF72"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43" w:type="dxa"/>
            <w:vAlign w:val="center"/>
          </w:tcPr>
          <w:p w14:paraId="2B51870D"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703" w:type="dxa"/>
            <w:gridSpan w:val="2"/>
            <w:vAlign w:val="center"/>
          </w:tcPr>
          <w:p w14:paraId="71B6C101"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854" w:type="dxa"/>
            <w:gridSpan w:val="4"/>
            <w:vAlign w:val="center"/>
          </w:tcPr>
          <w:p w14:paraId="0B1747EA"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788" w:type="dxa"/>
            <w:vAlign w:val="center"/>
          </w:tcPr>
          <w:p w14:paraId="172E9BED"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r>
      <w:tr w:rsidR="002D6A35" w14:paraId="7B1FD594" w14:textId="77777777" w:rsidTr="003636BE">
        <w:trPr>
          <w:trHeight w:val="291"/>
          <w:jc w:val="center"/>
        </w:trPr>
        <w:tc>
          <w:tcPr>
            <w:tcW w:w="840" w:type="dxa"/>
            <w:vAlign w:val="center"/>
          </w:tcPr>
          <w:p w14:paraId="647E6B15"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CO3</w:t>
            </w:r>
          </w:p>
        </w:tc>
        <w:tc>
          <w:tcPr>
            <w:tcW w:w="535" w:type="dxa"/>
            <w:vAlign w:val="center"/>
          </w:tcPr>
          <w:p w14:paraId="60DEEAC1"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8" w:type="dxa"/>
            <w:gridSpan w:val="2"/>
            <w:vAlign w:val="center"/>
          </w:tcPr>
          <w:p w14:paraId="62E0DE0E"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9" w:type="dxa"/>
            <w:vAlign w:val="center"/>
          </w:tcPr>
          <w:p w14:paraId="67B3A729"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3" w:type="dxa"/>
            <w:gridSpan w:val="2"/>
            <w:vAlign w:val="center"/>
          </w:tcPr>
          <w:p w14:paraId="7220B532"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679" w:type="dxa"/>
            <w:vAlign w:val="center"/>
          </w:tcPr>
          <w:p w14:paraId="6BD42F2E"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71" w:type="dxa"/>
            <w:gridSpan w:val="3"/>
            <w:vAlign w:val="center"/>
          </w:tcPr>
          <w:p w14:paraId="4622E6D4"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71" w:type="dxa"/>
            <w:gridSpan w:val="2"/>
            <w:vAlign w:val="center"/>
          </w:tcPr>
          <w:p w14:paraId="43FE3B3E"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72" w:type="dxa"/>
            <w:vAlign w:val="center"/>
          </w:tcPr>
          <w:p w14:paraId="0B338667"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706" w:type="dxa"/>
            <w:gridSpan w:val="2"/>
            <w:vAlign w:val="center"/>
          </w:tcPr>
          <w:p w14:paraId="52B7DED4"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39" w:type="dxa"/>
            <w:gridSpan w:val="2"/>
            <w:vAlign w:val="center"/>
          </w:tcPr>
          <w:p w14:paraId="72EC5ACE"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43" w:type="dxa"/>
            <w:vAlign w:val="center"/>
          </w:tcPr>
          <w:p w14:paraId="70649156"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703" w:type="dxa"/>
            <w:gridSpan w:val="2"/>
            <w:vAlign w:val="center"/>
          </w:tcPr>
          <w:p w14:paraId="5D287DDC"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854" w:type="dxa"/>
            <w:gridSpan w:val="4"/>
            <w:vAlign w:val="center"/>
          </w:tcPr>
          <w:p w14:paraId="7571573B"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788" w:type="dxa"/>
            <w:vAlign w:val="center"/>
          </w:tcPr>
          <w:p w14:paraId="182C6B5F"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r>
      <w:tr w:rsidR="002D6A35" w14:paraId="0264A670" w14:textId="77777777" w:rsidTr="003636BE">
        <w:trPr>
          <w:trHeight w:val="291"/>
          <w:jc w:val="center"/>
        </w:trPr>
        <w:tc>
          <w:tcPr>
            <w:tcW w:w="840" w:type="dxa"/>
            <w:vAlign w:val="center"/>
          </w:tcPr>
          <w:p w14:paraId="0F518634"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CO4</w:t>
            </w:r>
          </w:p>
        </w:tc>
        <w:tc>
          <w:tcPr>
            <w:tcW w:w="535" w:type="dxa"/>
            <w:vAlign w:val="center"/>
          </w:tcPr>
          <w:p w14:paraId="4596410C"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8" w:type="dxa"/>
            <w:gridSpan w:val="2"/>
            <w:vAlign w:val="center"/>
          </w:tcPr>
          <w:p w14:paraId="304A4021"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9" w:type="dxa"/>
            <w:vAlign w:val="center"/>
          </w:tcPr>
          <w:p w14:paraId="2B8AF281"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3" w:type="dxa"/>
            <w:gridSpan w:val="2"/>
            <w:vAlign w:val="center"/>
          </w:tcPr>
          <w:p w14:paraId="0C860167"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679" w:type="dxa"/>
            <w:vAlign w:val="center"/>
          </w:tcPr>
          <w:p w14:paraId="0BF08B49"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71" w:type="dxa"/>
            <w:gridSpan w:val="3"/>
            <w:vAlign w:val="center"/>
          </w:tcPr>
          <w:p w14:paraId="261C3235"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71" w:type="dxa"/>
            <w:gridSpan w:val="2"/>
            <w:vAlign w:val="center"/>
          </w:tcPr>
          <w:p w14:paraId="22BEE80F"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72" w:type="dxa"/>
            <w:vAlign w:val="center"/>
          </w:tcPr>
          <w:p w14:paraId="10D941E6"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706" w:type="dxa"/>
            <w:gridSpan w:val="2"/>
            <w:vAlign w:val="center"/>
          </w:tcPr>
          <w:p w14:paraId="79C1BBBD"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39" w:type="dxa"/>
            <w:gridSpan w:val="2"/>
            <w:vAlign w:val="center"/>
          </w:tcPr>
          <w:p w14:paraId="184C41CA"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43" w:type="dxa"/>
            <w:vAlign w:val="center"/>
          </w:tcPr>
          <w:p w14:paraId="4084AD3D"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703" w:type="dxa"/>
            <w:gridSpan w:val="2"/>
            <w:vAlign w:val="center"/>
          </w:tcPr>
          <w:p w14:paraId="3CF6C23F"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854" w:type="dxa"/>
            <w:gridSpan w:val="4"/>
            <w:vAlign w:val="center"/>
          </w:tcPr>
          <w:p w14:paraId="6186B07E"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788" w:type="dxa"/>
            <w:vAlign w:val="center"/>
          </w:tcPr>
          <w:p w14:paraId="072DC82A"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r>
      <w:tr w:rsidR="002D6A35" w14:paraId="5375B2C6" w14:textId="77777777" w:rsidTr="003636BE">
        <w:trPr>
          <w:trHeight w:val="291"/>
          <w:jc w:val="center"/>
        </w:trPr>
        <w:tc>
          <w:tcPr>
            <w:tcW w:w="840" w:type="dxa"/>
            <w:vAlign w:val="center"/>
          </w:tcPr>
          <w:p w14:paraId="6A51CC7C" w14:textId="77777777" w:rsidR="002D6A35" w:rsidRDefault="002D6A35" w:rsidP="003636BE">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CO5</w:t>
            </w:r>
          </w:p>
        </w:tc>
        <w:tc>
          <w:tcPr>
            <w:tcW w:w="535" w:type="dxa"/>
            <w:vAlign w:val="center"/>
          </w:tcPr>
          <w:p w14:paraId="5F1E9AEC"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8" w:type="dxa"/>
            <w:gridSpan w:val="2"/>
            <w:vAlign w:val="center"/>
          </w:tcPr>
          <w:p w14:paraId="342A3377"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9" w:type="dxa"/>
            <w:vAlign w:val="center"/>
          </w:tcPr>
          <w:p w14:paraId="52052D01"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63" w:type="dxa"/>
            <w:gridSpan w:val="2"/>
            <w:vAlign w:val="center"/>
          </w:tcPr>
          <w:p w14:paraId="2B9C51DC"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679" w:type="dxa"/>
            <w:vAlign w:val="center"/>
          </w:tcPr>
          <w:p w14:paraId="26FD3E3D"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671" w:type="dxa"/>
            <w:gridSpan w:val="3"/>
            <w:vAlign w:val="center"/>
          </w:tcPr>
          <w:p w14:paraId="5C49716A"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71" w:type="dxa"/>
            <w:gridSpan w:val="2"/>
            <w:vAlign w:val="center"/>
          </w:tcPr>
          <w:p w14:paraId="0890E5C0"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72" w:type="dxa"/>
            <w:vAlign w:val="center"/>
          </w:tcPr>
          <w:p w14:paraId="39CA9BFD"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706" w:type="dxa"/>
            <w:gridSpan w:val="2"/>
            <w:vAlign w:val="center"/>
          </w:tcPr>
          <w:p w14:paraId="2CCF1D51"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39" w:type="dxa"/>
            <w:gridSpan w:val="2"/>
            <w:vAlign w:val="center"/>
          </w:tcPr>
          <w:p w14:paraId="20A46F30" w14:textId="77777777" w:rsidR="002D6A35" w:rsidRDefault="002D6A35" w:rsidP="003636BE">
            <w:pPr>
              <w:spacing w:after="0"/>
              <w:jc w:val="center"/>
              <w:rPr>
                <w:rFonts w:ascii="Times New Roman" w:eastAsia="Times New Roman" w:hAnsi="Times New Roman" w:cs="Times New Roman"/>
                <w:color w:val="000000"/>
                <w:sz w:val="21"/>
                <w:szCs w:val="21"/>
              </w:rPr>
            </w:pPr>
          </w:p>
        </w:tc>
        <w:tc>
          <w:tcPr>
            <w:tcW w:w="643" w:type="dxa"/>
            <w:vAlign w:val="center"/>
          </w:tcPr>
          <w:p w14:paraId="5F4A5835"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703" w:type="dxa"/>
            <w:gridSpan w:val="2"/>
            <w:vAlign w:val="center"/>
          </w:tcPr>
          <w:p w14:paraId="4226C5F1"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c>
          <w:tcPr>
            <w:tcW w:w="854" w:type="dxa"/>
            <w:gridSpan w:val="4"/>
            <w:vAlign w:val="center"/>
          </w:tcPr>
          <w:p w14:paraId="64847C79"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3</w:t>
            </w:r>
          </w:p>
        </w:tc>
        <w:tc>
          <w:tcPr>
            <w:tcW w:w="788" w:type="dxa"/>
            <w:vAlign w:val="center"/>
          </w:tcPr>
          <w:p w14:paraId="49A82A90" w14:textId="77777777" w:rsidR="002D6A35" w:rsidRDefault="002D6A35" w:rsidP="003636BE">
            <w:pPr>
              <w:spacing w:after="0"/>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w:t>
            </w:r>
          </w:p>
        </w:tc>
      </w:tr>
      <w:tr w:rsidR="002D6A35" w14:paraId="45A64174" w14:textId="77777777" w:rsidTr="003636BE">
        <w:trPr>
          <w:trHeight w:val="187"/>
          <w:jc w:val="center"/>
        </w:trPr>
        <w:tc>
          <w:tcPr>
            <w:tcW w:w="3375" w:type="dxa"/>
            <w:gridSpan w:val="7"/>
            <w:vAlign w:val="center"/>
          </w:tcPr>
          <w:p w14:paraId="65583550" w14:textId="77777777" w:rsidR="002D6A35" w:rsidRDefault="002D6A35" w:rsidP="003636BE">
            <w:pPr>
              <w:spacing w:after="0"/>
              <w:jc w:val="center"/>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3: Substantial (High) </w:t>
            </w:r>
          </w:p>
        </w:tc>
        <w:tc>
          <w:tcPr>
            <w:tcW w:w="3399" w:type="dxa"/>
            <w:gridSpan w:val="9"/>
            <w:vAlign w:val="center"/>
          </w:tcPr>
          <w:p w14:paraId="040220AC" w14:textId="77777777" w:rsidR="002D6A35" w:rsidRDefault="002D6A35" w:rsidP="003636BE">
            <w:pPr>
              <w:spacing w:after="0"/>
              <w:jc w:val="center"/>
              <w:rPr>
                <w:rFonts w:ascii="Times New Roman" w:eastAsia="Times New Roman" w:hAnsi="Times New Roman" w:cs="Times New Roman"/>
                <w:sz w:val="21"/>
                <w:szCs w:val="21"/>
              </w:rPr>
            </w:pPr>
            <w:r>
              <w:rPr>
                <w:rFonts w:ascii="Times New Roman" w:eastAsia="Times New Roman" w:hAnsi="Times New Roman" w:cs="Times New Roman"/>
                <w:b/>
                <w:sz w:val="21"/>
                <w:szCs w:val="21"/>
              </w:rPr>
              <w:t>2: Moderate (Medium)</w:t>
            </w:r>
          </w:p>
        </w:tc>
        <w:tc>
          <w:tcPr>
            <w:tcW w:w="3627" w:type="dxa"/>
            <w:gridSpan w:val="10"/>
            <w:vAlign w:val="center"/>
          </w:tcPr>
          <w:p w14:paraId="60AC1B75" w14:textId="77777777" w:rsidR="002D6A35" w:rsidRDefault="002D6A35" w:rsidP="003636BE">
            <w:pPr>
              <w:spacing w:after="0"/>
              <w:jc w:val="center"/>
              <w:rPr>
                <w:rFonts w:ascii="Times New Roman" w:eastAsia="Times New Roman" w:hAnsi="Times New Roman" w:cs="Times New Roman"/>
                <w:sz w:val="21"/>
                <w:szCs w:val="21"/>
              </w:rPr>
            </w:pPr>
            <w:r>
              <w:rPr>
                <w:rFonts w:ascii="Times New Roman" w:eastAsia="Times New Roman" w:hAnsi="Times New Roman" w:cs="Times New Roman"/>
                <w:b/>
                <w:sz w:val="21"/>
                <w:szCs w:val="21"/>
              </w:rPr>
              <w:t>1: Poor (Low)</w:t>
            </w:r>
          </w:p>
        </w:tc>
      </w:tr>
      <w:tr w:rsidR="002D6A35" w14:paraId="19984DEB" w14:textId="77777777" w:rsidTr="003636BE">
        <w:trPr>
          <w:trHeight w:val="889"/>
          <w:jc w:val="center"/>
        </w:trPr>
        <w:tc>
          <w:tcPr>
            <w:tcW w:w="10401" w:type="dxa"/>
            <w:gridSpan w:val="26"/>
            <w:vAlign w:val="center"/>
          </w:tcPr>
          <w:p w14:paraId="1629D2D7" w14:textId="77777777" w:rsidR="002D6A35" w:rsidRDefault="002D6A35" w:rsidP="003636BE">
            <w:pPr>
              <w:spacing w:before="240"/>
              <w:jc w:val="center"/>
              <w:rPr>
                <w:rFonts w:ascii="Times New Roman" w:eastAsia="Times New Roman" w:hAnsi="Times New Roman" w:cs="Times New Roman"/>
              </w:rPr>
            </w:pPr>
            <w:r>
              <w:rPr>
                <w:rFonts w:ascii="Times New Roman" w:eastAsia="Times New Roman" w:hAnsi="Times New Roman" w:cs="Times New Roman"/>
                <w:b/>
              </w:rPr>
              <w:t>ASSESSMENT STRATEGY</w:t>
            </w:r>
          </w:p>
          <w:p w14:paraId="5D8A3175" w14:textId="77777777" w:rsidR="002D6A35" w:rsidRDefault="002D6A35" w:rsidP="003636BE">
            <w:pPr>
              <w:spacing w:before="240"/>
              <w:rPr>
                <w:rFonts w:ascii="Times New Roman" w:eastAsia="Times New Roman" w:hAnsi="Times New Roman" w:cs="Times New Roman"/>
                <w:b/>
              </w:rPr>
            </w:pPr>
            <w:r>
              <w:rPr>
                <w:rFonts w:ascii="Times New Roman" w:eastAsia="Times New Roman" w:hAnsi="Times New Roman" w:cs="Times New Roman"/>
                <w:sz w:val="21"/>
                <w:szCs w:val="21"/>
              </w:rPr>
              <w:t>Assessment will be both CIA and SEE. Students learning will be assessed using Direct and Indirect methods:</w:t>
            </w:r>
          </w:p>
        </w:tc>
      </w:tr>
      <w:tr w:rsidR="002D6A35" w14:paraId="3E418399" w14:textId="77777777" w:rsidTr="003636BE">
        <w:trPr>
          <w:trHeight w:val="187"/>
          <w:jc w:val="center"/>
        </w:trPr>
        <w:tc>
          <w:tcPr>
            <w:tcW w:w="840" w:type="dxa"/>
            <w:vAlign w:val="center"/>
          </w:tcPr>
          <w:p w14:paraId="02F1DFE1" w14:textId="77777777" w:rsidR="002D6A35" w:rsidRDefault="002D6A35" w:rsidP="003636BE">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Sl. No.</w:t>
            </w:r>
          </w:p>
        </w:tc>
        <w:tc>
          <w:tcPr>
            <w:tcW w:w="4097" w:type="dxa"/>
            <w:gridSpan w:val="11"/>
            <w:vAlign w:val="center"/>
          </w:tcPr>
          <w:p w14:paraId="1426745C" w14:textId="77777777" w:rsidR="002D6A35" w:rsidRDefault="002D6A35" w:rsidP="003636BE">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Assessment Description</w:t>
            </w:r>
          </w:p>
        </w:tc>
        <w:tc>
          <w:tcPr>
            <w:tcW w:w="2125" w:type="dxa"/>
            <w:gridSpan w:val="5"/>
            <w:vAlign w:val="center"/>
          </w:tcPr>
          <w:p w14:paraId="224ABB0D" w14:textId="77777777" w:rsidR="002D6A35" w:rsidRDefault="002D6A35" w:rsidP="003636BE">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Weightage (%)</w:t>
            </w:r>
          </w:p>
        </w:tc>
        <w:tc>
          <w:tcPr>
            <w:tcW w:w="3339" w:type="dxa"/>
            <w:gridSpan w:val="9"/>
            <w:vAlign w:val="center"/>
          </w:tcPr>
          <w:p w14:paraId="27F6B319" w14:textId="77777777" w:rsidR="002D6A35" w:rsidRDefault="002D6A35" w:rsidP="003636BE">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Max. Marks</w:t>
            </w:r>
          </w:p>
        </w:tc>
      </w:tr>
      <w:tr w:rsidR="002D6A35" w14:paraId="573DF1BE" w14:textId="77777777" w:rsidTr="003636BE">
        <w:trPr>
          <w:trHeight w:val="187"/>
          <w:jc w:val="center"/>
        </w:trPr>
        <w:tc>
          <w:tcPr>
            <w:tcW w:w="840" w:type="dxa"/>
            <w:vAlign w:val="center"/>
          </w:tcPr>
          <w:p w14:paraId="7262634A" w14:textId="77777777" w:rsidR="002D6A35" w:rsidRDefault="002D6A35" w:rsidP="003636BE">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w:t>
            </w:r>
          </w:p>
        </w:tc>
        <w:tc>
          <w:tcPr>
            <w:tcW w:w="4097" w:type="dxa"/>
            <w:gridSpan w:val="11"/>
            <w:vAlign w:val="center"/>
          </w:tcPr>
          <w:p w14:paraId="4387FE80" w14:textId="77777777" w:rsidR="002D6A35" w:rsidRDefault="002D6A35" w:rsidP="003636BE">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Continuous Internal Assessment (CIA)</w:t>
            </w:r>
          </w:p>
        </w:tc>
        <w:tc>
          <w:tcPr>
            <w:tcW w:w="2125" w:type="dxa"/>
            <w:gridSpan w:val="5"/>
            <w:vAlign w:val="center"/>
          </w:tcPr>
          <w:p w14:paraId="533B4EA3" w14:textId="77777777" w:rsidR="002D6A35" w:rsidRDefault="002D6A35" w:rsidP="003636BE">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100 %</w:t>
            </w:r>
          </w:p>
        </w:tc>
        <w:tc>
          <w:tcPr>
            <w:tcW w:w="3339" w:type="dxa"/>
            <w:gridSpan w:val="9"/>
            <w:vAlign w:val="center"/>
          </w:tcPr>
          <w:p w14:paraId="2544B0C3" w14:textId="77777777" w:rsidR="002D6A35" w:rsidRDefault="002D6A35" w:rsidP="003636BE">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50</w:t>
            </w:r>
          </w:p>
        </w:tc>
      </w:tr>
      <w:tr w:rsidR="002D6A35" w14:paraId="2FFF9147" w14:textId="77777777" w:rsidTr="003636BE">
        <w:trPr>
          <w:trHeight w:val="187"/>
          <w:jc w:val="center"/>
        </w:trPr>
        <w:tc>
          <w:tcPr>
            <w:tcW w:w="840" w:type="dxa"/>
            <w:vMerge w:val="restart"/>
            <w:vAlign w:val="center"/>
          </w:tcPr>
          <w:p w14:paraId="7E6FFC1B" w14:textId="77777777" w:rsidR="002D6A35" w:rsidRDefault="002D6A35" w:rsidP="003636BE">
            <w:pPr>
              <w:jc w:val="center"/>
              <w:rPr>
                <w:rFonts w:ascii="Times New Roman" w:eastAsia="Times New Roman" w:hAnsi="Times New Roman" w:cs="Times New Roman"/>
                <w:b/>
                <w:sz w:val="21"/>
                <w:szCs w:val="21"/>
              </w:rPr>
            </w:pPr>
          </w:p>
        </w:tc>
        <w:tc>
          <w:tcPr>
            <w:tcW w:w="4097" w:type="dxa"/>
            <w:gridSpan w:val="11"/>
            <w:vAlign w:val="center"/>
          </w:tcPr>
          <w:p w14:paraId="2927A234" w14:textId="77777777" w:rsidR="002D6A35" w:rsidRDefault="002D6A35" w:rsidP="003636BE">
            <w:pPr>
              <w:ind w:left="175"/>
              <w:rPr>
                <w:rFonts w:ascii="Times New Roman" w:eastAsia="Times New Roman" w:hAnsi="Times New Roman" w:cs="Times New Roman"/>
                <w:b/>
                <w:sz w:val="21"/>
                <w:szCs w:val="21"/>
              </w:rPr>
            </w:pPr>
            <w:r>
              <w:rPr>
                <w:rFonts w:ascii="Times New Roman" w:eastAsia="Times New Roman" w:hAnsi="Times New Roman" w:cs="Times New Roman"/>
                <w:sz w:val="21"/>
                <w:szCs w:val="21"/>
              </w:rPr>
              <w:t>Continuous Internal Evaluation (CIE)</w:t>
            </w:r>
          </w:p>
        </w:tc>
        <w:tc>
          <w:tcPr>
            <w:tcW w:w="2125" w:type="dxa"/>
            <w:gridSpan w:val="5"/>
            <w:vAlign w:val="center"/>
          </w:tcPr>
          <w:p w14:paraId="70866B3F" w14:textId="77777777" w:rsidR="002D6A35" w:rsidRDefault="002D6A35" w:rsidP="003636BE">
            <w:pPr>
              <w:ind w:left="34"/>
              <w:jc w:val="center"/>
              <w:rPr>
                <w:rFonts w:ascii="Times New Roman" w:eastAsia="Times New Roman" w:hAnsi="Times New Roman" w:cs="Times New Roman"/>
                <w:b/>
                <w:sz w:val="21"/>
                <w:szCs w:val="21"/>
              </w:rPr>
            </w:pPr>
            <w:r>
              <w:rPr>
                <w:rFonts w:ascii="Times New Roman" w:eastAsia="Times New Roman" w:hAnsi="Times New Roman" w:cs="Times New Roman"/>
                <w:sz w:val="21"/>
                <w:szCs w:val="21"/>
              </w:rPr>
              <w:t>60 %</w:t>
            </w:r>
          </w:p>
        </w:tc>
        <w:tc>
          <w:tcPr>
            <w:tcW w:w="3339" w:type="dxa"/>
            <w:gridSpan w:val="9"/>
            <w:vAlign w:val="center"/>
          </w:tcPr>
          <w:p w14:paraId="6FCD3F3A" w14:textId="77777777" w:rsidR="002D6A35" w:rsidRDefault="002D6A35" w:rsidP="003636BE">
            <w:pPr>
              <w:jc w:val="center"/>
              <w:rPr>
                <w:rFonts w:ascii="Times New Roman" w:eastAsia="Times New Roman" w:hAnsi="Times New Roman" w:cs="Times New Roman"/>
                <w:b/>
                <w:sz w:val="21"/>
                <w:szCs w:val="21"/>
              </w:rPr>
            </w:pPr>
            <w:r>
              <w:rPr>
                <w:rFonts w:ascii="Times New Roman" w:eastAsia="Times New Roman" w:hAnsi="Times New Roman" w:cs="Times New Roman"/>
                <w:sz w:val="21"/>
                <w:szCs w:val="21"/>
              </w:rPr>
              <w:t>30</w:t>
            </w:r>
          </w:p>
        </w:tc>
      </w:tr>
      <w:tr w:rsidR="002D6A35" w14:paraId="1EA5B893" w14:textId="77777777" w:rsidTr="003636BE">
        <w:trPr>
          <w:trHeight w:val="187"/>
          <w:jc w:val="center"/>
        </w:trPr>
        <w:tc>
          <w:tcPr>
            <w:tcW w:w="840" w:type="dxa"/>
            <w:vMerge/>
            <w:vAlign w:val="center"/>
          </w:tcPr>
          <w:p w14:paraId="7A751859" w14:textId="77777777" w:rsidR="002D6A35" w:rsidRDefault="002D6A35" w:rsidP="003636BE">
            <w:pPr>
              <w:widowControl w:val="0"/>
              <w:pBdr>
                <w:top w:val="nil"/>
                <w:left w:val="nil"/>
                <w:bottom w:val="nil"/>
                <w:right w:val="nil"/>
                <w:between w:val="nil"/>
              </w:pBdr>
              <w:spacing w:after="0" w:line="276" w:lineRule="auto"/>
              <w:rPr>
                <w:rFonts w:ascii="Times New Roman" w:eastAsia="Times New Roman" w:hAnsi="Times New Roman" w:cs="Times New Roman"/>
                <w:b/>
                <w:sz w:val="21"/>
                <w:szCs w:val="21"/>
              </w:rPr>
            </w:pPr>
          </w:p>
        </w:tc>
        <w:tc>
          <w:tcPr>
            <w:tcW w:w="4097" w:type="dxa"/>
            <w:gridSpan w:val="11"/>
            <w:vAlign w:val="center"/>
          </w:tcPr>
          <w:p w14:paraId="7933FA13" w14:textId="77777777" w:rsidR="002D6A35" w:rsidRDefault="002D6A35" w:rsidP="003636BE">
            <w:pPr>
              <w:ind w:left="175"/>
              <w:rPr>
                <w:rFonts w:ascii="Times New Roman" w:eastAsia="Times New Roman" w:hAnsi="Times New Roman" w:cs="Times New Roman"/>
                <w:b/>
                <w:sz w:val="21"/>
                <w:szCs w:val="21"/>
              </w:rPr>
            </w:pPr>
            <w:r>
              <w:rPr>
                <w:rFonts w:ascii="Times New Roman" w:eastAsia="Times New Roman" w:hAnsi="Times New Roman" w:cs="Times New Roman"/>
                <w:sz w:val="21"/>
                <w:szCs w:val="21"/>
              </w:rPr>
              <w:t>Practical Session (Laboratory Component)</w:t>
            </w:r>
          </w:p>
        </w:tc>
        <w:tc>
          <w:tcPr>
            <w:tcW w:w="2125" w:type="dxa"/>
            <w:gridSpan w:val="5"/>
            <w:vAlign w:val="center"/>
          </w:tcPr>
          <w:p w14:paraId="5A0DB2E5" w14:textId="77777777" w:rsidR="002D6A35" w:rsidRDefault="002D6A35" w:rsidP="003636BE">
            <w:pPr>
              <w:ind w:left="34"/>
              <w:jc w:val="center"/>
              <w:rPr>
                <w:rFonts w:ascii="Times New Roman" w:eastAsia="Times New Roman" w:hAnsi="Times New Roman" w:cs="Times New Roman"/>
                <w:b/>
                <w:sz w:val="21"/>
                <w:szCs w:val="21"/>
              </w:rPr>
            </w:pPr>
            <w:r>
              <w:rPr>
                <w:rFonts w:ascii="Times New Roman" w:eastAsia="Times New Roman" w:hAnsi="Times New Roman" w:cs="Times New Roman"/>
                <w:sz w:val="21"/>
                <w:szCs w:val="21"/>
              </w:rPr>
              <w:t>40 %</w:t>
            </w:r>
          </w:p>
        </w:tc>
        <w:tc>
          <w:tcPr>
            <w:tcW w:w="3339" w:type="dxa"/>
            <w:gridSpan w:val="9"/>
            <w:vAlign w:val="center"/>
          </w:tcPr>
          <w:p w14:paraId="5A94EF1B" w14:textId="77777777" w:rsidR="002D6A35" w:rsidRDefault="002D6A35" w:rsidP="003636BE">
            <w:pPr>
              <w:jc w:val="center"/>
              <w:rPr>
                <w:rFonts w:ascii="Times New Roman" w:eastAsia="Times New Roman" w:hAnsi="Times New Roman" w:cs="Times New Roman"/>
                <w:b/>
                <w:sz w:val="21"/>
                <w:szCs w:val="21"/>
              </w:rPr>
            </w:pPr>
            <w:r>
              <w:rPr>
                <w:rFonts w:ascii="Times New Roman" w:eastAsia="Times New Roman" w:hAnsi="Times New Roman" w:cs="Times New Roman"/>
                <w:sz w:val="21"/>
                <w:szCs w:val="21"/>
              </w:rPr>
              <w:t>20</w:t>
            </w:r>
          </w:p>
        </w:tc>
      </w:tr>
      <w:tr w:rsidR="002D6A35" w14:paraId="4ECF8BC7" w14:textId="77777777" w:rsidTr="003636BE">
        <w:trPr>
          <w:trHeight w:val="187"/>
          <w:jc w:val="center"/>
        </w:trPr>
        <w:tc>
          <w:tcPr>
            <w:tcW w:w="840" w:type="dxa"/>
            <w:vAlign w:val="center"/>
          </w:tcPr>
          <w:p w14:paraId="56A6AA1B" w14:textId="77777777" w:rsidR="002D6A35" w:rsidRDefault="002D6A35" w:rsidP="003636BE">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w:t>
            </w:r>
          </w:p>
        </w:tc>
        <w:tc>
          <w:tcPr>
            <w:tcW w:w="4097" w:type="dxa"/>
            <w:gridSpan w:val="11"/>
            <w:vAlign w:val="center"/>
          </w:tcPr>
          <w:p w14:paraId="52D8AB51" w14:textId="77777777" w:rsidR="002D6A35" w:rsidRDefault="002D6A35" w:rsidP="003636BE">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Semester End Examination (SEE)</w:t>
            </w:r>
          </w:p>
        </w:tc>
        <w:tc>
          <w:tcPr>
            <w:tcW w:w="2125" w:type="dxa"/>
            <w:gridSpan w:val="5"/>
            <w:vAlign w:val="center"/>
          </w:tcPr>
          <w:p w14:paraId="5D3136A3" w14:textId="77777777" w:rsidR="002D6A35" w:rsidRDefault="002D6A35" w:rsidP="003636BE">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100 %</w:t>
            </w:r>
          </w:p>
        </w:tc>
        <w:tc>
          <w:tcPr>
            <w:tcW w:w="3339" w:type="dxa"/>
            <w:gridSpan w:val="9"/>
            <w:vAlign w:val="center"/>
          </w:tcPr>
          <w:p w14:paraId="440A00DA" w14:textId="77777777" w:rsidR="002D6A35" w:rsidRDefault="002D6A35" w:rsidP="003636BE">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50</w:t>
            </w:r>
          </w:p>
        </w:tc>
      </w:tr>
      <w:tr w:rsidR="002D6A35" w14:paraId="1F73E01A" w14:textId="77777777" w:rsidTr="003636BE">
        <w:trPr>
          <w:trHeight w:val="417"/>
          <w:jc w:val="center"/>
        </w:trPr>
        <w:tc>
          <w:tcPr>
            <w:tcW w:w="10401" w:type="dxa"/>
            <w:gridSpan w:val="26"/>
            <w:vAlign w:val="center"/>
          </w:tcPr>
          <w:p w14:paraId="0B32304E" w14:textId="77777777" w:rsidR="002D6A35" w:rsidRDefault="002D6A35" w:rsidP="003636BE">
            <w:pPr>
              <w:jc w:val="center"/>
              <w:rPr>
                <w:rFonts w:ascii="Times New Roman" w:eastAsia="Times New Roman" w:hAnsi="Times New Roman" w:cs="Times New Roman"/>
                <w:b/>
                <w:sz w:val="24"/>
                <w:szCs w:val="24"/>
              </w:rPr>
            </w:pPr>
            <w:r>
              <w:rPr>
                <w:rFonts w:ascii="Times New Roman" w:eastAsia="Times New Roman" w:hAnsi="Times New Roman" w:cs="Times New Roman"/>
                <w:b/>
              </w:rPr>
              <w:t>ASSESSMENT DETAILS</w:t>
            </w:r>
          </w:p>
        </w:tc>
      </w:tr>
      <w:tr w:rsidR="002D6A35" w14:paraId="623E3FEA" w14:textId="77777777" w:rsidTr="003636BE">
        <w:trPr>
          <w:trHeight w:val="281"/>
          <w:jc w:val="center"/>
        </w:trPr>
        <w:tc>
          <w:tcPr>
            <w:tcW w:w="7062" w:type="dxa"/>
            <w:gridSpan w:val="17"/>
            <w:vAlign w:val="center"/>
          </w:tcPr>
          <w:p w14:paraId="3B690F07"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color w:val="000000"/>
                <w:sz w:val="21"/>
                <w:szCs w:val="21"/>
              </w:rPr>
              <w:t>Continuous Internal Assessment (CIA) (50%)</w:t>
            </w:r>
          </w:p>
        </w:tc>
        <w:tc>
          <w:tcPr>
            <w:tcW w:w="3339" w:type="dxa"/>
            <w:gridSpan w:val="9"/>
            <w:vMerge w:val="restart"/>
          </w:tcPr>
          <w:p w14:paraId="48724141" w14:textId="77777777" w:rsidR="002D6A35" w:rsidRDefault="002D6A35" w:rsidP="003636BE">
            <w:pPr>
              <w:spacing w:after="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Semester End Exam (SEE) (50%)</w:t>
            </w:r>
          </w:p>
        </w:tc>
      </w:tr>
      <w:tr w:rsidR="002D6A35" w14:paraId="7AD884DB" w14:textId="77777777" w:rsidTr="003636BE">
        <w:trPr>
          <w:trHeight w:val="559"/>
          <w:jc w:val="center"/>
        </w:trPr>
        <w:tc>
          <w:tcPr>
            <w:tcW w:w="4528" w:type="dxa"/>
            <w:gridSpan w:val="9"/>
            <w:vAlign w:val="center"/>
          </w:tcPr>
          <w:p w14:paraId="0926E407"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Continuous Internal Evaluation (CIE) (60%)</w:t>
            </w:r>
          </w:p>
        </w:tc>
        <w:tc>
          <w:tcPr>
            <w:tcW w:w="2534" w:type="dxa"/>
            <w:gridSpan w:val="8"/>
            <w:vMerge w:val="restart"/>
          </w:tcPr>
          <w:p w14:paraId="3406A939"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Practical Sessions (40%)</w:t>
            </w:r>
          </w:p>
        </w:tc>
        <w:tc>
          <w:tcPr>
            <w:tcW w:w="3339" w:type="dxa"/>
            <w:gridSpan w:val="9"/>
            <w:vMerge/>
          </w:tcPr>
          <w:p w14:paraId="7E96D0E3" w14:textId="77777777" w:rsidR="002D6A35" w:rsidRDefault="002D6A35" w:rsidP="003636BE">
            <w:pPr>
              <w:widowControl w:val="0"/>
              <w:pBdr>
                <w:top w:val="nil"/>
                <w:left w:val="nil"/>
                <w:bottom w:val="nil"/>
                <w:right w:val="nil"/>
                <w:between w:val="nil"/>
              </w:pBdr>
              <w:spacing w:after="0" w:line="276" w:lineRule="auto"/>
              <w:rPr>
                <w:rFonts w:ascii="Times New Roman" w:eastAsia="Times New Roman" w:hAnsi="Times New Roman" w:cs="Times New Roman"/>
                <w:b/>
                <w:sz w:val="21"/>
                <w:szCs w:val="21"/>
              </w:rPr>
            </w:pPr>
          </w:p>
        </w:tc>
      </w:tr>
      <w:tr w:rsidR="002D6A35" w14:paraId="3921F3B9" w14:textId="77777777" w:rsidTr="003636BE">
        <w:trPr>
          <w:trHeight w:val="279"/>
          <w:jc w:val="center"/>
        </w:trPr>
        <w:tc>
          <w:tcPr>
            <w:tcW w:w="1508" w:type="dxa"/>
            <w:gridSpan w:val="3"/>
            <w:vAlign w:val="center"/>
          </w:tcPr>
          <w:p w14:paraId="5F6DB114"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w:t>
            </w:r>
          </w:p>
        </w:tc>
        <w:tc>
          <w:tcPr>
            <w:tcW w:w="1510" w:type="dxa"/>
            <w:gridSpan w:val="3"/>
            <w:vAlign w:val="center"/>
          </w:tcPr>
          <w:p w14:paraId="0E2F3F49"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II</w:t>
            </w:r>
          </w:p>
        </w:tc>
        <w:tc>
          <w:tcPr>
            <w:tcW w:w="1510" w:type="dxa"/>
            <w:gridSpan w:val="3"/>
            <w:vAlign w:val="center"/>
          </w:tcPr>
          <w:p w14:paraId="459B8007"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III</w:t>
            </w:r>
          </w:p>
        </w:tc>
        <w:tc>
          <w:tcPr>
            <w:tcW w:w="2534" w:type="dxa"/>
            <w:gridSpan w:val="8"/>
            <w:vMerge/>
          </w:tcPr>
          <w:p w14:paraId="798B6255" w14:textId="77777777" w:rsidR="002D6A35" w:rsidRDefault="002D6A35" w:rsidP="003636BE">
            <w:pPr>
              <w:widowControl w:val="0"/>
              <w:pBdr>
                <w:top w:val="nil"/>
                <w:left w:val="nil"/>
                <w:bottom w:val="nil"/>
                <w:right w:val="nil"/>
                <w:between w:val="nil"/>
              </w:pBdr>
              <w:spacing w:after="0" w:line="276" w:lineRule="auto"/>
              <w:rPr>
                <w:rFonts w:ascii="Times New Roman" w:eastAsia="Times New Roman" w:hAnsi="Times New Roman" w:cs="Times New Roman"/>
                <w:b/>
                <w:sz w:val="21"/>
                <w:szCs w:val="21"/>
              </w:rPr>
            </w:pPr>
          </w:p>
        </w:tc>
        <w:tc>
          <w:tcPr>
            <w:tcW w:w="3339" w:type="dxa"/>
            <w:gridSpan w:val="9"/>
            <w:vMerge/>
          </w:tcPr>
          <w:p w14:paraId="73485641" w14:textId="77777777" w:rsidR="002D6A35" w:rsidRDefault="002D6A35" w:rsidP="003636BE">
            <w:pPr>
              <w:widowControl w:val="0"/>
              <w:pBdr>
                <w:top w:val="nil"/>
                <w:left w:val="nil"/>
                <w:bottom w:val="nil"/>
                <w:right w:val="nil"/>
                <w:between w:val="nil"/>
              </w:pBdr>
              <w:spacing w:after="0" w:line="276" w:lineRule="auto"/>
              <w:rPr>
                <w:rFonts w:ascii="Times New Roman" w:eastAsia="Times New Roman" w:hAnsi="Times New Roman" w:cs="Times New Roman"/>
                <w:b/>
                <w:sz w:val="21"/>
                <w:szCs w:val="21"/>
              </w:rPr>
            </w:pPr>
          </w:p>
        </w:tc>
      </w:tr>
      <w:tr w:rsidR="002D6A35" w14:paraId="23756FAE" w14:textId="77777777" w:rsidTr="003636BE">
        <w:trPr>
          <w:trHeight w:val="255"/>
          <w:jc w:val="center"/>
        </w:trPr>
        <w:tc>
          <w:tcPr>
            <w:tcW w:w="4528" w:type="dxa"/>
            <w:gridSpan w:val="9"/>
            <w:vAlign w:val="center"/>
          </w:tcPr>
          <w:p w14:paraId="668FE0A3" w14:textId="77777777" w:rsidR="002D6A35" w:rsidRDefault="002D6A35" w:rsidP="003636BE">
            <w:pPr>
              <w:widowControl w:val="0"/>
              <w:pBdr>
                <w:top w:val="nil"/>
                <w:left w:val="nil"/>
                <w:bottom w:val="nil"/>
                <w:right w:val="nil"/>
                <w:between w:val="nil"/>
              </w:pBd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Syllabus Coverage</w:t>
            </w:r>
          </w:p>
        </w:tc>
        <w:tc>
          <w:tcPr>
            <w:tcW w:w="2534" w:type="dxa"/>
            <w:gridSpan w:val="8"/>
            <w:vAlign w:val="center"/>
          </w:tcPr>
          <w:p w14:paraId="38A9C4A7" w14:textId="77777777" w:rsidR="002D6A35" w:rsidRDefault="002D6A35" w:rsidP="003636BE">
            <w:pPr>
              <w:widowControl w:val="0"/>
              <w:pBdr>
                <w:top w:val="nil"/>
                <w:left w:val="nil"/>
                <w:bottom w:val="nil"/>
                <w:right w:val="nil"/>
                <w:between w:val="nil"/>
              </w:pBd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Syllabus Coverage</w:t>
            </w:r>
          </w:p>
        </w:tc>
        <w:tc>
          <w:tcPr>
            <w:tcW w:w="3339" w:type="dxa"/>
            <w:gridSpan w:val="9"/>
            <w:vAlign w:val="center"/>
          </w:tcPr>
          <w:p w14:paraId="63EA02AC" w14:textId="77777777" w:rsidR="002D6A35" w:rsidRDefault="002D6A35" w:rsidP="003636BE">
            <w:pPr>
              <w:widowControl w:val="0"/>
              <w:pBdr>
                <w:top w:val="nil"/>
                <w:left w:val="nil"/>
                <w:bottom w:val="nil"/>
                <w:right w:val="nil"/>
                <w:between w:val="nil"/>
              </w:pBd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Syllabus Coverage</w:t>
            </w:r>
          </w:p>
        </w:tc>
      </w:tr>
      <w:tr w:rsidR="002D6A35" w14:paraId="197DD6C8" w14:textId="77777777" w:rsidTr="003636BE">
        <w:trPr>
          <w:trHeight w:val="234"/>
          <w:jc w:val="center"/>
        </w:trPr>
        <w:tc>
          <w:tcPr>
            <w:tcW w:w="1508" w:type="dxa"/>
            <w:gridSpan w:val="3"/>
            <w:vAlign w:val="center"/>
          </w:tcPr>
          <w:p w14:paraId="6B4A2EF7" w14:textId="77777777" w:rsidR="002D6A35" w:rsidRDefault="002D6A35" w:rsidP="003636BE">
            <w:pPr>
              <w:spacing w:after="0"/>
              <w:ind w:left="-47" w:right="-113"/>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40%</w:t>
            </w:r>
          </w:p>
        </w:tc>
        <w:tc>
          <w:tcPr>
            <w:tcW w:w="1510" w:type="dxa"/>
            <w:gridSpan w:val="3"/>
            <w:vAlign w:val="center"/>
          </w:tcPr>
          <w:p w14:paraId="17F8A1E2"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c>
          <w:tcPr>
            <w:tcW w:w="1510" w:type="dxa"/>
            <w:gridSpan w:val="3"/>
            <w:vAlign w:val="center"/>
          </w:tcPr>
          <w:p w14:paraId="38672129"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c>
          <w:tcPr>
            <w:tcW w:w="2534" w:type="dxa"/>
            <w:gridSpan w:val="8"/>
            <w:vAlign w:val="center"/>
          </w:tcPr>
          <w:p w14:paraId="676FF55D"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100%</w:t>
            </w:r>
          </w:p>
        </w:tc>
        <w:tc>
          <w:tcPr>
            <w:tcW w:w="3339" w:type="dxa"/>
            <w:gridSpan w:val="9"/>
            <w:vAlign w:val="center"/>
          </w:tcPr>
          <w:p w14:paraId="4D24D7F6"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100%</w:t>
            </w:r>
          </w:p>
        </w:tc>
      </w:tr>
      <w:tr w:rsidR="002D6A35" w14:paraId="296268EB" w14:textId="77777777" w:rsidTr="003636BE">
        <w:trPr>
          <w:trHeight w:val="304"/>
          <w:jc w:val="center"/>
        </w:trPr>
        <w:tc>
          <w:tcPr>
            <w:tcW w:w="1508" w:type="dxa"/>
            <w:gridSpan w:val="3"/>
            <w:vAlign w:val="center"/>
          </w:tcPr>
          <w:p w14:paraId="0BA5650A" w14:textId="77777777" w:rsidR="002D6A35" w:rsidRDefault="002D6A35" w:rsidP="003636BE">
            <w:pPr>
              <w:spacing w:after="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w:t>
            </w:r>
          </w:p>
        </w:tc>
        <w:tc>
          <w:tcPr>
            <w:tcW w:w="1510" w:type="dxa"/>
            <w:gridSpan w:val="3"/>
            <w:vAlign w:val="center"/>
          </w:tcPr>
          <w:p w14:paraId="6321F4D1" w14:textId="77777777" w:rsidR="002D6A35" w:rsidRDefault="002D6A35" w:rsidP="003636BE">
            <w:pPr>
              <w:spacing w:after="0"/>
              <w:jc w:val="center"/>
              <w:rPr>
                <w:rFonts w:ascii="Times New Roman" w:eastAsia="Times New Roman" w:hAnsi="Times New Roman" w:cs="Times New Roman"/>
                <w:sz w:val="21"/>
                <w:szCs w:val="21"/>
              </w:rPr>
            </w:pPr>
          </w:p>
        </w:tc>
        <w:tc>
          <w:tcPr>
            <w:tcW w:w="1510" w:type="dxa"/>
            <w:gridSpan w:val="3"/>
            <w:vAlign w:val="center"/>
          </w:tcPr>
          <w:p w14:paraId="28B9DB01" w14:textId="77777777" w:rsidR="002D6A35" w:rsidRDefault="002D6A35" w:rsidP="003636BE">
            <w:pPr>
              <w:spacing w:after="0"/>
              <w:jc w:val="center"/>
              <w:rPr>
                <w:rFonts w:ascii="Times New Roman" w:eastAsia="Times New Roman" w:hAnsi="Times New Roman" w:cs="Times New Roman"/>
                <w:sz w:val="21"/>
                <w:szCs w:val="21"/>
              </w:rPr>
            </w:pPr>
          </w:p>
        </w:tc>
        <w:tc>
          <w:tcPr>
            <w:tcW w:w="2534" w:type="dxa"/>
            <w:gridSpan w:val="8"/>
            <w:vAlign w:val="center"/>
          </w:tcPr>
          <w:p w14:paraId="7D139079"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sz w:val="21"/>
                <w:szCs w:val="21"/>
              </w:rPr>
              <w:t>MI</w:t>
            </w:r>
          </w:p>
        </w:tc>
        <w:tc>
          <w:tcPr>
            <w:tcW w:w="3339" w:type="dxa"/>
            <w:gridSpan w:val="9"/>
            <w:vAlign w:val="center"/>
          </w:tcPr>
          <w:p w14:paraId="729A6D5C" w14:textId="77777777" w:rsidR="002D6A35" w:rsidRDefault="002D6A35" w:rsidP="003636BE">
            <w:pPr>
              <w:spacing w:after="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w:t>
            </w:r>
          </w:p>
        </w:tc>
      </w:tr>
      <w:tr w:rsidR="002D6A35" w14:paraId="0EE5F9C1" w14:textId="77777777" w:rsidTr="003636BE">
        <w:trPr>
          <w:trHeight w:val="304"/>
          <w:jc w:val="center"/>
        </w:trPr>
        <w:tc>
          <w:tcPr>
            <w:tcW w:w="1508" w:type="dxa"/>
            <w:gridSpan w:val="3"/>
            <w:vAlign w:val="center"/>
          </w:tcPr>
          <w:p w14:paraId="3F5FDB02"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sz w:val="21"/>
                <w:szCs w:val="21"/>
              </w:rPr>
              <w:t>MII</w:t>
            </w:r>
          </w:p>
        </w:tc>
        <w:tc>
          <w:tcPr>
            <w:tcW w:w="1510" w:type="dxa"/>
            <w:gridSpan w:val="3"/>
            <w:vAlign w:val="center"/>
          </w:tcPr>
          <w:p w14:paraId="5B61BB2F"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sz w:val="21"/>
                <w:szCs w:val="21"/>
              </w:rPr>
              <w:t>MII</w:t>
            </w:r>
          </w:p>
        </w:tc>
        <w:tc>
          <w:tcPr>
            <w:tcW w:w="1510" w:type="dxa"/>
            <w:gridSpan w:val="3"/>
            <w:vAlign w:val="center"/>
          </w:tcPr>
          <w:p w14:paraId="4F56E3A6" w14:textId="77777777" w:rsidR="002D6A35" w:rsidRDefault="002D6A35" w:rsidP="003636BE">
            <w:pPr>
              <w:spacing w:after="0"/>
              <w:jc w:val="center"/>
              <w:rPr>
                <w:rFonts w:ascii="Times New Roman" w:eastAsia="Times New Roman" w:hAnsi="Times New Roman" w:cs="Times New Roman"/>
                <w:b/>
                <w:sz w:val="21"/>
                <w:szCs w:val="21"/>
              </w:rPr>
            </w:pPr>
          </w:p>
        </w:tc>
        <w:tc>
          <w:tcPr>
            <w:tcW w:w="2534" w:type="dxa"/>
            <w:gridSpan w:val="8"/>
            <w:vAlign w:val="center"/>
          </w:tcPr>
          <w:p w14:paraId="53682E85"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sz w:val="21"/>
                <w:szCs w:val="21"/>
              </w:rPr>
              <w:t>MII</w:t>
            </w:r>
          </w:p>
        </w:tc>
        <w:tc>
          <w:tcPr>
            <w:tcW w:w="3339" w:type="dxa"/>
            <w:gridSpan w:val="9"/>
            <w:vAlign w:val="center"/>
          </w:tcPr>
          <w:p w14:paraId="5ECD8EA3" w14:textId="77777777" w:rsidR="002D6A35" w:rsidRDefault="002D6A35" w:rsidP="003636BE">
            <w:pPr>
              <w:spacing w:after="0"/>
              <w:jc w:val="center"/>
              <w:rPr>
                <w:rFonts w:ascii="Times New Roman" w:eastAsia="Times New Roman" w:hAnsi="Times New Roman" w:cs="Times New Roman"/>
                <w:b/>
                <w:color w:val="000000"/>
                <w:sz w:val="21"/>
                <w:szCs w:val="21"/>
              </w:rPr>
            </w:pPr>
            <w:r>
              <w:rPr>
                <w:rFonts w:ascii="Times New Roman" w:eastAsia="Times New Roman" w:hAnsi="Times New Roman" w:cs="Times New Roman"/>
                <w:sz w:val="21"/>
                <w:szCs w:val="21"/>
              </w:rPr>
              <w:t>MII</w:t>
            </w:r>
          </w:p>
        </w:tc>
      </w:tr>
      <w:tr w:rsidR="002D6A35" w14:paraId="767BC387" w14:textId="77777777" w:rsidTr="003636BE">
        <w:trPr>
          <w:trHeight w:val="304"/>
          <w:jc w:val="center"/>
        </w:trPr>
        <w:tc>
          <w:tcPr>
            <w:tcW w:w="1508" w:type="dxa"/>
            <w:gridSpan w:val="3"/>
            <w:vAlign w:val="center"/>
          </w:tcPr>
          <w:p w14:paraId="27AB223A" w14:textId="77777777" w:rsidR="002D6A35" w:rsidRDefault="002D6A35" w:rsidP="003636BE">
            <w:pPr>
              <w:spacing w:after="0"/>
              <w:jc w:val="center"/>
              <w:rPr>
                <w:rFonts w:ascii="Times New Roman" w:eastAsia="Times New Roman" w:hAnsi="Times New Roman" w:cs="Times New Roman"/>
                <w:b/>
                <w:color w:val="00B050"/>
                <w:sz w:val="21"/>
                <w:szCs w:val="21"/>
              </w:rPr>
            </w:pPr>
          </w:p>
        </w:tc>
        <w:tc>
          <w:tcPr>
            <w:tcW w:w="1510" w:type="dxa"/>
            <w:gridSpan w:val="3"/>
            <w:vAlign w:val="center"/>
          </w:tcPr>
          <w:p w14:paraId="6B4CDEFD"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sz w:val="21"/>
                <w:szCs w:val="21"/>
              </w:rPr>
              <w:t>MIII</w:t>
            </w:r>
          </w:p>
        </w:tc>
        <w:tc>
          <w:tcPr>
            <w:tcW w:w="1510" w:type="dxa"/>
            <w:gridSpan w:val="3"/>
            <w:vAlign w:val="center"/>
          </w:tcPr>
          <w:p w14:paraId="7F137A88" w14:textId="77777777" w:rsidR="002D6A35" w:rsidRDefault="002D6A35" w:rsidP="003636BE">
            <w:pPr>
              <w:spacing w:after="0"/>
              <w:jc w:val="center"/>
              <w:rPr>
                <w:rFonts w:ascii="Times New Roman" w:eastAsia="Times New Roman" w:hAnsi="Times New Roman" w:cs="Times New Roman"/>
                <w:b/>
                <w:sz w:val="21"/>
                <w:szCs w:val="21"/>
              </w:rPr>
            </w:pPr>
          </w:p>
        </w:tc>
        <w:tc>
          <w:tcPr>
            <w:tcW w:w="2534" w:type="dxa"/>
            <w:gridSpan w:val="8"/>
            <w:vAlign w:val="center"/>
          </w:tcPr>
          <w:p w14:paraId="29509F88"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sz w:val="21"/>
                <w:szCs w:val="21"/>
              </w:rPr>
              <w:t>MIII</w:t>
            </w:r>
          </w:p>
        </w:tc>
        <w:tc>
          <w:tcPr>
            <w:tcW w:w="3339" w:type="dxa"/>
            <w:gridSpan w:val="9"/>
            <w:vAlign w:val="center"/>
          </w:tcPr>
          <w:p w14:paraId="1504DC15" w14:textId="77777777" w:rsidR="002D6A35" w:rsidRDefault="002D6A35" w:rsidP="003636BE">
            <w:pPr>
              <w:spacing w:after="0"/>
              <w:jc w:val="center"/>
              <w:rPr>
                <w:rFonts w:ascii="Times New Roman" w:eastAsia="Times New Roman" w:hAnsi="Times New Roman" w:cs="Times New Roman"/>
                <w:b/>
                <w:color w:val="000000"/>
                <w:sz w:val="21"/>
                <w:szCs w:val="21"/>
              </w:rPr>
            </w:pPr>
            <w:r>
              <w:rPr>
                <w:rFonts w:ascii="Times New Roman" w:eastAsia="Times New Roman" w:hAnsi="Times New Roman" w:cs="Times New Roman"/>
                <w:sz w:val="21"/>
                <w:szCs w:val="21"/>
              </w:rPr>
              <w:t>MIII</w:t>
            </w:r>
          </w:p>
        </w:tc>
      </w:tr>
      <w:tr w:rsidR="002D6A35" w14:paraId="27034C02" w14:textId="77777777" w:rsidTr="003636BE">
        <w:trPr>
          <w:trHeight w:val="304"/>
          <w:jc w:val="center"/>
        </w:trPr>
        <w:tc>
          <w:tcPr>
            <w:tcW w:w="1508" w:type="dxa"/>
            <w:gridSpan w:val="3"/>
            <w:vAlign w:val="center"/>
          </w:tcPr>
          <w:p w14:paraId="05091133" w14:textId="77777777" w:rsidR="002D6A35" w:rsidRDefault="002D6A35" w:rsidP="003636BE">
            <w:pPr>
              <w:spacing w:after="0"/>
              <w:jc w:val="center"/>
              <w:rPr>
                <w:rFonts w:ascii="Times New Roman" w:eastAsia="Times New Roman" w:hAnsi="Times New Roman" w:cs="Times New Roman"/>
                <w:b/>
                <w:color w:val="00B050"/>
                <w:sz w:val="21"/>
                <w:szCs w:val="21"/>
              </w:rPr>
            </w:pPr>
          </w:p>
        </w:tc>
        <w:tc>
          <w:tcPr>
            <w:tcW w:w="1510" w:type="dxa"/>
            <w:gridSpan w:val="3"/>
            <w:vAlign w:val="center"/>
          </w:tcPr>
          <w:p w14:paraId="47E58E72" w14:textId="77777777" w:rsidR="002D6A35" w:rsidRDefault="002D6A35" w:rsidP="003636BE">
            <w:pPr>
              <w:spacing w:after="0"/>
              <w:jc w:val="center"/>
              <w:rPr>
                <w:rFonts w:ascii="Times New Roman" w:eastAsia="Times New Roman" w:hAnsi="Times New Roman" w:cs="Times New Roman"/>
                <w:b/>
                <w:sz w:val="21"/>
                <w:szCs w:val="21"/>
              </w:rPr>
            </w:pPr>
          </w:p>
        </w:tc>
        <w:tc>
          <w:tcPr>
            <w:tcW w:w="1510" w:type="dxa"/>
            <w:gridSpan w:val="3"/>
            <w:vAlign w:val="center"/>
          </w:tcPr>
          <w:p w14:paraId="4C9678BD" w14:textId="77777777" w:rsidR="002D6A35" w:rsidRDefault="002D6A35" w:rsidP="003636BE">
            <w:pPr>
              <w:spacing w:after="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MIV</w:t>
            </w:r>
          </w:p>
        </w:tc>
        <w:tc>
          <w:tcPr>
            <w:tcW w:w="2534" w:type="dxa"/>
            <w:gridSpan w:val="8"/>
            <w:vAlign w:val="center"/>
          </w:tcPr>
          <w:p w14:paraId="43A2D5E2"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sz w:val="21"/>
                <w:szCs w:val="21"/>
              </w:rPr>
              <w:t>MIV</w:t>
            </w:r>
          </w:p>
        </w:tc>
        <w:tc>
          <w:tcPr>
            <w:tcW w:w="3339" w:type="dxa"/>
            <w:gridSpan w:val="9"/>
            <w:vAlign w:val="center"/>
          </w:tcPr>
          <w:p w14:paraId="58F4162B" w14:textId="77777777" w:rsidR="002D6A35" w:rsidRDefault="002D6A35" w:rsidP="003636BE">
            <w:pPr>
              <w:spacing w:after="0"/>
              <w:jc w:val="center"/>
              <w:rPr>
                <w:rFonts w:ascii="Times New Roman" w:eastAsia="Times New Roman" w:hAnsi="Times New Roman" w:cs="Times New Roman"/>
                <w:b/>
                <w:color w:val="000000"/>
                <w:sz w:val="21"/>
                <w:szCs w:val="21"/>
              </w:rPr>
            </w:pPr>
            <w:r>
              <w:rPr>
                <w:rFonts w:ascii="Times New Roman" w:eastAsia="Times New Roman" w:hAnsi="Times New Roman" w:cs="Times New Roman"/>
                <w:sz w:val="21"/>
                <w:szCs w:val="21"/>
              </w:rPr>
              <w:t>MIV</w:t>
            </w:r>
          </w:p>
        </w:tc>
      </w:tr>
      <w:tr w:rsidR="002D6A35" w14:paraId="31E49A06" w14:textId="77777777" w:rsidTr="003636BE">
        <w:trPr>
          <w:trHeight w:val="304"/>
          <w:jc w:val="center"/>
        </w:trPr>
        <w:tc>
          <w:tcPr>
            <w:tcW w:w="1508" w:type="dxa"/>
            <w:gridSpan w:val="3"/>
            <w:vAlign w:val="center"/>
          </w:tcPr>
          <w:p w14:paraId="4487C124" w14:textId="77777777" w:rsidR="002D6A35" w:rsidRDefault="002D6A35" w:rsidP="003636BE">
            <w:pPr>
              <w:spacing w:after="0"/>
              <w:jc w:val="center"/>
              <w:rPr>
                <w:rFonts w:ascii="Times New Roman" w:eastAsia="Times New Roman" w:hAnsi="Times New Roman" w:cs="Times New Roman"/>
                <w:b/>
                <w:color w:val="00B050"/>
                <w:sz w:val="21"/>
                <w:szCs w:val="21"/>
              </w:rPr>
            </w:pPr>
          </w:p>
        </w:tc>
        <w:tc>
          <w:tcPr>
            <w:tcW w:w="1510" w:type="dxa"/>
            <w:gridSpan w:val="3"/>
            <w:vAlign w:val="center"/>
          </w:tcPr>
          <w:p w14:paraId="270968CF" w14:textId="77777777" w:rsidR="002D6A35" w:rsidRDefault="002D6A35" w:rsidP="003636BE">
            <w:pPr>
              <w:spacing w:after="0"/>
              <w:jc w:val="center"/>
              <w:rPr>
                <w:rFonts w:ascii="Times New Roman" w:eastAsia="Times New Roman" w:hAnsi="Times New Roman" w:cs="Times New Roman"/>
                <w:b/>
                <w:color w:val="00B050"/>
                <w:sz w:val="21"/>
                <w:szCs w:val="21"/>
              </w:rPr>
            </w:pPr>
          </w:p>
        </w:tc>
        <w:tc>
          <w:tcPr>
            <w:tcW w:w="1510" w:type="dxa"/>
            <w:gridSpan w:val="3"/>
            <w:vAlign w:val="center"/>
          </w:tcPr>
          <w:p w14:paraId="2F0681CD" w14:textId="77777777" w:rsidR="002D6A35" w:rsidRDefault="002D6A35" w:rsidP="003636BE">
            <w:pPr>
              <w:spacing w:after="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MV</w:t>
            </w:r>
          </w:p>
        </w:tc>
        <w:tc>
          <w:tcPr>
            <w:tcW w:w="2534" w:type="dxa"/>
            <w:gridSpan w:val="8"/>
            <w:vAlign w:val="center"/>
          </w:tcPr>
          <w:p w14:paraId="27AE5C95" w14:textId="77777777" w:rsidR="002D6A35" w:rsidRDefault="002D6A35" w:rsidP="003636BE">
            <w:pPr>
              <w:spacing w:after="0"/>
              <w:jc w:val="center"/>
              <w:rPr>
                <w:rFonts w:ascii="Times New Roman" w:eastAsia="Times New Roman" w:hAnsi="Times New Roman" w:cs="Times New Roman"/>
                <w:b/>
                <w:sz w:val="21"/>
                <w:szCs w:val="21"/>
              </w:rPr>
            </w:pPr>
            <w:r>
              <w:rPr>
                <w:rFonts w:ascii="Times New Roman" w:eastAsia="Times New Roman" w:hAnsi="Times New Roman" w:cs="Times New Roman"/>
                <w:sz w:val="21"/>
                <w:szCs w:val="21"/>
              </w:rPr>
              <w:t>MV</w:t>
            </w:r>
          </w:p>
        </w:tc>
        <w:tc>
          <w:tcPr>
            <w:tcW w:w="3339" w:type="dxa"/>
            <w:gridSpan w:val="9"/>
            <w:vAlign w:val="center"/>
          </w:tcPr>
          <w:p w14:paraId="67228210" w14:textId="77777777" w:rsidR="002D6A35" w:rsidRDefault="002D6A35" w:rsidP="003636BE">
            <w:pPr>
              <w:spacing w:after="0"/>
              <w:jc w:val="center"/>
              <w:rPr>
                <w:rFonts w:ascii="Times New Roman" w:eastAsia="Times New Roman" w:hAnsi="Times New Roman" w:cs="Times New Roman"/>
                <w:b/>
                <w:color w:val="000000"/>
                <w:sz w:val="21"/>
                <w:szCs w:val="21"/>
              </w:rPr>
            </w:pPr>
            <w:r>
              <w:rPr>
                <w:rFonts w:ascii="Times New Roman" w:eastAsia="Times New Roman" w:hAnsi="Times New Roman" w:cs="Times New Roman"/>
                <w:sz w:val="21"/>
                <w:szCs w:val="21"/>
              </w:rPr>
              <w:t>MV</w:t>
            </w:r>
          </w:p>
        </w:tc>
      </w:tr>
      <w:tr w:rsidR="002D6A35" w14:paraId="28C4BC27" w14:textId="77777777" w:rsidTr="003636BE">
        <w:trPr>
          <w:trHeight w:val="304"/>
          <w:jc w:val="center"/>
        </w:trPr>
        <w:tc>
          <w:tcPr>
            <w:tcW w:w="10401" w:type="dxa"/>
            <w:gridSpan w:val="26"/>
            <w:vAlign w:val="center"/>
          </w:tcPr>
          <w:p w14:paraId="29F59579" w14:textId="77777777" w:rsidR="002D6A35" w:rsidRDefault="002D6A35" w:rsidP="003636BE">
            <w:pPr>
              <w:spacing w:after="0" w:line="360" w:lineRule="auto"/>
              <w:rPr>
                <w:rFonts w:ascii="Times New Roman" w:eastAsia="Times New Roman" w:hAnsi="Times New Roman" w:cs="Times New Roman"/>
              </w:rPr>
            </w:pPr>
            <w:r>
              <w:rPr>
                <w:rFonts w:ascii="Times New Roman" w:eastAsia="Times New Roman" w:hAnsi="Times New Roman" w:cs="Times New Roman"/>
                <w:b/>
              </w:rPr>
              <w:t>NOTE:</w:t>
            </w:r>
          </w:p>
          <w:p w14:paraId="4D740CC3" w14:textId="77777777" w:rsidR="002D6A35" w:rsidRDefault="002D6A35" w:rsidP="003636BE">
            <w:pPr>
              <w:numPr>
                <w:ilvl w:val="0"/>
                <w:numId w:val="2"/>
              </w:numPr>
              <w:spacing w:after="0" w:line="360" w:lineRule="auto"/>
              <w:ind w:left="457" w:hanging="313"/>
              <w:rPr>
                <w:color w:val="000000"/>
                <w:sz w:val="21"/>
                <w:szCs w:val="21"/>
              </w:rPr>
            </w:pPr>
            <w:r>
              <w:rPr>
                <w:rFonts w:ascii="Times New Roman" w:eastAsia="Times New Roman" w:hAnsi="Times New Roman" w:cs="Times New Roman"/>
                <w:color w:val="000000"/>
                <w:sz w:val="21"/>
                <w:szCs w:val="21"/>
              </w:rPr>
              <w:t xml:space="preserve">Assessment will be both CIA and SEE. </w:t>
            </w:r>
          </w:p>
          <w:p w14:paraId="781A6B74" w14:textId="77777777" w:rsidR="002D6A35" w:rsidRDefault="002D6A35" w:rsidP="003636BE">
            <w:pPr>
              <w:numPr>
                <w:ilvl w:val="0"/>
                <w:numId w:val="2"/>
              </w:numPr>
              <w:spacing w:after="0" w:line="360" w:lineRule="auto"/>
              <w:ind w:left="457" w:hanging="313"/>
              <w:rPr>
                <w:color w:val="000000"/>
                <w:sz w:val="21"/>
                <w:szCs w:val="21"/>
              </w:rPr>
            </w:pPr>
            <w:r>
              <w:rPr>
                <w:rFonts w:ascii="Times New Roman" w:eastAsia="Times New Roman" w:hAnsi="Times New Roman" w:cs="Times New Roman"/>
                <w:color w:val="000000"/>
                <w:sz w:val="21"/>
                <w:szCs w:val="21"/>
              </w:rPr>
              <w:t>The practical sessions of the IPCC shall be for CIE only.</w:t>
            </w:r>
          </w:p>
          <w:p w14:paraId="28994072" w14:textId="77777777" w:rsidR="002D6A35" w:rsidRDefault="002D6A35" w:rsidP="003636BE">
            <w:pPr>
              <w:numPr>
                <w:ilvl w:val="0"/>
                <w:numId w:val="2"/>
              </w:numPr>
              <w:spacing w:after="0" w:line="360" w:lineRule="auto"/>
              <w:ind w:left="457" w:hanging="313"/>
              <w:rPr>
                <w:color w:val="000000"/>
                <w:sz w:val="21"/>
                <w:szCs w:val="21"/>
              </w:rPr>
            </w:pPr>
            <w:r>
              <w:rPr>
                <w:rFonts w:ascii="Times New Roman" w:eastAsia="Times New Roman" w:hAnsi="Times New Roman" w:cs="Times New Roman"/>
                <w:color w:val="000000"/>
                <w:sz w:val="21"/>
                <w:szCs w:val="21"/>
              </w:rPr>
              <w:t>The Theory component of the IPCC shall be for both CIA and SEE respectively.</w:t>
            </w:r>
          </w:p>
          <w:p w14:paraId="1A4A2045" w14:textId="77777777" w:rsidR="002D6A35" w:rsidRDefault="002D6A35" w:rsidP="003636BE">
            <w:pPr>
              <w:numPr>
                <w:ilvl w:val="0"/>
                <w:numId w:val="2"/>
              </w:numPr>
              <w:spacing w:after="0" w:line="360" w:lineRule="auto"/>
              <w:ind w:left="457" w:hanging="313"/>
              <w:rPr>
                <w:color w:val="000000"/>
              </w:rPr>
            </w:pPr>
            <w:r>
              <w:rPr>
                <w:rFonts w:ascii="Times New Roman" w:eastAsia="Times New Roman" w:hAnsi="Times New Roman" w:cs="Times New Roman"/>
                <w:color w:val="000000"/>
                <w:sz w:val="21"/>
                <w:szCs w:val="21"/>
              </w:rPr>
              <w:lastRenderedPageBreak/>
              <w:t>The questions from the practical sessions shall be included in Theory SEE.</w:t>
            </w:r>
          </w:p>
        </w:tc>
      </w:tr>
      <w:tr w:rsidR="002D6A35" w14:paraId="397F4751" w14:textId="77777777" w:rsidTr="003636BE">
        <w:trPr>
          <w:trHeight w:val="304"/>
          <w:jc w:val="center"/>
        </w:trPr>
        <w:tc>
          <w:tcPr>
            <w:tcW w:w="10401" w:type="dxa"/>
            <w:gridSpan w:val="26"/>
            <w:vAlign w:val="center"/>
          </w:tcPr>
          <w:p w14:paraId="1E72E9C7" w14:textId="77777777" w:rsidR="002D6A35" w:rsidRDefault="002D6A35" w:rsidP="003636BE">
            <w:pPr>
              <w:jc w:val="both"/>
              <w:rPr>
                <w:rFonts w:ascii="Times New Roman" w:eastAsia="Times New Roman" w:hAnsi="Times New Roman" w:cs="Times New Roman"/>
                <w:b/>
                <w:i/>
                <w:color w:val="000000"/>
                <w:sz w:val="21"/>
                <w:szCs w:val="21"/>
              </w:rPr>
            </w:pPr>
            <w:r>
              <w:rPr>
                <w:rFonts w:ascii="Times New Roman" w:eastAsia="Times New Roman" w:hAnsi="Times New Roman" w:cs="Times New Roman"/>
                <w:b/>
                <w:i/>
                <w:color w:val="000000"/>
                <w:sz w:val="21"/>
                <w:szCs w:val="21"/>
              </w:rPr>
              <w:lastRenderedPageBreak/>
              <w:t>Note: For Examinations (both CIE and SEE), the question papers shall contain the questions mapped to the appropriate Bloom’s Level.  Any COs mapped with higher cognitive Bloom’s Level may also be assessed through the assignments.</w:t>
            </w:r>
          </w:p>
        </w:tc>
      </w:tr>
      <w:tr w:rsidR="002D6A35" w14:paraId="7E394054" w14:textId="77777777" w:rsidTr="003636BE">
        <w:trPr>
          <w:trHeight w:val="432"/>
          <w:jc w:val="center"/>
        </w:trPr>
        <w:tc>
          <w:tcPr>
            <w:tcW w:w="10401" w:type="dxa"/>
            <w:gridSpan w:val="26"/>
            <w:vAlign w:val="center"/>
          </w:tcPr>
          <w:p w14:paraId="62DFC7F7" w14:textId="77777777" w:rsidR="002D6A35" w:rsidRDefault="002D6A35" w:rsidP="003636BE">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SEE QUESTION PAPER PATTERN:</w:t>
            </w:r>
          </w:p>
          <w:p w14:paraId="3E072AE5" w14:textId="77777777" w:rsidR="002D6A35" w:rsidRDefault="002D6A35" w:rsidP="003636BE">
            <w:pPr>
              <w:numPr>
                <w:ilvl w:val="0"/>
                <w:numId w:val="5"/>
              </w:numPr>
              <w:pBdr>
                <w:top w:val="nil"/>
                <w:left w:val="nil"/>
                <w:bottom w:val="nil"/>
                <w:right w:val="nil"/>
                <w:between w:val="nil"/>
              </w:pBdr>
              <w:spacing w:after="0" w:line="360" w:lineRule="auto"/>
              <w:ind w:left="767"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question paper will have </w:t>
            </w:r>
            <w:r>
              <w:rPr>
                <w:rFonts w:ascii="Times New Roman" w:eastAsia="Times New Roman" w:hAnsi="Times New Roman" w:cs="Times New Roman"/>
                <w:b/>
                <w:color w:val="000000"/>
              </w:rPr>
              <w:t>TEN</w:t>
            </w:r>
            <w:r>
              <w:rPr>
                <w:rFonts w:ascii="Times New Roman" w:eastAsia="Times New Roman" w:hAnsi="Times New Roman" w:cs="Times New Roman"/>
                <w:color w:val="000000"/>
              </w:rPr>
              <w:t xml:space="preserve"> full questions from </w:t>
            </w:r>
            <w:r>
              <w:rPr>
                <w:rFonts w:ascii="Times New Roman" w:eastAsia="Times New Roman" w:hAnsi="Times New Roman" w:cs="Times New Roman"/>
                <w:b/>
                <w:color w:val="000000"/>
              </w:rPr>
              <w:t>FIVE</w:t>
            </w:r>
            <w:r>
              <w:rPr>
                <w:rFonts w:ascii="Times New Roman" w:eastAsia="Times New Roman" w:hAnsi="Times New Roman" w:cs="Times New Roman"/>
                <w:color w:val="000000"/>
              </w:rPr>
              <w:t xml:space="preserve"> Modules</w:t>
            </w:r>
          </w:p>
          <w:p w14:paraId="340556B4" w14:textId="77777777" w:rsidR="002D6A35" w:rsidRDefault="002D6A35" w:rsidP="003636BE">
            <w:pPr>
              <w:numPr>
                <w:ilvl w:val="0"/>
                <w:numId w:val="5"/>
              </w:numPr>
              <w:pBdr>
                <w:top w:val="nil"/>
                <w:left w:val="nil"/>
                <w:bottom w:val="nil"/>
                <w:right w:val="nil"/>
                <w:between w:val="nil"/>
              </w:pBdr>
              <w:spacing w:after="0" w:line="360" w:lineRule="auto"/>
              <w:ind w:left="767" w:hanging="360"/>
              <w:rPr>
                <w:rFonts w:ascii="Times New Roman" w:eastAsia="Times New Roman" w:hAnsi="Times New Roman" w:cs="Times New Roman"/>
                <w:color w:val="000000"/>
              </w:rPr>
            </w:pPr>
            <w:r>
              <w:rPr>
                <w:rFonts w:ascii="Times New Roman" w:eastAsia="Times New Roman" w:hAnsi="Times New Roman" w:cs="Times New Roman"/>
                <w:color w:val="000000"/>
              </w:rPr>
              <w:t>There will be 2 full questions from each module. Every question will carry a maximum of 20 marks.</w:t>
            </w:r>
          </w:p>
          <w:p w14:paraId="4BDC041E" w14:textId="77777777" w:rsidR="002D6A35" w:rsidRDefault="002D6A35" w:rsidP="003636BE">
            <w:pPr>
              <w:numPr>
                <w:ilvl w:val="0"/>
                <w:numId w:val="5"/>
              </w:numPr>
              <w:pBdr>
                <w:top w:val="nil"/>
                <w:left w:val="nil"/>
                <w:bottom w:val="nil"/>
                <w:right w:val="nil"/>
                <w:between w:val="nil"/>
              </w:pBdr>
              <w:spacing w:after="0" w:line="360" w:lineRule="auto"/>
              <w:ind w:left="767" w:hanging="360"/>
              <w:rPr>
                <w:rFonts w:ascii="Times New Roman" w:eastAsia="Times New Roman" w:hAnsi="Times New Roman" w:cs="Times New Roman"/>
                <w:color w:val="000000"/>
              </w:rPr>
            </w:pPr>
            <w:r>
              <w:rPr>
                <w:rFonts w:ascii="Times New Roman" w:eastAsia="Times New Roman" w:hAnsi="Times New Roman" w:cs="Times New Roman"/>
                <w:color w:val="000000"/>
              </w:rPr>
              <w:t>Each full question may have a maximum of four sub-questions covering all the topics under a module.</w:t>
            </w:r>
          </w:p>
          <w:p w14:paraId="5296CCBD" w14:textId="77777777" w:rsidR="002D6A35" w:rsidRDefault="002D6A35" w:rsidP="003636BE">
            <w:pPr>
              <w:numPr>
                <w:ilvl w:val="0"/>
                <w:numId w:val="5"/>
              </w:numPr>
              <w:pBdr>
                <w:top w:val="nil"/>
                <w:left w:val="nil"/>
                <w:bottom w:val="nil"/>
                <w:right w:val="nil"/>
                <w:between w:val="nil"/>
              </w:pBdr>
              <w:spacing w:after="0" w:line="360" w:lineRule="auto"/>
              <w:ind w:left="767" w:hanging="360"/>
              <w:rPr>
                <w:rFonts w:ascii="Times New Roman" w:eastAsia="Times New Roman" w:hAnsi="Times New Roman" w:cs="Times New Roman"/>
                <w:color w:val="000000"/>
                <w:sz w:val="21"/>
                <w:szCs w:val="21"/>
              </w:rPr>
            </w:pPr>
            <w:r>
              <w:rPr>
                <w:rFonts w:ascii="Times New Roman" w:eastAsia="Times New Roman" w:hAnsi="Times New Roman" w:cs="Times New Roman"/>
                <w:color w:val="000000"/>
              </w:rPr>
              <w:t>The students will have to answer FIVE full questions, selecting one full question from each module.</w:t>
            </w:r>
          </w:p>
        </w:tc>
      </w:tr>
      <w:tr w:rsidR="002D6A35" w14:paraId="67F45FF1" w14:textId="77777777" w:rsidTr="003636BE">
        <w:trPr>
          <w:trHeight w:val="432"/>
          <w:jc w:val="center"/>
        </w:trPr>
        <w:tc>
          <w:tcPr>
            <w:tcW w:w="10401" w:type="dxa"/>
            <w:gridSpan w:val="26"/>
            <w:vAlign w:val="center"/>
          </w:tcPr>
          <w:p w14:paraId="7565D644" w14:textId="77777777" w:rsidR="002D6A35" w:rsidRDefault="002D6A35" w:rsidP="003636BE">
            <w:pPr>
              <w:spacing w:after="0" w:line="360" w:lineRule="auto"/>
              <w:jc w:val="both"/>
              <w:rPr>
                <w:rFonts w:ascii="Times New Roman" w:eastAsia="Times New Roman" w:hAnsi="Times New Roman" w:cs="Times New Roman"/>
                <w:b/>
              </w:rPr>
            </w:pPr>
            <w:bookmarkStart w:id="1" w:name="_30j0zll" w:colFirst="0" w:colLast="0"/>
            <w:bookmarkEnd w:id="1"/>
            <w:r>
              <w:rPr>
                <w:rFonts w:ascii="Times New Roman" w:eastAsia="Times New Roman" w:hAnsi="Times New Roman" w:cs="Times New Roman"/>
                <w:b/>
              </w:rPr>
              <w:t>TEXT BOOKS:</w:t>
            </w:r>
          </w:p>
          <w:p w14:paraId="5E37837B" w14:textId="77777777" w:rsidR="002D6A35" w:rsidRPr="00261D3E" w:rsidRDefault="002D6A35" w:rsidP="00261D3E">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61D3E">
              <w:rPr>
                <w:rFonts w:ascii="Times New Roman" w:eastAsia="Times New Roman" w:hAnsi="Times New Roman" w:cs="Times New Roman"/>
                <w:color w:val="000000"/>
                <w:sz w:val="24"/>
                <w:szCs w:val="24"/>
              </w:rPr>
              <w:t>Joel Grus, Data Science from Scratch-First Principles with Python, O’ Reilly Publications, 2</w:t>
            </w:r>
            <w:r w:rsidRPr="00261D3E">
              <w:rPr>
                <w:rFonts w:ascii="Times New Roman" w:eastAsia="Times New Roman" w:hAnsi="Times New Roman" w:cs="Times New Roman"/>
                <w:color w:val="000000"/>
                <w:sz w:val="24"/>
                <w:szCs w:val="24"/>
                <w:vertAlign w:val="superscript"/>
              </w:rPr>
              <w:t>nd</w:t>
            </w:r>
            <w:r w:rsidRPr="00261D3E">
              <w:rPr>
                <w:rFonts w:ascii="Times New Roman" w:eastAsia="Times New Roman" w:hAnsi="Times New Roman" w:cs="Times New Roman"/>
                <w:color w:val="000000"/>
                <w:sz w:val="24"/>
                <w:szCs w:val="24"/>
              </w:rPr>
              <w:t xml:space="preserve"> Edition, 2019, ISBN: 978-9352138326. </w:t>
            </w:r>
          </w:p>
          <w:p w14:paraId="51AFF41D" w14:textId="77777777" w:rsidR="00261D3E" w:rsidRPr="00261D3E" w:rsidRDefault="00261D3E" w:rsidP="00261D3E">
            <w:pPr>
              <w:pStyle w:val="ListParagraph"/>
              <w:numPr>
                <w:ilvl w:val="0"/>
                <w:numId w:val="6"/>
              </w:numPr>
              <w:autoSpaceDE w:val="0"/>
              <w:autoSpaceDN w:val="0"/>
              <w:adjustRightInd w:val="0"/>
              <w:spacing w:after="0" w:line="276" w:lineRule="auto"/>
              <w:jc w:val="both"/>
              <w:rPr>
                <w:rFonts w:ascii="Times New Roman" w:hAnsi="Times New Roman" w:cs="Times New Roman"/>
                <w:sz w:val="24"/>
                <w:szCs w:val="24"/>
              </w:rPr>
            </w:pPr>
            <w:r w:rsidRPr="00261D3E">
              <w:rPr>
                <w:rFonts w:ascii="Times New Roman" w:hAnsi="Times New Roman" w:cs="Times New Roman"/>
                <w:sz w:val="24"/>
                <w:szCs w:val="24"/>
              </w:rPr>
              <w:t>Aurelien Geron, Hands-on Machine Learning with Scikit-Learn &amp; TensorFlow, O’Reilly Media Publications, 3rd Edition, 2022, ISBN: 978-93-5542-198-2.</w:t>
            </w:r>
          </w:p>
          <w:p w14:paraId="5ED9E35D" w14:textId="77777777" w:rsidR="00261D3E" w:rsidRDefault="00261D3E" w:rsidP="00261D3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1"/>
                <w:szCs w:val="21"/>
              </w:rPr>
            </w:pPr>
          </w:p>
        </w:tc>
      </w:tr>
      <w:tr w:rsidR="002D6A35" w14:paraId="7B5D198F" w14:textId="77777777" w:rsidTr="003636BE">
        <w:trPr>
          <w:trHeight w:val="432"/>
          <w:jc w:val="center"/>
        </w:trPr>
        <w:tc>
          <w:tcPr>
            <w:tcW w:w="10401" w:type="dxa"/>
            <w:gridSpan w:val="26"/>
            <w:vAlign w:val="center"/>
          </w:tcPr>
          <w:p w14:paraId="251195BE" w14:textId="77777777" w:rsidR="002D6A35" w:rsidRDefault="002D6A35" w:rsidP="003636BE">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REFERENCE BOOKS:</w:t>
            </w:r>
          </w:p>
          <w:p w14:paraId="2EAA50CC" w14:textId="77777777" w:rsidR="002D6A35" w:rsidRDefault="002D6A35" w:rsidP="003636BE">
            <w:pPr>
              <w:numPr>
                <w:ilvl w:val="0"/>
                <w:numId w:val="1"/>
              </w:numPr>
              <w:spacing w:after="0" w:line="36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Emily Robinson, Jacqueline </w:t>
            </w:r>
            <w:proofErr w:type="spellStart"/>
            <w:r>
              <w:rPr>
                <w:rFonts w:ascii="Times New Roman" w:eastAsia="Times New Roman" w:hAnsi="Times New Roman" w:cs="Times New Roman"/>
                <w:color w:val="000000"/>
                <w:sz w:val="21"/>
                <w:szCs w:val="21"/>
              </w:rPr>
              <w:t>Nolis</w:t>
            </w:r>
            <w:proofErr w:type="spellEnd"/>
            <w:r>
              <w:rPr>
                <w:rFonts w:ascii="Times New Roman" w:eastAsia="Times New Roman" w:hAnsi="Times New Roman" w:cs="Times New Roman"/>
                <w:color w:val="000000"/>
                <w:sz w:val="21"/>
                <w:szCs w:val="21"/>
              </w:rPr>
              <w:t>, Build a Career in Data Science, Manning Publications, 1</w:t>
            </w:r>
            <w:r>
              <w:rPr>
                <w:rFonts w:ascii="Times New Roman" w:eastAsia="Times New Roman" w:hAnsi="Times New Roman" w:cs="Times New Roman"/>
                <w:color w:val="000000"/>
                <w:sz w:val="21"/>
                <w:szCs w:val="21"/>
                <w:vertAlign w:val="superscript"/>
              </w:rPr>
              <w:t>st</w:t>
            </w:r>
            <w:r>
              <w:rPr>
                <w:rFonts w:ascii="Times New Roman" w:eastAsia="Times New Roman" w:hAnsi="Times New Roman" w:cs="Times New Roman"/>
                <w:color w:val="000000"/>
                <w:sz w:val="21"/>
                <w:szCs w:val="21"/>
              </w:rPr>
              <w:t xml:space="preserve"> Edition, 2020, ISBN: 9781638350156. </w:t>
            </w:r>
          </w:p>
          <w:p w14:paraId="56EA737B" w14:textId="77777777" w:rsidR="002D6A35" w:rsidRDefault="002D6A35" w:rsidP="003636BE">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Aurelien Geron, Hands-on Machine Learning with Scikit-Learn &amp; TensorFlow, O’Reilly Media Publications, 3rd Edition, 2022, ISBN: 978-93-5542-198-2.</w:t>
            </w:r>
          </w:p>
        </w:tc>
      </w:tr>
      <w:tr w:rsidR="002D6A35" w14:paraId="047DA08C" w14:textId="77777777" w:rsidTr="003636BE">
        <w:trPr>
          <w:trHeight w:val="432"/>
          <w:jc w:val="center"/>
        </w:trPr>
        <w:tc>
          <w:tcPr>
            <w:tcW w:w="10401" w:type="dxa"/>
            <w:gridSpan w:val="26"/>
            <w:vAlign w:val="center"/>
          </w:tcPr>
          <w:p w14:paraId="3DAA8806" w14:textId="77777777" w:rsidR="002D6A35" w:rsidRDefault="002D6A35" w:rsidP="003636BE">
            <w:pPr>
              <w:spacing w:line="276" w:lineRule="auto"/>
              <w:rPr>
                <w:rFonts w:ascii="Times New Roman" w:eastAsia="Times New Roman" w:hAnsi="Times New Roman" w:cs="Times New Roman"/>
                <w:b/>
              </w:rPr>
            </w:pPr>
            <w:r>
              <w:rPr>
                <w:rFonts w:ascii="Times New Roman" w:eastAsia="Times New Roman" w:hAnsi="Times New Roman" w:cs="Times New Roman"/>
                <w:b/>
              </w:rPr>
              <w:t>REFERENCE WEB LINKS AND VIDEO LECTURES (E - RESOURCES):</w:t>
            </w:r>
          </w:p>
          <w:p w14:paraId="5231186F" w14:textId="77777777" w:rsidR="002D6A35" w:rsidRDefault="002D6A35" w:rsidP="003636BE">
            <w:pPr>
              <w:numPr>
                <w:ilvl w:val="0"/>
                <w:numId w:val="4"/>
              </w:numPr>
              <w:pBdr>
                <w:top w:val="nil"/>
                <w:left w:val="nil"/>
                <w:bottom w:val="nil"/>
                <w:right w:val="nil"/>
                <w:between w:val="nil"/>
              </w:pBdr>
              <w:shd w:val="clear" w:color="auto" w:fill="FFFFFF"/>
              <w:spacing w:before="120"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sz w:val="21"/>
                <w:szCs w:val="21"/>
              </w:rPr>
              <w:t>https://onlinecourses.nptel.ac.in/noc21_cs69</w:t>
            </w:r>
          </w:p>
          <w:p w14:paraId="40833463" w14:textId="77777777" w:rsidR="002D6A35" w:rsidRDefault="002D6A35" w:rsidP="003636BE">
            <w:pPr>
              <w:numPr>
                <w:ilvl w:val="0"/>
                <w:numId w:val="4"/>
              </w:num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sz w:val="21"/>
                <w:szCs w:val="21"/>
              </w:rPr>
              <w:t>https://onlinecourses.nptel.ac.in/noc22_cs32</w:t>
            </w:r>
          </w:p>
        </w:tc>
      </w:tr>
    </w:tbl>
    <w:p w14:paraId="6284C185" w14:textId="77777777" w:rsidR="002D6A35" w:rsidRDefault="002D6A35" w:rsidP="002D6A35">
      <w:pPr>
        <w:rPr>
          <w:rFonts w:ascii="Times New Roman" w:eastAsia="Times New Roman" w:hAnsi="Times New Roman" w:cs="Times New Roman"/>
        </w:rPr>
      </w:pPr>
    </w:p>
    <w:p w14:paraId="1A010108" w14:textId="77777777" w:rsidR="002D6A35" w:rsidRDefault="002D6A35" w:rsidP="002D6A35">
      <w:pPr>
        <w:rPr>
          <w:rFonts w:ascii="Times New Roman" w:eastAsia="Times New Roman" w:hAnsi="Times New Roman" w:cs="Times New Roman"/>
        </w:rPr>
      </w:pPr>
    </w:p>
    <w:p w14:paraId="33915118" w14:textId="77777777" w:rsidR="002D6A35" w:rsidRDefault="002D6A35" w:rsidP="002D6A35">
      <w:pPr>
        <w:rPr>
          <w:rFonts w:ascii="Times New Roman" w:eastAsia="Times New Roman" w:hAnsi="Times New Roman" w:cs="Times New Roman"/>
        </w:rPr>
      </w:pPr>
    </w:p>
    <w:p w14:paraId="68E0E09B" w14:textId="77777777" w:rsidR="002D6A35" w:rsidRDefault="002D6A35" w:rsidP="002D6A35">
      <w:pPr>
        <w:rPr>
          <w:rFonts w:ascii="Times New Roman" w:eastAsia="Times New Roman" w:hAnsi="Times New Roman" w:cs="Times New Roman"/>
        </w:rPr>
      </w:pPr>
    </w:p>
    <w:p w14:paraId="161580D0" w14:textId="77777777" w:rsidR="002D6A35" w:rsidRDefault="002D6A35" w:rsidP="002D6A35">
      <w:pPr>
        <w:rPr>
          <w:rFonts w:ascii="Times New Roman" w:eastAsia="Times New Roman" w:hAnsi="Times New Roman" w:cs="Times New Roman"/>
        </w:rPr>
      </w:pPr>
    </w:p>
    <w:p w14:paraId="51FB719F" w14:textId="77777777" w:rsidR="002D6A35" w:rsidRDefault="002D6A35" w:rsidP="002D6A35">
      <w:pPr>
        <w:rPr>
          <w:rFonts w:ascii="Times New Roman" w:eastAsia="Times New Roman" w:hAnsi="Times New Roman" w:cs="Times New Roman"/>
        </w:rPr>
      </w:pPr>
    </w:p>
    <w:p w14:paraId="3642B43C" w14:textId="77777777" w:rsidR="002D6A35" w:rsidRDefault="002D6A35" w:rsidP="002D6A35">
      <w:pPr>
        <w:rPr>
          <w:rFonts w:ascii="Times New Roman" w:eastAsia="Times New Roman" w:hAnsi="Times New Roman" w:cs="Times New Roman"/>
        </w:rPr>
      </w:pPr>
    </w:p>
    <w:p w14:paraId="3809229C" w14:textId="77777777" w:rsidR="002D6A35" w:rsidRDefault="002D6A35" w:rsidP="002D6A35">
      <w:pPr>
        <w:rPr>
          <w:rFonts w:ascii="Times New Roman" w:eastAsia="Times New Roman" w:hAnsi="Times New Roman" w:cs="Times New Roman"/>
        </w:rPr>
      </w:pPr>
    </w:p>
    <w:p w14:paraId="51819915" w14:textId="77777777" w:rsidR="002D6A35" w:rsidRDefault="002D6A35" w:rsidP="002D6A35">
      <w:pPr>
        <w:rPr>
          <w:rFonts w:ascii="Times New Roman" w:eastAsia="Times New Roman" w:hAnsi="Times New Roman" w:cs="Times New Roman"/>
        </w:rPr>
      </w:pPr>
    </w:p>
    <w:p w14:paraId="73DA8F5F" w14:textId="77777777" w:rsidR="002D6A35" w:rsidRDefault="002D6A35" w:rsidP="002D6A35">
      <w:pPr>
        <w:rPr>
          <w:rFonts w:ascii="Times New Roman" w:eastAsia="Times New Roman" w:hAnsi="Times New Roman" w:cs="Times New Roman"/>
        </w:rPr>
      </w:pPr>
    </w:p>
    <w:p w14:paraId="22BB1A10" w14:textId="77777777" w:rsidR="002D6A35" w:rsidRDefault="002D6A35" w:rsidP="002D6A35"/>
    <w:p w14:paraId="3D2EBF33" w14:textId="77777777" w:rsidR="006909D5" w:rsidRDefault="006909D5"/>
    <w:sectPr w:rsidR="006909D5" w:rsidSect="00207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510"/>
    <w:multiLevelType w:val="multilevel"/>
    <w:tmpl w:val="B9767C6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3D338D"/>
    <w:multiLevelType w:val="multilevel"/>
    <w:tmpl w:val="DA465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C7314B"/>
    <w:multiLevelType w:val="multilevel"/>
    <w:tmpl w:val="76309A86"/>
    <w:lvl w:ilvl="0">
      <w:start w:val="1"/>
      <w:numFmt w:val="bullet"/>
      <w:lvlText w:val="●"/>
      <w:lvlJc w:val="left"/>
      <w:pPr>
        <w:ind w:left="720" w:hanging="360"/>
      </w:pPr>
      <w:rPr>
        <w:rFonts w:ascii="Noto Sans Symbols" w:eastAsia="Noto Sans Symbols" w:hAnsi="Noto Sans Symbols" w:cs="Noto Sans Symbols"/>
        <w:color w:val="000000"/>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2E6A0D"/>
    <w:multiLevelType w:val="multilevel"/>
    <w:tmpl w:val="738AFB1C"/>
    <w:lvl w:ilvl="0">
      <w:start w:val="1"/>
      <w:numFmt w:val="decimal"/>
      <w:lvlText w:val="%1."/>
      <w:lvlJc w:val="left"/>
      <w:pPr>
        <w:ind w:left="864" w:hanging="357"/>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4" w15:restartNumberingAfterBreak="0">
    <w:nsid w:val="68850A4D"/>
    <w:multiLevelType w:val="multilevel"/>
    <w:tmpl w:val="D1EAA3AE"/>
    <w:lvl w:ilvl="0">
      <w:start w:val="1"/>
      <w:numFmt w:val="decimal"/>
      <w:lvlText w:val="%1."/>
      <w:lvlJc w:val="left"/>
      <w:pPr>
        <w:ind w:left="720" w:hanging="360"/>
      </w:pPr>
      <w:rPr>
        <w:b w:val="0"/>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9D10AE"/>
    <w:multiLevelType w:val="multilevel"/>
    <w:tmpl w:val="0890CF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14629E"/>
    <w:multiLevelType w:val="multilevel"/>
    <w:tmpl w:val="161C7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346473">
    <w:abstractNumId w:val="5"/>
  </w:num>
  <w:num w:numId="2" w16cid:durableId="1920864227">
    <w:abstractNumId w:val="6"/>
  </w:num>
  <w:num w:numId="3" w16cid:durableId="587268890">
    <w:abstractNumId w:val="2"/>
  </w:num>
  <w:num w:numId="4" w16cid:durableId="336464763">
    <w:abstractNumId w:val="4"/>
  </w:num>
  <w:num w:numId="5" w16cid:durableId="1507592806">
    <w:abstractNumId w:val="3"/>
  </w:num>
  <w:num w:numId="6" w16cid:durableId="2137794409">
    <w:abstractNumId w:val="0"/>
  </w:num>
  <w:num w:numId="7" w16cid:durableId="1390303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D5"/>
    <w:rsid w:val="0009034A"/>
    <w:rsid w:val="00195DCE"/>
    <w:rsid w:val="0020782C"/>
    <w:rsid w:val="00261D3E"/>
    <w:rsid w:val="002D6A35"/>
    <w:rsid w:val="004B294B"/>
    <w:rsid w:val="004E0C68"/>
    <w:rsid w:val="00595162"/>
    <w:rsid w:val="006909D5"/>
    <w:rsid w:val="00752A0E"/>
    <w:rsid w:val="00977D22"/>
    <w:rsid w:val="009D71B5"/>
    <w:rsid w:val="00A732C5"/>
    <w:rsid w:val="00AF7305"/>
    <w:rsid w:val="00BB0F66"/>
    <w:rsid w:val="00CC1B34"/>
    <w:rsid w:val="00E854D3"/>
    <w:rsid w:val="00F31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0C02"/>
  <w15:chartTrackingRefBased/>
  <w15:docId w15:val="{989D86EC-42A6-4B62-9686-94AE2EEA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D6A35"/>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3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ashritha naveen</dc:creator>
  <cp:keywords/>
  <dc:description/>
  <cp:lastModifiedBy>ashritha naveen</cp:lastModifiedBy>
  <cp:revision>14</cp:revision>
  <dcterms:created xsi:type="dcterms:W3CDTF">2024-04-13T03:36:00Z</dcterms:created>
  <dcterms:modified xsi:type="dcterms:W3CDTF">2024-04-14T05:35:00Z</dcterms:modified>
</cp:coreProperties>
</file>