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什么是 ASP.NET Core？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ASP.NET Core 是一个新的开源和跨平台的框架，用于构建如 Web 应用、物联网（IoT）应用和移动后端应用等连接到互联网的基于云的现代应用程序。ASP.NET Core 应用可运行于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"https://www.microsoft.com/net/core/platform"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.NET Core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和完整的 .NET Framework 之上。 构建它的目的是为那些部署在云端或者内部运行（on-premises）的应用提供一个优化的开发框架。它由最小开销的模块化的组件构成，因此在构建你的解决方案的同时可以保持灵活性。你可以在 Windows、Mac 和 Linux 上跨平台的开发和运行你的 ASP.NET Core 应用。 ASP.NET Core 开源在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"https://github.com/aspnet/home"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GitHub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为什么构建 ASP.NET Core？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ASP.NET 的首个预览版作为 .NET Framework 的一部分发布于15年前。自那以后数百万的开发者用它开发和运行着众多非常棒的 Web 应用，而且在这么多年之间我们也为它增加和改进了很多的功能。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ASP.NET Core 有一些架构上的改变，这些改变会使它成为一个更为精简并且模块化的框架。ASP.NET Core 不再基于 </w:t>
      </w:r>
      <w:r>
        <w:rPr>
          <w:rStyle w:val="7"/>
          <w:rFonts w:hint="default" w:ascii="webfont" w:hAnsi="webfont" w:eastAsia="webfont" w:cs="webfont"/>
          <w:b w:val="0"/>
          <w:i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System.Web.dll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。当前它基于一系列颗粒化的，并且良好构建的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"http://www.nuget.org/"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NuGet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包。这一特点能够让你通过仅仅包含需要的 NuGet 包的方法来优化你的应用。一个更小的应用程序接口通过“只为你需要的功能付出”（pay-for-what-you-use）的模型获得的好处包括更可靠的安全性、简化服务、改进性能和减少成本。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通过 ASP.NET Core，你可以获得的改进：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一个统一的方式用于构建 web UI 和 web APIs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集成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"https://docs.asp.net/en/latest/client-side/index.html"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现代的客户端开发框架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和开发流程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一个适用于云的，基于环境的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"https://docs.asp.net/en/latest/fundamentals/configuration.html"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配置系统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内置的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"https://docs.asp.net/en/latest/fundamentals/dependency-injection.html"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依赖注入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新型的轻量级的、模块化 HTTP 请求管道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运行于 IIS 或者自宿主（self-host）于你自己的进程的能力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基于支持真正的 side-by-side 应用程序版本化的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"https://microsoft.com/net/core"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.NET Core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构建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完全以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"https://nuget.org/"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NuGet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包的形式发布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新的用于简化现代 web 开发的工具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可以在 Windows 、Mac 和 Linux 上构建和运行跨平台的 ASP.NET 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开源并且重视社区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应用程序剖析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一个 ASP.NET Core 应用其实就是一个在其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Main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方法中创建一个 web 服务器的简单控制台应用程序：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E5B66"/>
        <w:ind w:left="0" w:right="24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FFFFFF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2"/>
          <w:szCs w:val="12"/>
          <w:bdr w:val="none" w:color="auto" w:sz="0" w:space="0"/>
          <w:shd w:val="clear" w:fill="4E5B66"/>
          <w:lang w:val="en-US" w:eastAsia="zh-CN" w:bidi="ar"/>
        </w:rPr>
        <w:t>复制代码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using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System;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using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Microsoft.AspNetCore.Hosting;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namespace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aspnetcoreapp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class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Program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static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void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Main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string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[]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       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var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host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WebHostBuilder()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        .UseKestrel()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        .UseStartup&lt;Startup&gt;()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        .Build();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    host.Run();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Main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调用遵循 builder 模式的 </w:t>
      </w:r>
      <w:r>
        <w:rPr>
          <w:rStyle w:val="6"/>
          <w:rFonts w:hint="default" w:ascii="webfont" w:hAnsi="webfont" w:eastAsia="webfont" w:cs="webfont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WebHostBuilder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，用于创建一个 web 应用程序宿主。这个 builder 有些用于定义 web 服务器 （如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UseKestrel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）和 startup 类型（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UseStartup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）的方法。在上面的示例中，web 服务器 Kestrel 被启用，但是你也可以指定其它 web 服务器。我们将会在下一节展示更多关于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UseStartup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的内容。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WebHostBuilder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提供了一些可选方法，其中包括寄宿在 IIS 和 IIS Express 中的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UseIISIntegration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和用于指定根内容目录的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UseContentRoot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Build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Run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方法构建了用于宿主应用程序的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IWebHost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然后启动它来监听传入的 HTTP 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Startup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WebHostBuilder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的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UseStartup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方法为你的应用指定了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Startup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E5B66"/>
        <w:ind w:left="0" w:right="24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2"/>
          <w:szCs w:val="12"/>
          <w:bdr w:val="none" w:color="auto" w:sz="0" w:space="0"/>
          <w:shd w:val="clear" w:fill="4E5B66"/>
          <w:lang w:val="en-US" w:eastAsia="zh-CN" w:bidi="ar"/>
        </w:rPr>
        <w:t>复制代码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class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Program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static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void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Main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string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[]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var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host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WebHostBuilder()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    .UseKestrel()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    .UseStartup&lt;Startup&gt;()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6F6F6"/>
        </w:rPr>
        <w:t>//手工高亮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    .Build();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    host.Run();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Startup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类是用来定义请求处理管道和配置应用需要的服务。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Startup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类必须是公开的（public）并且包含如下方法：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E5B66"/>
        <w:ind w:left="0" w:right="24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2"/>
          <w:szCs w:val="12"/>
          <w:bdr w:val="none" w:color="auto" w:sz="0" w:space="0"/>
          <w:shd w:val="clear" w:fill="4E5B66"/>
          <w:lang w:val="en-US" w:eastAsia="zh-CN" w:bidi="ar"/>
        </w:rPr>
        <w:t>复制代码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class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Startup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void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ConfigureServices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(IServiceCollection services)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6F6F6"/>
        </w:rPr>
        <w:t>void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Configure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(IApplicationBuilder app)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single" w:color="F6F6F6" w:sz="4" w:space="0"/>
          <w:shd w:val="clear" w:fill="F6F6F6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ConfigureServices 定义你的应用所使用的服务（在下面查看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"http://www.cnblogs.com/dotNETCoreSG/p/aspnetcore-0-intro.html" \l "services"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服务（Services）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）（例如 ASP.NET MVC Core framework、Entity Framework Core、Identity 等等）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Configure 定义你的请求管道中的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"https://docs.asp.net/en/latest/fundamentals/middleware.html"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中间件（middleware）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更多内容请参考：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"https://docs.asp.net/en/latest/fundamentals/startup.html"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Application Startup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服务（Services）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服务是应用中用于通用调用的组件。服务通过依赖注入获取并使用。 ASP.NET Core 内置了一个简单的控制反转（IoC） 容器，它默认支持构造器注入，并且可以方便的替换成你自己选用的 IoC 容器。由于它的松耦合特性，依赖注入（DI） 使服务在整个应用中都可以使用。例如，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"https://docs.asp.net/en/latest/fundamentals/logging.html"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Logging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在你整个应用中都可用。查看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"https://docs.asp.net/en/latest/fundamentals/dependency-injection.html"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Dependency Injection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获取更多信息。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中间件（Middleware）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在 ASP.NET Core 中，你可以使用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"https://docs.asp.net/en/latest/fundamentals/middleware.html"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Middleware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构建你的请求处理管道。 ASP.NET Core 中间件为一个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HttpContext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执行异步逻辑，然后按顺序调用下一个中间件或者直接终止请求。一般来说你要使用一个中间件，只需要在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Configure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方法里调用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IApplicationBuilder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上一个对应的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UseXYZ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扩展方法。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ASP.NET Core 带来了丰富的内置中间件：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"https://docs.asp.net/en/latest/fundamentals/static-files.html"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静态文件（Static files）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"https://docs.asp.net/en/latest/fundamentals/routing.html"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路由（Routing）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"https://docs.asp.net/en/latest/security/authentication/index.html"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身份验证（Authentication）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你也可以创建你自己的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"https://docs.asp.net/en/latest/fundamentals/middleware.html"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自定义中间件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你也可以在 ASP.NET Core 中使用任何基于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"http://owin.org/"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OWIN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的中间件。查看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"https://docs.asp.net/en/latest/fundamentals/owin.html"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OWIN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获取更多信息。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服务器（Servers）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ASP.NET Core 托管模式并不直接监听请求；而是依赖于一个 HTTP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"https://docs.asp.net/en/latest/fundamentals/servers.html"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server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实现来转发请求到应用程序。这个被转发的请求会以一组 feature 接口的形式被包装，然后被应用程序组合到一个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HttpContext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中去。 ASP.NET Core 包含了一个托管的跨平台 web 服务器，被称为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"https://docs.asp.net/en/latest/fundamentals/servers.html" \l "kestrel"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Kestrel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，它往往会被运行在一个如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"https://iis.net/"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IIS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或者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"http://nginx.org/"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nginx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的生产 web 服务器之后。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内容根目录（Content root）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内容根目录是应用程序所用到的所有内容的根路径，例如它的 views 和 web 内容。内容根目录默认与宿主应用的可执行程序的应用根目录相同；一个替代的地址可以通过 </w:t>
      </w:r>
      <w:r>
        <w:rPr>
          <w:rStyle w:val="7"/>
          <w:rFonts w:hint="default" w:ascii="webfont" w:hAnsi="webfont" w:eastAsia="webfont" w:cs="webfont"/>
          <w:b w:val="0"/>
          <w:i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WebHostBuilder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来设置。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Web根目录（Web root）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你的应用的Web根目录（Web root）是你项目中所有公共的、静态的资源，如 css、js 和 图片文件的目录。静态文件中间件将默认只发布 Web 根目录（Web root）和其子目录中的文件。 Web 根目录（Web root）默认为 </w:t>
      </w:r>
      <w:r>
        <w:rPr>
          <w:rStyle w:val="7"/>
          <w:rFonts w:hint="default" w:ascii="webfont" w:hAnsi="webfont" w:eastAsia="webfont" w:cs="webfont"/>
          <w:b w:val="0"/>
          <w:i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/wwwroot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，但是你也可以通过 </w:t>
      </w:r>
      <w:r>
        <w:rPr>
          <w:rStyle w:val="7"/>
          <w:rFonts w:hint="default" w:ascii="webfont" w:hAnsi="webfont" w:eastAsia="webfont" w:cs="webfont"/>
          <w:b w:val="0"/>
          <w:i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WebHostBuilder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来指定另外一个地址。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配置（Configuration）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ASP.NET Core 使用了一个新的配置模型用于处理简单的键值对。新的配置模型并非基于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single" w:color="F6F6F6" w:sz="4" w:space="0"/>
          <w:shd w:val="clear" w:fill="F6F6F6"/>
        </w:rPr>
        <w:t>System.Configuration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或者 </w:t>
      </w:r>
      <w:r>
        <w:rPr>
          <w:rStyle w:val="7"/>
          <w:rFonts w:hint="default" w:ascii="webfont" w:hAnsi="webfont" w:eastAsia="webfont" w:cs="webfont"/>
          <w:b w:val="0"/>
          <w:i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web.config</w:t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；而是从一个有序的配置提供者集合拉取数据。内置的配置提供者支持多种不同的文件格式如（XML，JSON， INI）和用于支持基于环境的配置环境变量。你也可以实现你自己自定义的配置提供者。查看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"https://docs.asp.net/en/latest/fundamentals/configuration.html"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Configuration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获取更多信息。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环境（Environments）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环境，如 “Development” 和 “Production”，是 ASP.NET Core 中的第一级概念而且它可以设置成使用环境变量。查看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"https://docs.asp.net/en/latest/fundamentals/environments.html"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Working with Multiple Environments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获取更多信息。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使用 ASP.NET Core MVC 构建 web UI 和 web APIs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你可以使用 Model-View-Controller（MVC）模式创建优秀的并且可测试的 web 应用程序。查看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"https://docs.asp.net/en/latest/mvc/index.html"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MVC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"https://docs.asp.net/en/latest/testing/index.html"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测试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你可以构建支持多种格式并且完全支持内容协商的 HTTP 服务。 查看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"https://docs.asp.net/en/latest/mvc/models/formatting.html"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Formatting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"http://www.asp.net/web-pages/overview/getting-started/introducing-razor-syntax-c"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Razor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提供了一种高效的语言用于创建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"https://docs.asp.net/en/latest/mvc/views/index.html"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Views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"https://docs.asp.net/en/latest/mvc/views/tag-helpers/intro.html"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Tag Helpers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启用服务器端的代码参与到 - Razor 文件的创建和 HTML 元素渲染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你可以使用自定义或者内置的 formatters （JSON， XML）来构建完全支持内容协商的 HTTP 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"https://docs.asp.net/en/latest/mvc/models/model-binding.html"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Model Binding 模型绑定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自动的映射 HTTP 请求中的数据到 action 方法参数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"https://docs.asp.net/en/latest/mvc/models/validation.html"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Model Validation 模型验证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自动的执行客户端和服务器端验证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webfont" w:hAnsi="webfont" w:eastAsia="webfont" w:cs="webfont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客户端开发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 w:line="24" w:lineRule="atLeast"/>
        <w:ind w:left="0" w:right="0" w:firstLine="0"/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ASP.NET Core 在设计时已考虑到和各种客户端框架（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"https://docs.asp.net/en/latest/client-side/angular.html"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AngularJS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"https://docs.asp.net/en/latest/client-side/knockout.html"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KnockoutJS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"https://docs.asp.net/en/latest/client-side/bootstrap.html"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Bootstrap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）的无缝集成。查看 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"https://docs.asp.net/en/latest/client-side/index.html" </w:instrTex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t>Client-Side Development</w:t>
      </w:r>
      <w:r>
        <w:rPr>
          <w:rFonts w:hint="default" w:ascii="webfont" w:hAnsi="webfont" w:eastAsia="webfont" w:cs="webfont"/>
          <w:b w:val="0"/>
          <w:i w:val="0"/>
          <w:caps w:val="0"/>
          <w:color w:val="4B6F8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webfont" w:hAnsi="webfont" w:eastAsia="webfont" w:cs="webfont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获取更多信息。</w:t>
      </w:r>
    </w:p>
    <w:p>
      <w:bookmarkStart w:id="0" w:name="_GoBack"/>
      <w:bookmarkEnd w:id="0"/>
    </w:p>
    <w:p>
      <w:r>
        <w:rPr>
          <w:rFonts w:hint="eastAsia"/>
        </w:rPr>
        <w:t>http://www.cnblogs.com/dotNETCoreSG/p/aspnetcore-0-intro.html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5AF0"/>
    <w:multiLevelType w:val="multilevel"/>
    <w:tmpl w:val="58FC5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FC5AFB"/>
    <w:multiLevelType w:val="multilevel"/>
    <w:tmpl w:val="58FC5A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FC5B06"/>
    <w:multiLevelType w:val="multilevel"/>
    <w:tmpl w:val="58FC5B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FC5B11"/>
    <w:multiLevelType w:val="multilevel"/>
    <w:tmpl w:val="58FC5B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61CEC"/>
    <w:rsid w:val="52D61C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2017-04-23T07:34:00Z</dcterms:created>
  <dc:creator>asus1</dc:creator>
  <cp:lastModifiedBy>asus1</cp:lastModifiedBy>
  <dcterms:modified xsi:type="dcterms:W3CDTF">2017-04-23T07:35:17Z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