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因为在博客中给出的代码大多数都使用了C#6.0的新特性，如果各位对C#6.0还不了解，可以简单的看一下这篇随笔。o(￣▽￣)d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先来看一个Point类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X = 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Y = 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Math.Sqrt(X * X + Y * Y);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"({0}, {1})"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X,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现在我们一步步来看在C#6.0中的改进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1-&gt;在以前版本的C#代码中所有的自动属性都必须有Setter，但是现在可以没有了。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注意，不能只有Setter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　　　　 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Math.Sqrt(X * X + Y * Y);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"({0}, {1})"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X,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2-&gt;同时现在也可以为自动属性直接设置初值，无需放到构造函数中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}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}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　　　　 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Math.Sqrt(X * X + Y * Y);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"({0}, {1})"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X,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3-&gt;使用静态成员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　　3.1在上面的代码中看一看到调用Sqrt函数需要使用Math开头，写一次两次还好，如果一个类中大规模使用Sqrt每次都要先写一个Math会不会太麻烦了！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现在我们来看看如何改进。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首先在命名空间中添加下面这一行代码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System.Math;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规则是 using + static +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 静态类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命名空间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于是Dist属性就可改成下面这样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Sqrt(X * X + Y * Y);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　　3.2上面的规则也适用于枚举类型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Desktop.Color;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Desktop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Yellow,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Console.WriteLine(Yellow);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Console.ReadKey();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4-&gt;关于String.Format()方法的改进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这是经典写法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"({0}, {1})"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X, 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接下来一步步简化（先将String.Format用一个$代替）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$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"({0}, {1})"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X, 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然后将0,1两个占位符直接换成X,Y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$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"({X}, {Y})"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好的化简完成。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5-&gt;对于Lambda表达式的改进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以前写匿名函数的时候可以写成一行，现在一般的函数也可以了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ToString()函数可以改写成如下形式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ToString() =&gt; $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"({X}, {Y})"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类似的属性可以改成这样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 =&gt; Sqrt(X * X + Y * 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注意属性是没有()的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简化后的Point类是这样的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}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}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Dist =&gt; Sqrt(X * X + Y *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ToString() =&gt; $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"({X}, {Y})"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6-&gt;索引初始化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先来看一段Json.Net的代码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 ToJson()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result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result[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result[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result;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改进后的代码可以这么写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 ToJson()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result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X,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result;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最终可以化简成一行代码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 ToJson()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JObject() { 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X, 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 = Y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7-&gt; ?.运算符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?.运算符其实很简单，主要就是检查变量是否为null，如果不为null那就执行.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先来看一个函数，这个判断语句中大部分的检查都是在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 FromJson(JObject json)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(json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]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].Type == JTokenType.Integer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]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].Type == JTokenType.Integer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Point((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],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这个函数可以用?.运算符化简成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 FromJson(JObject json)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(json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]?.Type == JTokenType.Integer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]?.Type == JTokenType.Integer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Point((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],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如果json["x"]为null,那么就不执行. 如果json["x"]不为null，那么就会执行.然后判断类型是否为int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所以代码可以被再次化简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 FromJson(JObject json)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(json?[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]?.Type == JTokenType.Integer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json?[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]?.Type == JTokenType.Integer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Point((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],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)json[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"http://www.cnblogs.com/zhuimengdev/p/javascript:void(0);"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99FF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?.还有一个比较大的用处在触发事件的时候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OnChanged(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args);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如果此时OnChanged为空显然是不行的所以呢，可以改写成这样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(OnChanged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OnChanged(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args);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如果很不幸的另外一个线程就在判断之后，触发事件之前，再次设置OnChanged变为null，同样会导致错误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为了保证线程安全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需要先Copy一份，但是这样写显然就。。。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onChanged = OnChanged;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(onChanged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onChanged(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args);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现在可以改写成这样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OnChanged?.(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args);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8-&gt; 支持在catch和finally块中使用await</w:t>
      </w:r>
    </w:p>
    <w:p/>
    <w:p>
      <w:r>
        <w:rPr>
          <w:rFonts w:hint="eastAsia"/>
        </w:rPr>
        <w:t>http://www.cnblogs.com/zhuimengdev/p/5072752.html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72C8"/>
    <w:rsid w:val="2AE37AE5"/>
    <w:rsid w:val="682A369B"/>
    <w:rsid w:val="7A875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2017-04-26T08:21:50Z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