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Блок «Проєктне навчання»</w:t>
      </w:r>
    </w:p>
    <w:p w:rsidR="00000000" w:rsidDel="00000000" w:rsidP="00000000" w:rsidRDefault="00000000" w:rsidRPr="00000000" w14:paraId="0000000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Проєктне навчання або Project Based Learning.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Можна все життя вивчати теорію з архітектури та не зуміти на практиці побудувати якісний та привабливий будинок. Теж відбувається й у технологіях.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Курс «Проєктне навчання» єднає теорію з практикою, занурює студентів у реальний процес створення програмного продукту: від отримання ідеї з боку замовника до презентації першого релізу.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Тобто студентам для розв’язання проєктної задачі необхідно об’єднатися у команди </w:t>
      </w:r>
      <w:r w:rsidDel="00000000" w:rsidR="00000000" w:rsidRPr="00000000">
        <w:rPr>
          <w:rtl w:val="0"/>
        </w:rPr>
        <w:t xml:space="preserve">та навчитися тонкощам ефективної командної роботи.</w:t>
      </w:r>
      <w:r w:rsidDel="00000000" w:rsidR="00000000" w:rsidRPr="00000000">
        <w:rPr>
          <w:rtl w:val="0"/>
        </w:rPr>
        <w:t xml:space="preserve"> С</w:t>
      </w:r>
      <w:r w:rsidDel="00000000" w:rsidR="00000000" w:rsidRPr="00000000">
        <w:rPr>
          <w:rtl w:val="0"/>
        </w:rPr>
        <w:t xml:space="preserve">пілкуватися із замовником, вміти чути побажання замовника та співвідносити їх зі своїми можливостями. В</w:t>
      </w:r>
      <w:r w:rsidDel="00000000" w:rsidR="00000000" w:rsidRPr="00000000">
        <w:rPr>
          <w:rtl w:val="0"/>
        </w:rPr>
        <w:t xml:space="preserve">изначити потрібний стек технологій та дисциплін, віднайти свої слабкі місця та отримати додаткові консультації у менторів.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Як результат, створити свій програмний продукт та зуміти його продати замовнику.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Цікаво, що студенти перших курсів (з другого семестру) виконують навчальні проєкти на базі кафедри, а  вже старші курси розроблюють реальні замовлення від IT-компаній та інших установ, за підтримки менторів-практиків.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Курс «Проєктне навчання» є обов’язковим, оцінювання проєкту потрапляє в заліковку.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Наразі проєктні центри навчання є в IT-компаніях Cloud Works та Nix Solutions.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Докладніше </w:t>
      </w:r>
      <w:r w:rsidDel="00000000" w:rsidR="00000000" w:rsidRPr="00000000">
        <w:rPr>
          <w:rtl w:val="0"/>
        </w:rPr>
        <w:t xml:space="preserve">про проєктне навчання ми розповідали на сторінці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у Facebook&gt;&gt;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dskhpi/posts/1549179515276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