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ns0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mc:Ignorable="w14 w15 w16cid w16 w16cex w16du wp14">
  <ns0:body>
    <ns0:p>
      <ns0:pPr>
        <ns0:pStyle w:val="01NC"/>
      </ns0:pPr>
      <ns0:r>
        <ns0:t>Acessibilidade reduzida e partes energizadas expostas em conjunto de manobra e controle</ns0:t>
      </ns0:r>
    </ns0:p>
    <ns0:p>
      <ns0:pPr>
        <ns0:pStyle w:val="02Setor"/>
      </ns0:pPr>
      <ns0:r>
        <ns0:t>local</ns0:t>
      </ns0:r>
    </ns0:p>
    <ns0:p>
      <ns0:pPr>
        <ns0:pStyle w:val="03Local"/>
      </ns0:pPr>
      <ns0:r>
        <ns0:t>lsox</ns0:t>
      </ns0:r>
    </ns0:p>
    <ns0:p>
      <ns0:pPr>
        <ns0:pStyle w:val="Fotos"/>
      </ns0:pPr>
      <ns0:r/>
      <ns0:r>
        <ns0:drawing>
          <wp:inline xmlns:a="http://schemas.openxmlformats.org/drawingml/2006/main" xmlns:pic="http://schemas.openxmlformats.org/drawingml/2006/picture">
            <wp:extent cx="2857500" cy="381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/>
                  </pic:spPr>
                </pic:pic>
              </a:graphicData>
            </a:graphic>
          </wp:inline>
        </ns0:drawing>
      </ns0:r>
    </ns0:p>
    <ns0:p>
      <ns0:pPr>
        <ns0:pStyle w:val="04Descrio"/>
      </ns0:pPr>
      <ns0:r>
        <ns0:t>Evidenciado conjunto de manobra e controle instalado em local com acesso reduzido e parte energizadas expostas após a abertura da porta, não permitindo que os profissionais autorizados trabalhem com segurança para verificação, manutenção e qualquer outra atividade, além de impedir a saída rápida em caso de emergência.</ns0:t>
      </ns0:r>
    </ns0:p>
    <ns0:p>
      <ns0:pPr>
        <ns0:pStyle w:val="05BaseTcnica"/>
      </ns0:pPr>
      <ns0:r>
        <ns0:t>NBR 5410 itens 4.1.1, 5.1.1, 5.1.2, 5.1.5, 6.5.4, 5.1.5, 5.1.6, Anexo B, NBR 61439-1 item 8.4.2.3.</ns0:t>
      </ns0:r>
    </ns0:p>
    <ns0:p>
      <ns0:pPr>
        <ns0:pStyle w:val="06BaseLegal"/>
      </ns0:pPr>
      <ns0:r>
        <ns0:t>NR 10 itens 10.3.3, 10.3.10, 10.4.2, 10.4.5</ns0:t>
      </ns0:r>
    </ns0:p>
    <ns0:p>
      <ns0:pPr>
        <ns0:pStyle w:val="07InfraoConforme"/>
      </ns0:pPr>
      <ns0:r>
        <ns0:t> NR 28: 2, 3 e 4</ns0:t>
      </ns0:r>
    </ns0:p>
    <ns0:p>
      <ns0:pPr>
        <ns0:pStyle w:val="08Recomendaes"/>
      </ns0:pPr>
      <ns0:r>
        <ns0:t>Elaborar análise de risco verificando as condições dos conjuntos após a abertura das portas e as características do ambiente. Considerar a aplicação de proteção contrachoque elétrico por uso de obstáculo, se houver proteção por obstáculos sobre partes energizadas expostas após a abertura das portas, adotar as medidas do item 5.1.5.3.3 e tabela 27 da NBR 5410, medindo-se a distância a partir deste obstáculo instalado internamente. Se não houver, ou seja, após a abertura das portas, as partes energizadas estão expostas (grau de proteção inferior a IP2X) adota-se o item 5.1.6.6 e tabela 28 da NBR 5410, medindo-se a distância a partir dos pontos energizados. Na análise de risco deve ser considerado uso de luvas isolantes, ferramentas isoladas, vestimentas e proteção para a face adequadas em função da energia incidente e distância do arco, existência de saídas de emergência com abertura rápida das portas (caso haja partes energizadas expostas, item 5.1.6.5 da NBR 5410).</ns0:t>
      </ns0:r>
    </ns0:p>
    <ns0:p>
      <ns0:r>
        <ns0:br w:type="page"/>
      </ns0:r>
    </ns0:p>
    <ns0:p>
      <ns0:pPr>
        <ns0:pStyle w:val="01NC"/>
      </ns0:pPr>
      <ns0:r>
        <ns0:t>Falta de designação formal do responsável pelo PIE</ns0:t>
      </ns0:r>
    </ns0:p>
    <ns0:p>
      <ns0:pPr>
        <ns0:pStyle w:val="02Setor"/>
      </ns0:pPr>
      <ns0:r>
        <ns0:t>local</ns0:t>
      </ns0:r>
    </ns0:p>
    <ns0:p>
      <ns0:pPr>
        <ns0:pStyle w:val="03Local"/>
      </ns0:pPr>
      <ns0:r>
        <ns0:t>lsox</ns0:t>
      </ns0:r>
    </ns0:p>
    <ns0:p>
      <ns0:pPr>
        <ns0:pStyle w:val="Fotos"/>
      </ns0:pPr>
      <ns0:r/>
      <ns0:r>
        <ns0:drawing>
          <wp:inline xmlns:a="http://schemas.openxmlformats.org/drawingml/2006/main" xmlns:pic="http://schemas.openxmlformats.org/drawingml/2006/picture">
            <wp:extent cx="2857500" cy="381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0"/>
                    </a:xfrm>
                    <a:prstGeom prst="rect"/>
                  </pic:spPr>
                </pic:pic>
              </a:graphicData>
            </a:graphic>
          </wp:inline>
        </ns0:drawing>
      </ns0:r>
    </ns0:p>
    <ns0:p>
      <ns0:pPr>
        <ns0:pStyle w:val="04Descrio"/>
      </ns0:pPr>
      <ns0:r>
        <ns0:t>Não foi possível evidenciar um documento de designação formal de um responsável pela organização e atualização do Prontuário das Instalações Elétricas, assinado pelo responsável pela fábrica e pelo responsável técnico das instalações elétricas.</ns0:t>
      </ns0:r>
    </ns0:p>
    <ns0:p>
      <ns0:pPr>
        <ns0:pStyle w:val="05BaseTcnica"/>
      </ns0:pPr>
      <ns0:r>
        <ns0:t>Não aplicável</ns0:t>
      </ns0:r>
    </ns0:p>
    <ns0:p>
      <ns0:pPr>
        <ns0:pStyle w:val="06BaseLegal"/>
      </ns0:pPr>
      <ns0:r>
        <ns0:t>NR 10 item 10.2.6.</ns0:t>
      </ns0:r>
    </ns0:p>
    <ns0:p>
      <ns0:pPr>
        <ns0:pStyle w:val="07InfraoConforme"/>
      </ns0:pPr>
      <ns0:r>
        <ns0:t> NR 28: 3</ns0:t>
      </ns0:r>
    </ns0:p>
    <ns0:p>
      <ns0:pPr>
        <ns0:pStyle w:val="08Recomendaes"/>
      </ns0:pPr>
      <ns0:r>
        <ns0:t>Providenciar a formalização da designação do responsável pela organização e atualização do Prontuário das Instalações Elétricas, com a assinatura do responsável pela fábrica e do responsável pelas instalações elétricas.</ns0:t>
      </ns0:r>
    </ns0:p>
    <ns0:p>
      <ns0:r>
        <ns0:br w:type="page"/>
      </ns0:r>
    </ns0:p>
  </ns0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865E7"/>
    <w:multiLevelType w:val="hybridMultilevel"/>
    <w:tmpl w:val="25743CC0"/>
    <w:lvl w:ilvl="0" w:tplc="2200D122">
      <w:start w:val="1"/>
      <w:numFmt w:val="lowerLetter"/>
      <w:lvlText w:val="%1)"/>
      <w:lvlJc w:val="left"/>
      <w:pPr>
        <w:ind w:left="157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1" w15:restartNumberingAfterBreak="0">
    <w:nsid w:val="0A837539"/>
    <w:multiLevelType w:val="multilevel"/>
    <w:tmpl w:val="A788AAF0"/>
    <w:styleLink w:val="BaseTcnica"/>
    <w:lvl w:ilvl="0">
      <w:start w:val="1"/>
      <w:numFmt w:val="none"/>
      <w:lvlText w:val="Base Técnica: "/>
      <w:lvlJc w:val="left"/>
      <w:pPr>
        <w:ind w:left="0" w:firstLine="0"/>
      </w:pPr>
      <w:rPr>
        <w:rFonts w:ascii="Arial" w:hAnsi="Arial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8460F7"/>
    <w:multiLevelType w:val="multilevel"/>
    <w:tmpl w:val="053AC3AC"/>
    <w:lvl w:ilvl="0">
      <w:start w:val="1"/>
      <w:numFmt w:val="none"/>
      <w:pStyle w:val="02Setor"/>
      <w:suff w:val="space"/>
      <w:lvlText w:val="%1Setor:"/>
      <w:lvlJc w:val="left"/>
      <w:pPr>
        <w:ind w:left="851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DF92280"/>
    <w:multiLevelType w:val="multilevel"/>
    <w:tmpl w:val="BA18D41C"/>
    <w:lvl w:ilvl="0">
      <w:start w:val="1"/>
      <w:numFmt w:val="none"/>
      <w:pStyle w:val="05BaseTcnica"/>
      <w:suff w:val="space"/>
      <w:lvlText w:val="Base Técnica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11B53C9"/>
    <w:multiLevelType w:val="multilevel"/>
    <w:tmpl w:val="5FAA5EF0"/>
    <w:styleLink w:val="Recomendaes2"/>
    <w:lvl w:ilvl="0">
      <w:start w:val="1"/>
      <w:numFmt w:val="none"/>
      <w:isLgl/>
      <w:suff w:val="space"/>
      <w:lvlText w:val="Recomendações: "/>
      <w:lvlJc w:val="left"/>
      <w:pPr>
        <w:ind w:left="1276" w:firstLine="851"/>
      </w:pPr>
      <w:rPr>
        <w:rFonts w:ascii="Arial Black" w:hAnsi="Arial Black"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8"/>
        <w:u w:val="none"/>
        <w:vertAlign w:val="baseline"/>
        <w:em w:val="none"/>
      </w:rPr>
    </w:lvl>
    <w:lvl w:ilvl="1">
      <w:start w:val="1"/>
      <w:numFmt w:val="lowerLetter"/>
      <w:lvlText w:val="%2.- %1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2"/>
        </w:tabs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  <w:rPr>
        <w:rFonts w:hint="default"/>
      </w:rPr>
    </w:lvl>
  </w:abstractNum>
  <w:abstractNum w:abstractNumId="5" w15:restartNumberingAfterBreak="0">
    <w:nsid w:val="22AB270C"/>
    <w:multiLevelType w:val="multilevel"/>
    <w:tmpl w:val="B64AA326"/>
    <w:lvl w:ilvl="0">
      <w:start w:val="1"/>
      <w:numFmt w:val="none"/>
      <w:suff w:val="space"/>
      <w:lvlText w:val="Descrição: "/>
      <w:lvlJc w:val="left"/>
      <w:pPr>
        <w:ind w:left="851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nothing"/>
      <w:lvlText w:val="%2%1"/>
      <w:lvlJc w:val="left"/>
      <w:pPr>
        <w:ind w:left="85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29183150"/>
    <w:multiLevelType w:val="hybridMultilevel"/>
    <w:tmpl w:val="9E1C0B38"/>
    <w:lvl w:ilvl="0" w:tplc="9EAEE946">
      <w:start w:val="1"/>
      <w:numFmt w:val="lowerLetter"/>
      <w:lvlText w:val="%1)"/>
      <w:lvlJc w:val="left"/>
      <w:pPr>
        <w:ind w:left="157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290" w:hanging="360"/>
      </w:pPr>
    </w:lvl>
    <w:lvl w:ilvl="2" w:tplc="0416001B" w:tentative="1">
      <w:start w:val="1"/>
      <w:numFmt w:val="lowerRoman"/>
      <w:lvlText w:val="%3."/>
      <w:lvlJc w:val="right"/>
      <w:pPr>
        <w:ind w:left="3010" w:hanging="180"/>
      </w:pPr>
    </w:lvl>
    <w:lvl w:ilvl="3" w:tplc="0416000F" w:tentative="1">
      <w:start w:val="1"/>
      <w:numFmt w:val="decimal"/>
      <w:lvlText w:val="%4."/>
      <w:lvlJc w:val="left"/>
      <w:pPr>
        <w:ind w:left="3730" w:hanging="360"/>
      </w:pPr>
    </w:lvl>
    <w:lvl w:ilvl="4" w:tplc="04160019" w:tentative="1">
      <w:start w:val="1"/>
      <w:numFmt w:val="lowerLetter"/>
      <w:lvlText w:val="%5."/>
      <w:lvlJc w:val="left"/>
      <w:pPr>
        <w:ind w:left="4450" w:hanging="360"/>
      </w:pPr>
    </w:lvl>
    <w:lvl w:ilvl="5" w:tplc="0416001B" w:tentative="1">
      <w:start w:val="1"/>
      <w:numFmt w:val="lowerRoman"/>
      <w:lvlText w:val="%6."/>
      <w:lvlJc w:val="right"/>
      <w:pPr>
        <w:ind w:left="5170" w:hanging="180"/>
      </w:pPr>
    </w:lvl>
    <w:lvl w:ilvl="6" w:tplc="0416000F" w:tentative="1">
      <w:start w:val="1"/>
      <w:numFmt w:val="decimal"/>
      <w:lvlText w:val="%7."/>
      <w:lvlJc w:val="left"/>
      <w:pPr>
        <w:ind w:left="5890" w:hanging="360"/>
      </w:pPr>
    </w:lvl>
    <w:lvl w:ilvl="7" w:tplc="04160019" w:tentative="1">
      <w:start w:val="1"/>
      <w:numFmt w:val="lowerLetter"/>
      <w:lvlText w:val="%8."/>
      <w:lvlJc w:val="left"/>
      <w:pPr>
        <w:ind w:left="6610" w:hanging="360"/>
      </w:pPr>
    </w:lvl>
    <w:lvl w:ilvl="8" w:tplc="0416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7" w15:restartNumberingAfterBreak="0">
    <w:nsid w:val="29705DD6"/>
    <w:multiLevelType w:val="multilevel"/>
    <w:tmpl w:val="DC86AA60"/>
    <w:lvl w:ilvl="0">
      <w:start w:val="1"/>
      <w:numFmt w:val="none"/>
      <w:pStyle w:val="03Local"/>
      <w:suff w:val="space"/>
      <w:lvlText w:val=""/>
      <w:lvlJc w:val="left"/>
      <w:pPr>
        <w:ind w:left="1700" w:hanging="566"/>
      </w:pPr>
      <w:rPr>
        <w:rFonts w:ascii="Arial Black" w:hAnsi="Arial Black"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851" w:firstLine="0"/>
      </w:pPr>
      <w:rPr>
        <w:rFonts w:hint="default"/>
      </w:rPr>
    </w:lvl>
  </w:abstractNum>
  <w:abstractNum w:abstractNumId="8" w15:restartNumberingAfterBreak="0">
    <w:nsid w:val="2C3F2A30"/>
    <w:multiLevelType w:val="multilevel"/>
    <w:tmpl w:val="BD04CE2E"/>
    <w:lvl w:ilvl="0">
      <w:start w:val="1"/>
      <w:numFmt w:val="none"/>
      <w:pStyle w:val="07InfraoConforme"/>
      <w:suff w:val="space"/>
      <w:lvlText w:val="Infração Conforme NR 28:"/>
      <w:lvlJc w:val="left"/>
      <w:pPr>
        <w:ind w:left="0" w:firstLine="0"/>
      </w:pPr>
      <w:rPr>
        <w:rFonts w:ascii="Arial" w:hAnsi="Arial" w:hint="default"/>
        <w:b/>
        <w:bCs/>
        <w:i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D9272E8"/>
    <w:multiLevelType w:val="hybridMultilevel"/>
    <w:tmpl w:val="E60607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BEF69492">
      <w:numFmt w:val="bullet"/>
      <w:lvlText w:val="•"/>
      <w:lvlJc w:val="left"/>
      <w:pPr>
        <w:ind w:left="2291" w:hanging="360"/>
      </w:pPr>
      <w:rPr>
        <w:rFonts w:ascii="Arial" w:eastAsiaTheme="minorEastAsia" w:hAnsi="Arial" w:cs="Arial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64070AE"/>
    <w:multiLevelType w:val="multilevel"/>
    <w:tmpl w:val="E49A635E"/>
    <w:lvl w:ilvl="0">
      <w:start w:val="1"/>
      <w:numFmt w:val="decimal"/>
      <w:pStyle w:val="TextoNvel2Numerado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1"/>
        </w:tabs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11" w15:restartNumberingAfterBreak="0">
    <w:nsid w:val="3F1C4E66"/>
    <w:multiLevelType w:val="hybridMultilevel"/>
    <w:tmpl w:val="B8005CA8"/>
    <w:lvl w:ilvl="0" w:tplc="A7E690D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BEF69492">
      <w:numFmt w:val="bullet"/>
      <w:lvlText w:val="•"/>
      <w:lvlJc w:val="left"/>
      <w:pPr>
        <w:ind w:left="2291" w:hanging="360"/>
      </w:pPr>
      <w:rPr>
        <w:rFonts w:ascii="Arial" w:eastAsiaTheme="minorEastAsia" w:hAnsi="Arial" w:cs="Arial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A67262"/>
    <w:multiLevelType w:val="multilevel"/>
    <w:tmpl w:val="8F8A177C"/>
    <w:lvl w:ilvl="0">
      <w:start w:val="1"/>
      <w:numFmt w:val="none"/>
      <w:pStyle w:val="06BaseLegal"/>
      <w:suff w:val="space"/>
      <w:lvlText w:val="%1Base Legal:"/>
      <w:lvlJc w:val="left"/>
      <w:pPr>
        <w:ind w:left="710" w:firstLine="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1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0" w:firstLine="0"/>
      </w:pPr>
      <w:rPr>
        <w:rFonts w:hint="default"/>
      </w:rPr>
    </w:lvl>
  </w:abstractNum>
  <w:abstractNum w:abstractNumId="13" w15:restartNumberingAfterBreak="0">
    <w:nsid w:val="4914541C"/>
    <w:multiLevelType w:val="multilevel"/>
    <w:tmpl w:val="C04E1830"/>
    <w:lvl w:ilvl="0">
      <w:start w:val="1"/>
      <w:numFmt w:val="none"/>
      <w:pStyle w:val="04Descrio"/>
      <w:suff w:val="space"/>
      <w:lvlText w:val="Descrição: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4" w15:restartNumberingAfterBreak="0">
    <w:nsid w:val="4F5B27C3"/>
    <w:multiLevelType w:val="hybridMultilevel"/>
    <w:tmpl w:val="C0EC9956"/>
    <w:lvl w:ilvl="0" w:tplc="E6EC9F50">
      <w:start w:val="1"/>
      <w:numFmt w:val="bullet"/>
      <w:pStyle w:val="MarcadorRecomendao"/>
      <w:lvlText w:val=""/>
      <w:lvlJc w:val="left"/>
      <w:pPr>
        <w:ind w:left="157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871386C"/>
    <w:multiLevelType w:val="multilevel"/>
    <w:tmpl w:val="342A8454"/>
    <w:styleLink w:val="REcmendes"/>
    <w:lvl w:ilvl="0">
      <w:start w:val="1"/>
      <w:numFmt w:val="none"/>
      <w:lvlText w:val="%1Recomendações: "/>
      <w:lvlJc w:val="left"/>
      <w:pPr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9E1683"/>
    <w:multiLevelType w:val="hybridMultilevel"/>
    <w:tmpl w:val="395AB950"/>
    <w:lvl w:ilvl="0" w:tplc="E8EAF352">
      <w:start w:val="1"/>
      <w:numFmt w:val="decimalZero"/>
      <w:pStyle w:val="NC"/>
      <w:lvlText w:val="NC %1 ."/>
      <w:lvlJc w:val="left"/>
      <w:pPr>
        <w:ind w:left="248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</w:lvl>
    <w:lvl w:ilvl="3" w:tplc="0416000F" w:tentative="1">
      <w:start w:val="1"/>
      <w:numFmt w:val="decimal"/>
      <w:lvlText w:val="%4."/>
      <w:lvlJc w:val="left"/>
      <w:pPr>
        <w:ind w:left="3107" w:hanging="360"/>
      </w:p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</w:lvl>
    <w:lvl w:ilvl="6" w:tplc="0416000F" w:tentative="1">
      <w:start w:val="1"/>
      <w:numFmt w:val="decimal"/>
      <w:lvlText w:val="%7."/>
      <w:lvlJc w:val="left"/>
      <w:pPr>
        <w:ind w:left="5267" w:hanging="360"/>
      </w:p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E2F6C81"/>
    <w:multiLevelType w:val="multilevel"/>
    <w:tmpl w:val="A8AAF206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10"/>
        </w:tabs>
        <w:ind w:left="2210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tabs>
          <w:tab w:val="num" w:pos="2498"/>
        </w:tabs>
        <w:ind w:left="2282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3152"/>
        </w:tabs>
        <w:ind w:left="272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2"/>
        </w:tabs>
        <w:ind w:left="32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32"/>
        </w:tabs>
        <w:ind w:left="372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2"/>
        </w:tabs>
        <w:ind w:left="42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12"/>
        </w:tabs>
        <w:ind w:left="473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2"/>
        </w:tabs>
        <w:ind w:left="5312" w:hanging="1440"/>
      </w:pPr>
      <w:rPr>
        <w:rFonts w:hint="default"/>
      </w:rPr>
    </w:lvl>
  </w:abstractNum>
  <w:abstractNum w:abstractNumId="18" w15:restartNumberingAfterBreak="0">
    <w:nsid w:val="5FCA088A"/>
    <w:multiLevelType w:val="multilevel"/>
    <w:tmpl w:val="268ABE80"/>
    <w:lvl w:ilvl="0">
      <w:start w:val="1"/>
      <w:numFmt w:val="none"/>
      <w:pStyle w:val="08Recomendaes"/>
      <w:suff w:val="space"/>
      <w:lvlText w:val="Recomendações: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0915668"/>
    <w:multiLevelType w:val="multilevel"/>
    <w:tmpl w:val="CEEE1842"/>
    <w:lvl w:ilvl="0">
      <w:start w:val="1"/>
      <w:numFmt w:val="none"/>
      <w:pStyle w:val="09Nota"/>
      <w:suff w:val="space"/>
      <w:lvlText w:val="Nota:"/>
      <w:lvlJc w:val="left"/>
      <w:pPr>
        <w:ind w:left="0" w:firstLine="0"/>
      </w:pPr>
      <w:rPr>
        <w:rFonts w:ascii="Arial" w:hAnsi="Arial" w:hint="default"/>
        <w:b/>
        <w:i/>
        <w:iCs w:val="0"/>
        <w:caps w:val="0"/>
        <w:strike w:val="0"/>
        <w:dstrike w:val="0"/>
        <w:vanish w:val="0"/>
        <w:color w:val="000000" w:themeColor="text1"/>
        <w:sz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71E0214"/>
    <w:multiLevelType w:val="multilevel"/>
    <w:tmpl w:val="870A22D2"/>
    <w:lvl w:ilvl="0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pStyle w:val="01NC"/>
      <w:suff w:val="space"/>
      <w:lvlText w:val="NC %1."/>
      <w:lvlJc w:val="left"/>
      <w:pPr>
        <w:ind w:left="1135" w:firstLine="0"/>
      </w:pPr>
      <w:rPr>
        <w:bCs w:val="0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C3F41DE"/>
    <w:multiLevelType w:val="multilevel"/>
    <w:tmpl w:val="8CB8E130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  <w:b/>
        <w:color w:val="466BB0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exto3Numerado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525243566">
    <w:abstractNumId w:val="21"/>
  </w:num>
  <w:num w:numId="2" w16cid:durableId="2145583801">
    <w:abstractNumId w:val="2"/>
  </w:num>
  <w:num w:numId="3" w16cid:durableId="171728666">
    <w:abstractNumId w:val="12"/>
  </w:num>
  <w:num w:numId="4" w16cid:durableId="1669675027">
    <w:abstractNumId w:val="8"/>
  </w:num>
  <w:num w:numId="5" w16cid:durableId="524294263">
    <w:abstractNumId w:val="7"/>
    <w:lvlOverride w:ilvl="0">
      <w:lvl w:ilvl="0">
        <w:start w:val="1"/>
        <w:numFmt w:val="none"/>
        <w:pStyle w:val="03Local"/>
        <w:suff w:val="space"/>
        <w:lvlText w:val="Local:"/>
        <w:lvlJc w:val="left"/>
        <w:pPr>
          <w:ind w:left="0" w:firstLine="0"/>
        </w:pPr>
        <w:rPr>
          <w:rFonts w:ascii="Arial" w:hAnsi="Arial"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4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6" w16cid:durableId="1827434288">
    <w:abstractNumId w:val="20"/>
  </w:num>
  <w:num w:numId="7" w16cid:durableId="208031721">
    <w:abstractNumId w:val="3"/>
  </w:num>
  <w:num w:numId="8" w16cid:durableId="46032575">
    <w:abstractNumId w:val="18"/>
  </w:num>
  <w:num w:numId="9" w16cid:durableId="1886483295">
    <w:abstractNumId w:val="19"/>
  </w:num>
  <w:num w:numId="10" w16cid:durableId="2036534147">
    <w:abstractNumId w:val="13"/>
  </w:num>
  <w:num w:numId="11" w16cid:durableId="2061712275">
    <w:abstractNumId w:val="5"/>
  </w:num>
  <w:num w:numId="12" w16cid:durableId="722412722">
    <w:abstractNumId w:val="16"/>
  </w:num>
  <w:num w:numId="13" w16cid:durableId="65424566">
    <w:abstractNumId w:val="1"/>
    <w:lvlOverride w:ilvl="0">
      <w:lvl w:ilvl="0">
        <w:start w:val="1"/>
        <w:numFmt w:val="none"/>
        <w:lvlText w:val="Base Técnica: "/>
        <w:lvlJc w:val="left"/>
        <w:pPr>
          <w:ind w:left="0" w:firstLine="0"/>
        </w:pPr>
        <w:rPr>
          <w:rFonts w:ascii="Arial" w:hAnsi="Arial"/>
          <w:b/>
          <w:sz w:val="24"/>
        </w:rPr>
      </w:lvl>
    </w:lvlOverride>
  </w:num>
  <w:num w:numId="14" w16cid:durableId="967665835">
    <w:abstractNumId w:val="4"/>
  </w:num>
  <w:num w:numId="15" w16cid:durableId="855850220">
    <w:abstractNumId w:val="1"/>
  </w:num>
  <w:num w:numId="16" w16cid:durableId="229847005">
    <w:abstractNumId w:val="15"/>
  </w:num>
  <w:num w:numId="17" w16cid:durableId="617294540">
    <w:abstractNumId w:val="10"/>
  </w:num>
  <w:num w:numId="18" w16cid:durableId="1349910743">
    <w:abstractNumId w:val="6"/>
  </w:num>
  <w:num w:numId="19" w16cid:durableId="1864972139">
    <w:abstractNumId w:val="8"/>
    <w:lvlOverride w:ilvl="0">
      <w:lvl w:ilvl="0">
        <w:start w:val="1"/>
        <w:numFmt w:val="none"/>
        <w:pStyle w:val="07InfraoConforme"/>
        <w:suff w:val="space"/>
        <w:lvlText w:val="Infração Conforme"/>
        <w:lvlJc w:val="left"/>
        <w:pPr>
          <w:ind w:left="0" w:firstLine="0"/>
        </w:pPr>
        <w:rPr>
          <w:rFonts w:ascii="Arial" w:hAnsi="Arial" w:hint="default"/>
          <w:b/>
          <w:i w:val="0"/>
          <w:caps w:val="0"/>
          <w:strike w:val="0"/>
          <w:dstrike w:val="0"/>
          <w:vanish w:val="0"/>
          <w:color w:val="000000" w:themeColor="text1"/>
          <w:sz w:val="24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0" w:firstLine="0"/>
        </w:pPr>
        <w:rPr>
          <w:rFonts w:hint="default"/>
        </w:rPr>
      </w:lvl>
    </w:lvlOverride>
  </w:num>
  <w:num w:numId="20" w16cid:durableId="1794864527">
    <w:abstractNumId w:val="14"/>
  </w:num>
  <w:num w:numId="21" w16cid:durableId="648555813">
    <w:abstractNumId w:val="9"/>
  </w:num>
  <w:num w:numId="22" w16cid:durableId="661467424">
    <w:abstractNumId w:val="11"/>
  </w:num>
  <w:num w:numId="23" w16cid:durableId="1565411067">
    <w:abstractNumId w:val="0"/>
  </w:num>
  <w:num w:numId="24" w16cid:durableId="347404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091373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28"/>
    <w:rsid w:val="000021AB"/>
    <w:rsid w:val="00005C86"/>
    <w:rsid w:val="00006569"/>
    <w:rsid w:val="00035615"/>
    <w:rsid w:val="000371A3"/>
    <w:rsid w:val="000411CF"/>
    <w:rsid w:val="00047345"/>
    <w:rsid w:val="00051094"/>
    <w:rsid w:val="00055011"/>
    <w:rsid w:val="00055FE9"/>
    <w:rsid w:val="000740E9"/>
    <w:rsid w:val="000B058F"/>
    <w:rsid w:val="000E2415"/>
    <w:rsid w:val="0010091B"/>
    <w:rsid w:val="0010295D"/>
    <w:rsid w:val="00102968"/>
    <w:rsid w:val="001822E0"/>
    <w:rsid w:val="00184967"/>
    <w:rsid w:val="00193CFD"/>
    <w:rsid w:val="00197428"/>
    <w:rsid w:val="001D33D6"/>
    <w:rsid w:val="002045F0"/>
    <w:rsid w:val="00204ABC"/>
    <w:rsid w:val="00224823"/>
    <w:rsid w:val="002323AC"/>
    <w:rsid w:val="00236C45"/>
    <w:rsid w:val="00247396"/>
    <w:rsid w:val="00292F37"/>
    <w:rsid w:val="00332B7F"/>
    <w:rsid w:val="003361B2"/>
    <w:rsid w:val="00360AD7"/>
    <w:rsid w:val="00387105"/>
    <w:rsid w:val="00392610"/>
    <w:rsid w:val="0039645B"/>
    <w:rsid w:val="003B0097"/>
    <w:rsid w:val="003B37DE"/>
    <w:rsid w:val="003E670B"/>
    <w:rsid w:val="003F2880"/>
    <w:rsid w:val="004111A5"/>
    <w:rsid w:val="004155B1"/>
    <w:rsid w:val="0043707E"/>
    <w:rsid w:val="004827F4"/>
    <w:rsid w:val="00482A02"/>
    <w:rsid w:val="004933D1"/>
    <w:rsid w:val="00494C20"/>
    <w:rsid w:val="00496B8C"/>
    <w:rsid w:val="004A5B22"/>
    <w:rsid w:val="004A7B00"/>
    <w:rsid w:val="004B5AAF"/>
    <w:rsid w:val="004C22CD"/>
    <w:rsid w:val="004C6473"/>
    <w:rsid w:val="004C6835"/>
    <w:rsid w:val="004F45DD"/>
    <w:rsid w:val="00531C3E"/>
    <w:rsid w:val="00550C8A"/>
    <w:rsid w:val="005613D3"/>
    <w:rsid w:val="00565597"/>
    <w:rsid w:val="00577A0F"/>
    <w:rsid w:val="0058649C"/>
    <w:rsid w:val="005D415A"/>
    <w:rsid w:val="00621FAC"/>
    <w:rsid w:val="00632E44"/>
    <w:rsid w:val="00666192"/>
    <w:rsid w:val="006761CB"/>
    <w:rsid w:val="00676618"/>
    <w:rsid w:val="00691012"/>
    <w:rsid w:val="0069546A"/>
    <w:rsid w:val="006A405E"/>
    <w:rsid w:val="006C38A3"/>
    <w:rsid w:val="006D3DAD"/>
    <w:rsid w:val="006E0D42"/>
    <w:rsid w:val="0072068A"/>
    <w:rsid w:val="007253BB"/>
    <w:rsid w:val="007306BB"/>
    <w:rsid w:val="00733357"/>
    <w:rsid w:val="007621CE"/>
    <w:rsid w:val="0076230E"/>
    <w:rsid w:val="00772179"/>
    <w:rsid w:val="0078618E"/>
    <w:rsid w:val="00791C42"/>
    <w:rsid w:val="007B11DC"/>
    <w:rsid w:val="007C6D7C"/>
    <w:rsid w:val="007D3A3C"/>
    <w:rsid w:val="007D5107"/>
    <w:rsid w:val="007D5CF2"/>
    <w:rsid w:val="007F46F3"/>
    <w:rsid w:val="00804D06"/>
    <w:rsid w:val="00846F4C"/>
    <w:rsid w:val="00864FD5"/>
    <w:rsid w:val="0088328F"/>
    <w:rsid w:val="0088423D"/>
    <w:rsid w:val="008C0163"/>
    <w:rsid w:val="008C37D1"/>
    <w:rsid w:val="008C74B8"/>
    <w:rsid w:val="008E664B"/>
    <w:rsid w:val="0092370E"/>
    <w:rsid w:val="00941A88"/>
    <w:rsid w:val="0094564B"/>
    <w:rsid w:val="009731A7"/>
    <w:rsid w:val="0098154F"/>
    <w:rsid w:val="00996F75"/>
    <w:rsid w:val="009B17B1"/>
    <w:rsid w:val="009B5128"/>
    <w:rsid w:val="009C69FF"/>
    <w:rsid w:val="00A35863"/>
    <w:rsid w:val="00A43CB6"/>
    <w:rsid w:val="00A60E86"/>
    <w:rsid w:val="00A62527"/>
    <w:rsid w:val="00A679D8"/>
    <w:rsid w:val="00A77D9C"/>
    <w:rsid w:val="00A87AED"/>
    <w:rsid w:val="00AB57DC"/>
    <w:rsid w:val="00AC28CC"/>
    <w:rsid w:val="00AD01DD"/>
    <w:rsid w:val="00AD641A"/>
    <w:rsid w:val="00B0459C"/>
    <w:rsid w:val="00B15456"/>
    <w:rsid w:val="00B52754"/>
    <w:rsid w:val="00B53F9A"/>
    <w:rsid w:val="00B55CAF"/>
    <w:rsid w:val="00B97998"/>
    <w:rsid w:val="00BB7F36"/>
    <w:rsid w:val="00BC0D6E"/>
    <w:rsid w:val="00BC2D0F"/>
    <w:rsid w:val="00BC2D19"/>
    <w:rsid w:val="00BE092E"/>
    <w:rsid w:val="00BE4E15"/>
    <w:rsid w:val="00BF4247"/>
    <w:rsid w:val="00C1700B"/>
    <w:rsid w:val="00C353D0"/>
    <w:rsid w:val="00C47AC0"/>
    <w:rsid w:val="00C716A3"/>
    <w:rsid w:val="00C73237"/>
    <w:rsid w:val="00C93EB5"/>
    <w:rsid w:val="00C97514"/>
    <w:rsid w:val="00CC60F8"/>
    <w:rsid w:val="00CF2024"/>
    <w:rsid w:val="00D03069"/>
    <w:rsid w:val="00D141BA"/>
    <w:rsid w:val="00D168F5"/>
    <w:rsid w:val="00D238A4"/>
    <w:rsid w:val="00D76271"/>
    <w:rsid w:val="00D76679"/>
    <w:rsid w:val="00D97AAF"/>
    <w:rsid w:val="00DA1AAE"/>
    <w:rsid w:val="00DA414C"/>
    <w:rsid w:val="00DA6423"/>
    <w:rsid w:val="00DB02A9"/>
    <w:rsid w:val="00DC7F97"/>
    <w:rsid w:val="00DE2521"/>
    <w:rsid w:val="00DE5F58"/>
    <w:rsid w:val="00DE7E8B"/>
    <w:rsid w:val="00E2441D"/>
    <w:rsid w:val="00E36CF6"/>
    <w:rsid w:val="00E565DE"/>
    <w:rsid w:val="00E71EB8"/>
    <w:rsid w:val="00E764B1"/>
    <w:rsid w:val="00E76E0A"/>
    <w:rsid w:val="00E92341"/>
    <w:rsid w:val="00EA4158"/>
    <w:rsid w:val="00EB64EF"/>
    <w:rsid w:val="00ED5A23"/>
    <w:rsid w:val="00ED6B85"/>
    <w:rsid w:val="00EE2820"/>
    <w:rsid w:val="00EE461E"/>
    <w:rsid w:val="00EE5B16"/>
    <w:rsid w:val="00F06DBF"/>
    <w:rsid w:val="00F30FA2"/>
    <w:rsid w:val="00F31ACA"/>
    <w:rsid w:val="00F31AD4"/>
    <w:rsid w:val="00F33857"/>
    <w:rsid w:val="00F52B59"/>
    <w:rsid w:val="00F64C54"/>
    <w:rsid w:val="00F73083"/>
    <w:rsid w:val="00F7483A"/>
    <w:rsid w:val="00F9668A"/>
    <w:rsid w:val="00FA0829"/>
    <w:rsid w:val="00FA0C0E"/>
    <w:rsid w:val="00FA636D"/>
    <w:rsid w:val="00FC28F1"/>
    <w:rsid w:val="00FC5EE3"/>
    <w:rsid w:val="00FD54B1"/>
    <w:rsid w:val="00FE0420"/>
    <w:rsid w:val="00FE149D"/>
    <w:rsid w:val="0D90F96E"/>
    <w:rsid w:val="1FA20F08"/>
    <w:rsid w:val="261FBC81"/>
    <w:rsid w:val="294C4FE1"/>
    <w:rsid w:val="30B0784E"/>
    <w:rsid w:val="6987B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E6705"/>
  <w15:chartTrackingRefBased/>
  <w15:docId w15:val="{EC9BA71D-0F0C-4F10-88D7-1ADC837A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97428"/>
    <w:pPr>
      <w:spacing w:after="200" w:line="276" w:lineRule="auto"/>
    </w:pPr>
  </w:style>
  <w:style w:type="paragraph" w:styleId="Ttulo1">
    <w:name w:val="heading 1"/>
    <w:basedOn w:val="Ttulo"/>
    <w:next w:val="Normal"/>
    <w:link w:val="Ttulo1Char"/>
    <w:autoRedefine/>
    <w:uiPriority w:val="9"/>
    <w:qFormat/>
    <w:rsid w:val="00197428"/>
    <w:pPr>
      <w:keepNext/>
      <w:keepLines/>
      <w:numPr>
        <w:numId w:val="1"/>
      </w:numPr>
      <w:pBdr>
        <w:bottom w:val="single" w:sz="8" w:space="4" w:color="4472C4" w:themeColor="accent1"/>
      </w:pBdr>
      <w:spacing w:after="240"/>
      <w:ind w:right="284"/>
      <w:jc w:val="both"/>
      <w:outlineLvl w:val="0"/>
    </w:pPr>
    <w:rPr>
      <w:rFonts w:ascii="Arial" w:hAnsi="Arial"/>
      <w:b/>
      <w:bCs/>
      <w:caps/>
      <w:color w:val="466BB0"/>
      <w:spacing w:val="5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168F5"/>
    <w:pPr>
      <w:keepNext/>
      <w:keepLines/>
      <w:numPr>
        <w:ilvl w:val="1"/>
        <w:numId w:val="1"/>
      </w:numPr>
      <w:tabs>
        <w:tab w:val="left" w:pos="1701"/>
      </w:tabs>
      <w:spacing w:before="40" w:after="0"/>
      <w:jc w:val="both"/>
      <w:outlineLvl w:val="1"/>
    </w:pPr>
    <w:rPr>
      <w:rFonts w:ascii="Arial" w:eastAsiaTheme="majorEastAsia" w:hAnsi="Arial" w:cstheme="majorBidi"/>
      <w:b/>
      <w:bCs/>
      <w:color w:val="466BB0"/>
      <w:spacing w:val="5"/>
      <w:kern w:val="28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74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nhideWhenUsed/>
    <w:qFormat/>
    <w:rsid w:val="00197428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Theme="majorEastAsia" w:hAnsi="Arial" w:cstheme="majorBidi"/>
      <w:bCs/>
      <w:iCs/>
      <w:color w:val="4472C4" w:themeColor="accent1"/>
      <w:sz w:val="24"/>
    </w:rPr>
  </w:style>
  <w:style w:type="paragraph" w:styleId="Ttulo5">
    <w:name w:val="heading 5"/>
    <w:basedOn w:val="Normal"/>
    <w:next w:val="Normal"/>
    <w:link w:val="Ttulo5Char"/>
    <w:unhideWhenUsed/>
    <w:qFormat/>
    <w:rsid w:val="001974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nhideWhenUsed/>
    <w:qFormat/>
    <w:rsid w:val="001974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nhideWhenUsed/>
    <w:qFormat/>
    <w:rsid w:val="001974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nhideWhenUsed/>
    <w:qFormat/>
    <w:rsid w:val="001974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qFormat/>
    <w:rsid w:val="001974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7428"/>
    <w:rPr>
      <w:rFonts w:ascii="Arial" w:eastAsiaTheme="majorEastAsia" w:hAnsi="Arial" w:cstheme="majorBidi"/>
      <w:b/>
      <w:bCs/>
      <w:caps/>
      <w:color w:val="466BB0"/>
      <w:spacing w:val="5"/>
      <w:kern w:val="28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168F5"/>
    <w:rPr>
      <w:rFonts w:ascii="Arial" w:eastAsiaTheme="majorEastAsia" w:hAnsi="Arial" w:cstheme="majorBidi"/>
      <w:b/>
      <w:bCs/>
      <w:color w:val="466BB0"/>
      <w:spacing w:val="5"/>
      <w:kern w:val="28"/>
      <w:sz w:val="28"/>
      <w:szCs w:val="28"/>
    </w:rPr>
  </w:style>
  <w:style w:type="character" w:customStyle="1" w:styleId="Ttulo4Char">
    <w:name w:val="Título 4 Char"/>
    <w:basedOn w:val="Fontepargpadro"/>
    <w:link w:val="Ttulo4"/>
    <w:rsid w:val="00197428"/>
    <w:rPr>
      <w:rFonts w:ascii="Arial" w:eastAsiaTheme="majorEastAsia" w:hAnsi="Arial" w:cstheme="majorBidi"/>
      <w:bCs/>
      <w:iCs/>
      <w:color w:val="4472C4" w:themeColor="accent1"/>
      <w:sz w:val="24"/>
    </w:rPr>
  </w:style>
  <w:style w:type="character" w:customStyle="1" w:styleId="Ttulo5Char">
    <w:name w:val="Título 5 Char"/>
    <w:basedOn w:val="Fontepargpadro"/>
    <w:link w:val="Ttulo5"/>
    <w:rsid w:val="0019742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rsid w:val="00197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rsid w:val="00197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rsid w:val="001974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1974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3Numerado">
    <w:name w:val="Texto 3 Numerado"/>
    <w:basedOn w:val="Ttulo3"/>
    <w:rsid w:val="00197428"/>
    <w:pPr>
      <w:keepNext w:val="0"/>
      <w:keepLines w:val="0"/>
      <w:numPr>
        <w:ilvl w:val="2"/>
        <w:numId w:val="1"/>
      </w:numPr>
      <w:spacing w:before="120" w:after="60" w:line="360" w:lineRule="auto"/>
      <w:ind w:right="141"/>
      <w:jc w:val="both"/>
    </w:pPr>
    <w:rPr>
      <w:rFonts w:ascii="Arial" w:eastAsia="Times New Roman" w:hAnsi="Arial" w:cs="Arial"/>
      <w:b/>
      <w:color w:val="4969B4"/>
      <w:szCs w:val="22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197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1974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09Nota">
    <w:name w:val="09 Nota"/>
    <w:next w:val="01NC"/>
    <w:autoRedefine/>
    <w:qFormat/>
    <w:rsid w:val="00197428"/>
    <w:pPr>
      <w:numPr>
        <w:numId w:val="9"/>
      </w:numPr>
      <w:spacing w:after="0" w:line="360" w:lineRule="auto"/>
      <w:jc w:val="both"/>
    </w:pPr>
    <w:rPr>
      <w:rFonts w:ascii="Arial" w:eastAsiaTheme="minorEastAsia" w:hAnsi="Arial" w:cs="Arial"/>
      <w:i/>
      <w:iCs/>
      <w:sz w:val="24"/>
      <w:lang w:eastAsia="pt-BR"/>
    </w:rPr>
  </w:style>
  <w:style w:type="paragraph" w:customStyle="1" w:styleId="01NC">
    <w:name w:val="01 NC"/>
    <w:basedOn w:val="Normal"/>
    <w:next w:val="02Setor"/>
    <w:link w:val="01NCChar"/>
    <w:autoRedefine/>
    <w:qFormat/>
    <w:rsid w:val="00B0459C"/>
    <w:pPr>
      <w:numPr>
        <w:numId w:val="6"/>
      </w:numPr>
      <w:tabs>
        <w:tab w:val="left" w:pos="567"/>
        <w:tab w:val="left" w:pos="2268"/>
      </w:tabs>
      <w:spacing w:before="120" w:after="360" w:line="360" w:lineRule="auto"/>
      <w:ind w:left="0"/>
      <w:jc w:val="both"/>
      <w:outlineLvl w:val="3"/>
    </w:pPr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03Local">
    <w:name w:val="03 Local"/>
    <w:basedOn w:val="Normal"/>
    <w:next w:val="04Descrio"/>
    <w:autoRedefine/>
    <w:qFormat/>
    <w:rsid w:val="00197428"/>
    <w:pPr>
      <w:numPr>
        <w:numId w:val="5"/>
      </w:numPr>
      <w:spacing w:after="0" w:line="360" w:lineRule="auto"/>
      <w:jc w:val="both"/>
    </w:pPr>
    <w:rPr>
      <w:rFonts w:ascii="Arial" w:eastAsia="Arial" w:hAnsi="Arial" w:cs="Times New Roman"/>
      <w:caps/>
      <w:sz w:val="24"/>
      <w:szCs w:val="24"/>
      <w:lang w:eastAsia="pt-BR"/>
    </w:rPr>
  </w:style>
  <w:style w:type="paragraph" w:customStyle="1" w:styleId="04Descrio">
    <w:name w:val="04 Descrição"/>
    <w:basedOn w:val="Normal"/>
    <w:next w:val="05BaseTcnica"/>
    <w:autoRedefine/>
    <w:qFormat/>
    <w:rsid w:val="00C353D0"/>
    <w:pPr>
      <w:numPr>
        <w:numId w:val="10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01NCChar">
    <w:name w:val="01 NC Char"/>
    <w:basedOn w:val="Fontepargpadro"/>
    <w:link w:val="01NC"/>
    <w:qFormat/>
    <w:rsid w:val="00B0459C"/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05BaseTcnica">
    <w:name w:val="05 Base Técnica"/>
    <w:basedOn w:val="Normal"/>
    <w:next w:val="06BaseLegal"/>
    <w:uiPriority w:val="1"/>
    <w:qFormat/>
    <w:rsid w:val="00FA0829"/>
    <w:pPr>
      <w:numPr>
        <w:numId w:val="7"/>
      </w:numPr>
      <w:spacing w:after="0"/>
      <w:jc w:val="both"/>
    </w:pPr>
    <w:rPr>
      <w:rFonts w:ascii="Arial" w:eastAsiaTheme="minorEastAsia" w:hAnsi="Arial"/>
      <w:sz w:val="24"/>
      <w:szCs w:val="24"/>
      <w:lang w:eastAsia="pt-BR"/>
    </w:rPr>
  </w:style>
  <w:style w:type="paragraph" w:customStyle="1" w:styleId="06BaseLegal">
    <w:name w:val="06 Base Legal"/>
    <w:basedOn w:val="05BaseTcnica"/>
    <w:next w:val="07InfraoConforme"/>
    <w:uiPriority w:val="1"/>
    <w:qFormat/>
    <w:rsid w:val="00496B8C"/>
    <w:pPr>
      <w:numPr>
        <w:numId w:val="3"/>
      </w:numPr>
      <w:ind w:left="0"/>
    </w:pPr>
  </w:style>
  <w:style w:type="paragraph" w:customStyle="1" w:styleId="07InfraoConforme">
    <w:name w:val="07 Infração Conforme"/>
    <w:basedOn w:val="06BaseLegal"/>
    <w:next w:val="10Figuras"/>
    <w:qFormat/>
    <w:rsid w:val="00006569"/>
    <w:pPr>
      <w:numPr>
        <w:numId w:val="4"/>
      </w:numPr>
    </w:pPr>
  </w:style>
  <w:style w:type="paragraph" w:customStyle="1" w:styleId="08Recomendaes">
    <w:name w:val="08 Recomendações"/>
    <w:basedOn w:val="Normal"/>
    <w:next w:val="01NC"/>
    <w:link w:val="08RecomendaesChar"/>
    <w:autoRedefine/>
    <w:qFormat/>
    <w:rsid w:val="009B17B1"/>
    <w:pPr>
      <w:numPr>
        <w:numId w:val="8"/>
      </w:num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08RecomendaesChar">
    <w:name w:val="08 Recomendações Char"/>
    <w:basedOn w:val="Fontepargpadro"/>
    <w:link w:val="08Recomendaes"/>
    <w:rsid w:val="009B17B1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02Setor">
    <w:name w:val="02 Setor"/>
    <w:basedOn w:val="Normal"/>
    <w:next w:val="03Local"/>
    <w:link w:val="02SetorChar"/>
    <w:qFormat/>
    <w:rsid w:val="00197428"/>
    <w:pPr>
      <w:keepLines/>
      <w:numPr>
        <w:numId w:val="2"/>
      </w:numPr>
      <w:spacing w:before="120" w:after="0" w:line="360" w:lineRule="auto"/>
      <w:ind w:left="0"/>
      <w:jc w:val="both"/>
    </w:pPr>
    <w:rPr>
      <w:rFonts w:ascii="Arial" w:eastAsia="Arial" w:hAnsi="Arial"/>
      <w:caps/>
      <w:sz w:val="24"/>
      <w:lang w:eastAsia="pt-BR"/>
    </w:rPr>
  </w:style>
  <w:style w:type="character" w:customStyle="1" w:styleId="02SetorChar">
    <w:name w:val="02 Setor Char"/>
    <w:basedOn w:val="Fontepargpadro"/>
    <w:link w:val="02Setor"/>
    <w:rsid w:val="00197428"/>
    <w:rPr>
      <w:rFonts w:ascii="Arial" w:eastAsia="Arial" w:hAnsi="Arial"/>
      <w:caps/>
      <w:sz w:val="24"/>
      <w:lang w:eastAsia="pt-BR"/>
    </w:rPr>
  </w:style>
  <w:style w:type="numbering" w:customStyle="1" w:styleId="BaseTcnica">
    <w:name w:val="Base Técnica"/>
    <w:uiPriority w:val="99"/>
    <w:rsid w:val="004933D1"/>
    <w:pPr>
      <w:numPr>
        <w:numId w:val="15"/>
      </w:numPr>
    </w:pPr>
  </w:style>
  <w:style w:type="numbering" w:customStyle="1" w:styleId="Recomendaes2">
    <w:name w:val="Recomendações2"/>
    <w:uiPriority w:val="99"/>
    <w:rsid w:val="004933D1"/>
    <w:pPr>
      <w:numPr>
        <w:numId w:val="14"/>
      </w:numPr>
    </w:pPr>
  </w:style>
  <w:style w:type="paragraph" w:customStyle="1" w:styleId="NC">
    <w:name w:val="NC"/>
    <w:basedOn w:val="Normal"/>
    <w:next w:val="03Local"/>
    <w:autoRedefine/>
    <w:qFormat/>
    <w:rsid w:val="004933D1"/>
    <w:pPr>
      <w:pageBreakBefore/>
      <w:numPr>
        <w:numId w:val="12"/>
      </w:numPr>
      <w:pBdr>
        <w:top w:val="single" w:sz="12" w:space="1" w:color="auto"/>
      </w:pBdr>
      <w:tabs>
        <w:tab w:val="left" w:pos="0"/>
        <w:tab w:val="left" w:pos="2587"/>
        <w:tab w:val="left" w:pos="3547"/>
        <w:tab w:val="left" w:pos="4507"/>
        <w:tab w:val="left" w:pos="5467"/>
        <w:tab w:val="left" w:pos="6427"/>
        <w:tab w:val="left" w:pos="7387"/>
        <w:tab w:val="left" w:pos="8347"/>
      </w:tabs>
      <w:spacing w:before="120" w:after="360" w:line="360" w:lineRule="auto"/>
      <w:ind w:left="851" w:firstLine="0"/>
      <w:jc w:val="both"/>
    </w:pPr>
    <w:rPr>
      <w:rFonts w:ascii="Arial" w:eastAsia="Times New Roman" w:hAnsi="Arial" w:cs="Arial"/>
      <w:b/>
      <w:color w:val="FF0000"/>
      <w:sz w:val="28"/>
      <w:szCs w:val="28"/>
      <w:lang w:eastAsia="pt-BR"/>
    </w:rPr>
  </w:style>
  <w:style w:type="numbering" w:customStyle="1" w:styleId="REcmendes">
    <w:name w:val="REcmendções"/>
    <w:uiPriority w:val="99"/>
    <w:rsid w:val="004933D1"/>
    <w:pPr>
      <w:numPr>
        <w:numId w:val="16"/>
      </w:numPr>
    </w:pPr>
  </w:style>
  <w:style w:type="paragraph" w:customStyle="1" w:styleId="TextoNvel2Numerado">
    <w:name w:val="Texto Nível 2 Numerado"/>
    <w:basedOn w:val="Normal"/>
    <w:rsid w:val="00BC2D0F"/>
    <w:pPr>
      <w:keepLines/>
      <w:numPr>
        <w:numId w:val="17"/>
      </w:numPr>
      <w:tabs>
        <w:tab w:val="left" w:pos="851"/>
      </w:tabs>
      <w:spacing w:before="120" w:after="120" w:line="360" w:lineRule="auto"/>
      <w:ind w:right="142"/>
      <w:jc w:val="both"/>
    </w:pPr>
    <w:rPr>
      <w:rFonts w:ascii="Arial" w:eastAsia="Times New Roman" w:hAnsi="Arial" w:cs="Arial"/>
      <w:lang w:eastAsia="pt-BR"/>
    </w:rPr>
  </w:style>
  <w:style w:type="paragraph" w:styleId="Reviso">
    <w:name w:val="Revision"/>
    <w:hidden/>
    <w:uiPriority w:val="99"/>
    <w:semiHidden/>
    <w:rsid w:val="00D141BA"/>
    <w:pPr>
      <w:spacing w:after="0" w:line="240" w:lineRule="auto"/>
    </w:pPr>
  </w:style>
  <w:style w:type="paragraph" w:customStyle="1" w:styleId="BaseTcnica1">
    <w:name w:val="Base Técnica1"/>
    <w:basedOn w:val="Normal"/>
    <w:next w:val="Normal"/>
    <w:rsid w:val="009C69FF"/>
    <w:pPr>
      <w:spacing w:after="0" w:line="360" w:lineRule="auto"/>
      <w:ind w:left="851" w:right="113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Forte">
    <w:name w:val="Strong"/>
    <w:basedOn w:val="Fontepargpadro"/>
    <w:rsid w:val="008C37D1"/>
    <w:rPr>
      <w:b/>
      <w:bCs/>
    </w:rPr>
  </w:style>
  <w:style w:type="paragraph" w:customStyle="1" w:styleId="RNC">
    <w:name w:val="RNC"/>
    <w:basedOn w:val="Normal"/>
    <w:next w:val="Setor"/>
    <w:link w:val="RNCChar"/>
    <w:autoRedefine/>
    <w:rsid w:val="00055FE9"/>
    <w:pPr>
      <w:tabs>
        <w:tab w:val="left" w:pos="567"/>
        <w:tab w:val="left" w:pos="2268"/>
      </w:tabs>
      <w:spacing w:before="120" w:after="360" w:line="360" w:lineRule="auto"/>
      <w:jc w:val="both"/>
      <w:outlineLvl w:val="3"/>
    </w:pPr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Local">
    <w:name w:val="Local"/>
    <w:basedOn w:val="Normal"/>
    <w:next w:val="Descrio"/>
    <w:autoRedefine/>
    <w:qFormat/>
    <w:rsid w:val="00055FE9"/>
    <w:pPr>
      <w:spacing w:after="0" w:line="360" w:lineRule="auto"/>
      <w:jc w:val="both"/>
    </w:pPr>
    <w:rPr>
      <w:rFonts w:ascii="Arial" w:eastAsia="Arial" w:hAnsi="Arial" w:cs="Times New Roman"/>
      <w:caps/>
      <w:sz w:val="24"/>
      <w:szCs w:val="24"/>
      <w:lang w:eastAsia="pt-BR"/>
    </w:rPr>
  </w:style>
  <w:style w:type="paragraph" w:customStyle="1" w:styleId="Descrio">
    <w:name w:val="Descrição"/>
    <w:basedOn w:val="Normal"/>
    <w:next w:val="BaseTcnica1"/>
    <w:autoRedefine/>
    <w:rsid w:val="00055F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RNCChar">
    <w:name w:val="RNC Char"/>
    <w:basedOn w:val="Fontepargpadro"/>
    <w:link w:val="RNC"/>
    <w:qFormat/>
    <w:rsid w:val="00055FE9"/>
    <w:rPr>
      <w:rFonts w:ascii="Arial" w:eastAsia="Times New Roman" w:hAnsi="Arial" w:cs="Arial"/>
      <w:b/>
      <w:caps/>
      <w:color w:val="C00000"/>
      <w:sz w:val="28"/>
      <w:szCs w:val="28"/>
      <w:lang w:eastAsia="pt-BR"/>
    </w:rPr>
  </w:style>
  <w:style w:type="paragraph" w:customStyle="1" w:styleId="BaseLegal">
    <w:name w:val="Base Legal"/>
    <w:basedOn w:val="BaseTcnica1"/>
    <w:next w:val="InfraoConforme"/>
    <w:rsid w:val="00055FE9"/>
    <w:pPr>
      <w:ind w:left="0" w:right="0"/>
    </w:pPr>
  </w:style>
  <w:style w:type="paragraph" w:customStyle="1" w:styleId="InfraoConforme">
    <w:name w:val="Infração Conforme"/>
    <w:basedOn w:val="BaseLegal"/>
    <w:next w:val="Normal"/>
    <w:rsid w:val="00055FE9"/>
  </w:style>
  <w:style w:type="paragraph" w:customStyle="1" w:styleId="Recomendaes1">
    <w:name w:val="Recomendações1:"/>
    <w:basedOn w:val="Normal"/>
    <w:next w:val="Normal"/>
    <w:link w:val="Recomendaes1Char"/>
    <w:autoRedefine/>
    <w:rsid w:val="00055FE9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omendaes1Char">
    <w:name w:val="Recomendações1: Char"/>
    <w:basedOn w:val="Fontepargpadro"/>
    <w:link w:val="Recomendaes1"/>
    <w:rsid w:val="00055FE9"/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Setor">
    <w:name w:val="Setor"/>
    <w:basedOn w:val="Normal"/>
    <w:next w:val="Local"/>
    <w:link w:val="SetorChar"/>
    <w:qFormat/>
    <w:rsid w:val="00055FE9"/>
    <w:pPr>
      <w:keepLines/>
      <w:spacing w:before="120" w:after="0" w:line="360" w:lineRule="auto"/>
      <w:jc w:val="both"/>
    </w:pPr>
    <w:rPr>
      <w:rFonts w:ascii="Arial" w:eastAsia="Arial" w:hAnsi="Arial"/>
      <w:caps/>
      <w:sz w:val="24"/>
      <w:lang w:eastAsia="pt-BR"/>
    </w:rPr>
  </w:style>
  <w:style w:type="character" w:customStyle="1" w:styleId="SetorChar">
    <w:name w:val="Setor Char"/>
    <w:basedOn w:val="Fontepargpadro"/>
    <w:link w:val="Setor"/>
    <w:rsid w:val="00055FE9"/>
    <w:rPr>
      <w:rFonts w:ascii="Arial" w:eastAsia="Arial" w:hAnsi="Arial"/>
      <w:caps/>
      <w:sz w:val="24"/>
      <w:lang w:eastAsia="pt-BR"/>
    </w:rPr>
  </w:style>
  <w:style w:type="paragraph" w:customStyle="1" w:styleId="MarcadorRecomendao">
    <w:name w:val="Marcador Recomendação"/>
    <w:basedOn w:val="Normal"/>
    <w:next w:val="Normal"/>
    <w:link w:val="MarcadorRecomendaoChar"/>
    <w:autoRedefine/>
    <w:rsid w:val="00C353D0"/>
    <w:pPr>
      <w:numPr>
        <w:numId w:val="20"/>
      </w:numPr>
      <w:autoSpaceDE w:val="0"/>
      <w:autoSpaceDN w:val="0"/>
      <w:adjustRightInd w:val="0"/>
      <w:spacing w:after="0" w:line="360" w:lineRule="auto"/>
      <w:ind w:left="0" w:firstLine="0"/>
      <w:jc w:val="both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customStyle="1" w:styleId="MarcadorRecomendaoChar">
    <w:name w:val="Marcador Recomendação Char"/>
    <w:basedOn w:val="Recomendaes1Char"/>
    <w:link w:val="MarcadorRecomendao"/>
    <w:rsid w:val="00C353D0"/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Nota">
    <w:name w:val="Nota"/>
    <w:next w:val="RNC"/>
    <w:autoRedefine/>
    <w:rsid w:val="00C353D0"/>
    <w:pPr>
      <w:spacing w:after="0" w:line="360" w:lineRule="auto"/>
      <w:jc w:val="both"/>
    </w:pPr>
    <w:rPr>
      <w:rFonts w:ascii="Arial" w:eastAsia="Arial" w:hAnsi="Arial" w:cs="Arial"/>
      <w:i/>
      <w:iCs/>
      <w:sz w:val="24"/>
      <w:lang w:eastAsia="pt-BR"/>
    </w:rPr>
  </w:style>
  <w:style w:type="paragraph" w:customStyle="1" w:styleId="10Figuras">
    <w:name w:val="10 Figuras"/>
    <w:basedOn w:val="Normal"/>
    <w:next w:val="08Recomendaes"/>
    <w:link w:val="10FigurasChar"/>
    <w:autoRedefine/>
    <w:qFormat/>
    <w:rsid w:val="00102968"/>
    <w:pPr>
      <w:spacing w:before="240" w:after="240" w:line="480" w:lineRule="auto"/>
      <w:jc w:val="center"/>
    </w:pPr>
    <w:rPr>
      <w:rFonts w:ascii="Arial" w:eastAsia="Times New Roman" w:hAnsi="Arial" w:cs="Times New Roman"/>
      <w:bCs/>
      <w:noProof/>
      <w:color w:val="000000" w:themeColor="text1"/>
      <w:sz w:val="24"/>
      <w:szCs w:val="20"/>
      <w:lang w:eastAsia="pt-BR"/>
    </w:rPr>
  </w:style>
  <w:style w:type="character" w:customStyle="1" w:styleId="10FigurasChar">
    <w:name w:val="10 Figuras Char"/>
    <w:basedOn w:val="Fontepargpadro"/>
    <w:link w:val="10Figuras"/>
    <w:rsid w:val="00102968"/>
    <w:rPr>
      <w:rFonts w:ascii="Arial" w:eastAsia="Times New Roman" w:hAnsi="Arial" w:cs="Times New Roman"/>
      <w:bCs/>
      <w:noProof/>
      <w:color w:val="000000" w:themeColor="text1"/>
      <w:sz w:val="24"/>
      <w:szCs w:val="20"/>
      <w:lang w:eastAsia="pt-BR"/>
    </w:rPr>
  </w:style>
  <w:style w:type="paragraph" w:customStyle="1" w:styleId="Figuras">
    <w:name w:val="Figuras"/>
    <w:basedOn w:val="Recomendaes1"/>
    <w:next w:val="Recomendaes1"/>
    <w:link w:val="FigurasChar"/>
    <w:rsid w:val="0072068A"/>
    <w:pPr>
      <w:spacing w:before="240" w:after="240" w:line="480" w:lineRule="auto"/>
      <w:jc w:val="left"/>
    </w:pPr>
    <w:rPr>
      <w:noProof/>
    </w:rPr>
  </w:style>
  <w:style w:type="character" w:customStyle="1" w:styleId="FigurasChar">
    <w:name w:val="Figuras Char"/>
    <w:basedOn w:val="Recomendaes1Char"/>
    <w:link w:val="Figuras"/>
    <w:rsid w:val="0072068A"/>
    <w:rPr>
      <w:rFonts w:ascii="Arial" w:eastAsia="Times New Roman" w:hAnsi="Arial" w:cs="Times New Roman"/>
      <w:noProof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Relationship Id="rId11" Type="http://schemas.openxmlformats.org/officeDocument/2006/relationships/image" Target="media/image1.jpg"/><Relationship Id="rId1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333a44-3922-4d92-906b-0f3017f3037e" xsi:nil="true"/>
    <lcf76f155ced4ddcb4097134ff3c332f xmlns="55745b34-860f-42ca-bdc1-ba0b36a1762d">
      <Terms xmlns="http://schemas.microsoft.com/office/infopath/2007/PartnerControls"/>
    </lcf76f155ced4ddcb4097134ff3c332f>
    <Observa_x00e7__x00f5_es xmlns="55745b34-860f-42ca-bdc1-ba0b36a1762d" xsi:nil="true"/>
    <STATUS xmlns="55745b34-860f-42ca-bdc1-ba0b36a176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21EE9AAA82744D91382C89E96369D0" ma:contentTypeVersion="17" ma:contentTypeDescription="Create a new document." ma:contentTypeScope="" ma:versionID="94b670556f201e2608ea792feff9a126">
  <xsd:schema xmlns:xsd="http://www.w3.org/2001/XMLSchema" xmlns:xs="http://www.w3.org/2001/XMLSchema" xmlns:p="http://schemas.microsoft.com/office/2006/metadata/properties" xmlns:ns2="55745b34-860f-42ca-bdc1-ba0b36a1762d" xmlns:ns3="de333a44-3922-4d92-906b-0f3017f3037e" targetNamespace="http://schemas.microsoft.com/office/2006/metadata/properties" ma:root="true" ma:fieldsID="fa26890097dc6d45f8c43dc3238dfc76" ns2:_="" ns3:_="">
    <xsd:import namespace="55745b34-860f-42ca-bdc1-ba0b36a1762d"/>
    <xsd:import namespace="de333a44-3922-4d92-906b-0f3017f303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STATUS" minOccurs="0"/>
                <xsd:element ref="ns2:Observa_x00e7__x00f5_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45b34-860f-42ca-bdc1-ba0b36a176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f761f31-d789-41cc-899f-517a60b78e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TATUS" ma:index="23" nillable="true" ma:displayName="STATUS" ma:format="Dropdown" ma:internalName="STATUS">
      <xsd:simpleType>
        <xsd:restriction base="dms:Choice">
          <xsd:enumeration value="APROVADO"/>
          <xsd:enumeration value="REVISAR"/>
        </xsd:restriction>
      </xsd:simpleType>
    </xsd:element>
    <xsd:element name="Observa_x00e7__x00f5_es" ma:index="24" nillable="true" ma:displayName="Observações " ma:format="Dropdown" ma:internalName="Observa_x00e7__x00f5_e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33a44-3922-4d92-906b-0f3017f3037e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832c62e-3cd4-4491-adcf-9803790a289a}" ma:internalName="TaxCatchAll" ma:showField="CatchAllData" ma:web="de333a44-3922-4d92-906b-0f3017f303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9B7A7-8D3B-4A35-A676-CF48616D12C0}">
  <ds:schemaRefs>
    <ds:schemaRef ds:uri="http://schemas.microsoft.com/office/2006/metadata/properties"/>
    <ds:schemaRef ds:uri="http://schemas.microsoft.com/office/infopath/2007/PartnerControls"/>
    <ds:schemaRef ds:uri="de333a44-3922-4d92-906b-0f3017f3037e"/>
    <ds:schemaRef ds:uri="55745b34-860f-42ca-bdc1-ba0b36a1762d"/>
  </ds:schemaRefs>
</ds:datastoreItem>
</file>

<file path=customXml/itemProps2.xml><?xml version="1.0" encoding="utf-8"?>
<ds:datastoreItem xmlns:ds="http://schemas.openxmlformats.org/officeDocument/2006/customXml" ds:itemID="{841456C5-946B-4493-A83C-0C8A29485B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A921A-1947-42BC-AFEF-3671E8D45B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45b34-860f-42ca-bdc1-ba0b36a1762d"/>
    <ds:schemaRef ds:uri="de333a44-3922-4d92-906b-0f3017f30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F1C3FE-BFCB-4141-ABAE-42F9F3CF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397</Pages>
  <Words>50751</Words>
  <Characters>274059</Characters>
  <Application>Microsoft Office Word</Application>
  <DocSecurity>0</DocSecurity>
  <Lines>2283</Lines>
  <Paragraphs>648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Tarlei Almeida</dc:creator>
  <cp:keywords/>
  <dc:description/>
  <cp:lastModifiedBy>Thales  Maurin</cp:lastModifiedBy>
  <cp:revision>27</cp:revision>
  <dcterms:created xsi:type="dcterms:W3CDTF">2020-07-09T13:15:00Z</dcterms:created>
  <dcterms:modified xsi:type="dcterms:W3CDTF">2025-01-14T13:06:00Z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0x0101006821EE9AAA82744D91382C89E96369D0</vt:lpwstr>
  </property>
  <property fmtid="{D5CDD505-2E9C-101B-9397-08002B2CF9AE}" pid="3" name="MediaServiceImageTags">
    <vt:lpwstr/>
  </property>
</Properties>
</file>