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eastAsia="Microsoft YaHei" w:hAnsi="Calibri"/>
          <w:b/>
          <w:bCs/>
          <w:color w:val="933F10"/>
          <w:sz w:val="44"/>
          <w:szCs w:val="44"/>
        </w:rPr>
        <w:t xml:space="preserve">Shelf 技术设计文档</w:t>
      </w:r>
    </w:p>
    <w:p>
      <w:pPr>
        <w:spacing w:after="60"/>
        <w:jc w:val="center"/>
      </w:pPr>
      <w:r>
        <w:rPr>
          <w:rFonts w:ascii="Calibri" w:eastAsia="Microsoft YaHei" w:hAnsi="Calibri"/>
          <w:color w:val="8A877F"/>
          <w:sz w:val="19"/>
          <w:szCs w:val="19"/>
        </w:rPr>
        <w:t xml:space="preserve">版本 v1.0 ｜ 2026-07-04 ｜ 对应产品版本 v0.1.0</w:t>
      </w:r>
    </w:p>
    <w:p>
      <w:pPr>
        <w:pBdr>
          <w:bottom w:val="single" w:color="933F10" w:sz="6" w:space="8"/>
        </w:pBdr>
        <w:spacing w:after="240"/>
        <w:jc w:val="center"/>
      </w:pPr>
      <w:r>
        <w:rPr>
          <w:rFonts w:ascii="Calibri" w:eastAsia="Microsoft YaHei" w:hAnsi="Calibri"/>
          <w:color w:val="8A877F"/>
          <w:sz w:val="19"/>
          <w:szCs w:val="19"/>
        </w:rPr>
        <w:t xml:space="preserve">关联文档：PDF阅读器产品计划书_v1.0 ｜ CHANGELOG ｜ github.com/Topia99/Shelf-Book-Reader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  <w:b/>
          <w:bCs/>
          <w:color w:val="933F10"/>
          <w:sz w:val="28"/>
          <w:szCs w:val="28"/>
        </w:rPr>
        <w:t xml:space="preserve">1. 项目目标（Objectives）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一句话定位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：把散落在文件夹里的 PDF，变成一个有封面、有进度、开箱即读的个人书架。</w:t>
      </w:r>
    </w:p>
    <w:tbl>
      <w:tblPr>
        <w:tblW w:type="dxa" w:w="9000"/>
        <w:tblBorders>
          <w:top w:val="single" w:color="D9D2C5" w:sz="4"/>
          <w:left w:val="single" w:color="D9D2C5" w:sz="4"/>
          <w:bottom w:val="single" w:color="D9D2C5" w:sz="4"/>
          <w:right w:val="single" w:color="D9D2C5" w:sz="4"/>
          <w:insideH w:val="single" w:color="D9D2C5" w:sz="4"/>
          <w:insideV w:val="single" w:color="D9D2C5" w:sz="4"/>
        </w:tblBorders>
      </w:tblPr>
      <w:tblGrid>
        <w:gridCol w:w="1900"/>
        <w:gridCol w:w="5600"/>
        <w:gridCol w:w="1500"/>
      </w:tblGrid>
      <w:tr>
        <w:trPr>
          <w:tblHeader/>
        </w:trPr>
        <w:tc>
          <w:tcPr>
            <w:tcW w:type="dxa" w:w="1900"/>
            <w:shd w:fill="F3E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目标</w:t>
            </w:r>
          </w:p>
        </w:tc>
        <w:tc>
          <w:tcPr>
            <w:tcW w:type="dxa" w:w="5600"/>
            <w:shd w:fill="F3E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500"/>
            <w:shd w:fill="F3E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达成状态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一站式阅读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添加书籍后，所有阅读在软件内完成，不再依赖文件夹 + 外部阅读器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✅ v0.1.0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复制入库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对标 iOS「图书」：入库即复制，源文件可自由移动/删除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进度记忆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每本书记住读到哪页，重开软件回到上次位置，强杀进程最多丢 1 秒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封面书架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自动提取第一页做封面，网格展示、排序、搜索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零门槛分发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3 MB 安装包，免管理员权限，装完自动出桌面图标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本地优先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无账号、无云、无网络请求，数据全部在本机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✅（长期原则）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明确不做（MVP）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：深色模式、书签/高亮标注、阅读统计、EPUB、云同步、文件关联、代码签名、自动更新 → v1.1+ 待办池。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  <w:b/>
          <w:bCs/>
          <w:color w:val="933F10"/>
          <w:sz w:val="28"/>
          <w:szCs w:val="28"/>
        </w:rPr>
        <w:t xml:space="preserve">2. 技术栈</w:t>
      </w:r>
    </w:p>
    <w:tbl>
      <w:tblPr>
        <w:tblW w:type="dxa" w:w="9000"/>
        <w:tblBorders>
          <w:top w:val="single" w:color="D9D2C5" w:sz="4"/>
          <w:left w:val="single" w:color="D9D2C5" w:sz="4"/>
          <w:bottom w:val="single" w:color="D9D2C5" w:sz="4"/>
          <w:right w:val="single" w:color="D9D2C5" w:sz="4"/>
          <w:insideH w:val="single" w:color="D9D2C5" w:sz="4"/>
          <w:insideV w:val="single" w:color="D9D2C5" w:sz="4"/>
        </w:tblBorders>
      </w:tblPr>
      <w:tblGrid>
        <w:gridCol w:w="1400"/>
        <w:gridCol w:w="2700"/>
        <w:gridCol w:w="1400"/>
        <w:gridCol w:w="3500"/>
      </w:tblGrid>
      <w:tr>
        <w:trPr>
          <w:tblHeader/>
        </w:trPr>
        <w:tc>
          <w:tcPr>
            <w:tcW w:type="dxa" w:w="1400"/>
            <w:shd w:fill="F3E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层</w:t>
            </w:r>
          </w:p>
        </w:tc>
        <w:tc>
          <w:tcPr>
            <w:tcW w:type="dxa" w:w="2700"/>
            <w:shd w:fill="F3E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技术</w:t>
            </w:r>
          </w:p>
        </w:tc>
        <w:tc>
          <w:tcPr>
            <w:tcW w:type="dxa" w:w="1400"/>
            <w:shd w:fill="F3E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3500"/>
            <w:shd w:fill="F3E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应用框架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Tauri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2.11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桌面壳（WebView2）、IPC、打包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React + TypeScript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18.3 / 5.6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书库与阅读器 UI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构建工具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Vite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前端开发服务器与打包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PDF 渲染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PDF.js（pdfjs-dist）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4.10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页面渲染、元数据、outline、封面提取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后端语言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Rust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stable (MSVC)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文件操作、哈希、数据库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数据库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SQLite（rusqlite, bundled）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0.32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书目与阅读进度，WAL 模式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哈希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sha2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文件 SHA-256 查重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系统对话框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tauri-plugin-dialog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文件多选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安装包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NSIS（Tauri bundler）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currentUser 免管理员安装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选型理由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Tauri 而非 Electron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：安装包 3 MB vs 上百 MB；Rust 侧天然适合文件/哈希/SQLite 这类小而关键的原生任务；Windows 11 自带 WebView2 零依赖。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PDF.js 在前端渲染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：避免 Rust 侧引入 PDF 库；封面提取复用同一渲染管线（canvas → PNG）。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rusqlite 而非 tauri-plugin-sql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：业务接口（commands）本就定义在 Rust 侧，直接持有连接更简单，且便于做 WAL、事务等细粒度控制。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  <w:b/>
          <w:bCs/>
          <w:color w:val="933F10"/>
          <w:sz w:val="28"/>
          <w:szCs w:val="28"/>
        </w:rPr>
        <w:t xml:space="preserve">3. 架构设计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┌─ Tauri 窗口 ────────────────────────────────────────────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React 前端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 ├─ Library.tsx  书库网格 / 搜索排序 / 拖拽入库 / 右键菜单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 ├─ Reader.tsx   PDF.js 渲染 / 翻页缩放 / 目录 / 进度节流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 └─ pdf.ts       PDF.js worker / 封面提取（canvas → PNG）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       │ invoke (IPC)          │ http://asset.localhost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       ▼                       ▼ (Range 流式读取)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Rust 后端（lib.rs）         asset 协议白名单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 ├─ commands：add_books / list_books / remove_book /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 │            update_progress / rename_book / save_cover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 ├─ SHA-256 流式计算（1 MB 缓冲）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│   └─ rusqlite（WAL） ──► %APPDATA%\Shelf\library.db</w:t>
      </w:r>
    </w:p>
    <w:p>
      <w:pPr>
        <w:shd w:fill="F5F2EC" w:val="clear"/>
        <w:spacing w:after="16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职责分工原则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：前端负责一切「看得见」的（含 PDF 渲染与封面提取）；Rust 只做文件复制/删除、哈希、SQLite 读写，代码量刻意保持很小（单文件 lib.rs）。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大文件策略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：PDF 不经 IPC 传输，前端通过 Tauri asset 协议以 HTTP Range 流式读取书库文件，500 MB 书籍不会整体载入内存。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  <w:b/>
          <w:bCs/>
          <w:color w:val="933F10"/>
          <w:sz w:val="28"/>
          <w:szCs w:val="28"/>
        </w:rPr>
        <w:t xml:space="preserve">4. 数据模型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CREATE TABLE books (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id             INTEGER PRIMARY KEY,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hash           TEXT UNIQUE NOT NULL,   -- SHA-256，查重键 &amp; 文件名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title          TEXT NOT NULL,          -- 默认 PDF 元数据 Title，空则文件名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file_path      TEXT NOT NULL,          -- 书库内副本路径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cover_path     TEXT,                   -- NULL = 用「纯色+书名」默认封面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total_pages    INTEGER,                -- 首次成功打开时回填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current_page   INTEGER NOT NULL DEFAULT 1,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added_at       TEXT NOT NULL,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last_opened_at TEXT                    -- 「最近阅读」排序键</w:t>
      </w:r>
    </w:p>
    <w:p>
      <w:pPr>
        <w:shd w:fill="F5F2EC" w:val="clear"/>
        <w:spacing w:after="16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);</w:t>
      </w:r>
    </w:p>
    <w:p>
      <w:pPr>
        <w:spacing w:after="120" w:line="300"/>
      </w:pPr>
      <w:r>
        <w:rPr>
          <w:rFonts w:ascii="Calibri" w:eastAsia="Microsoft YaHei" w:hAnsi="Calibri"/>
          <w:sz w:val="21"/>
          <w:szCs w:val="21"/>
        </w:rPr>
        <w:t xml:space="preserve">目录结构：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%APPDATA%\Shelf\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library.db          （WAL 模式，附 -wal/-shm）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books\{hash}.pdf     书籍副本</w:t>
      </w:r>
    </w:p>
    <w:p>
      <w:pPr>
        <w:shd w:fill="F5F2EC" w:val="clear"/>
        <w:spacing w:after="16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  covers\{hash}.png    封面缓存（320px 宽）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  <w:b/>
          <w:bCs/>
          <w:color w:val="933F10"/>
          <w:sz w:val="28"/>
          <w:szCs w:val="28"/>
        </w:rPr>
        <w:t xml:space="preserve">5. Tauri Commands 接口</w:t>
      </w:r>
    </w:p>
    <w:tbl>
      <w:tblPr>
        <w:tblW w:type="dxa" w:w="9000"/>
        <w:tblBorders>
          <w:top w:val="single" w:color="D9D2C5" w:sz="4"/>
          <w:left w:val="single" w:color="D9D2C5" w:sz="4"/>
          <w:bottom w:val="single" w:color="D9D2C5" w:sz="4"/>
          <w:right w:val="single" w:color="D9D2C5" w:sz="4"/>
          <w:insideH w:val="single" w:color="D9D2C5" w:sz="4"/>
          <w:insideV w:val="single" w:color="D9D2C5" w:sz="4"/>
        </w:tblBorders>
      </w:tblPr>
      <w:tblGrid>
        <w:gridCol w:w="1900"/>
        <w:gridCol w:w="3100"/>
        <w:gridCol w:w="4000"/>
      </w:tblGrid>
      <w:tr>
        <w:trPr>
          <w:tblHeader/>
        </w:trPr>
        <w:tc>
          <w:tcPr>
            <w:tcW w:type="dxa" w:w="1900"/>
            <w:shd w:fill="F3E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Command</w:t>
            </w:r>
          </w:p>
        </w:tc>
        <w:tc>
          <w:tcPr>
            <w:tcW w:type="dxa" w:w="3100"/>
            <w:shd w:fill="F3E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签名</w:t>
            </w:r>
          </w:p>
        </w:tc>
        <w:tc>
          <w:tcPr>
            <w:tcW w:type="dxa" w:w="4000"/>
            <w:shd w:fill="F3E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add_books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(paths: string[]) → AddResult[]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哈希→查重→复制→建档；逐文件返回 added / duplicate / error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list_books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(sort, query) → Book[]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sort: recent / added / title；query 按书名 LIKE 过滤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remove_book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(id) → void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删记录 + 删副本与封面（不碰源文件）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update_progress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(id, page) → void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同时刷新 last_opened_at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rename_book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(id, title) → void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空标题拒绝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set_total_pages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(id, total) → void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前端打开文档后回填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save_cover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(hash, data: bytes) → path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封面 PNG 落盘并更新记录；hash 做十六进制白名单校验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YaHei" w:hAnsi="Calibri"/>
          <w:b/>
          <w:bCs/>
          <w:color w:val="933F10"/>
          <w:sz w:val="28"/>
          <w:szCs w:val="28"/>
        </w:rPr>
        <w:t xml:space="preserve">6. 关键技术决策与实现要点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查重以内容为准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：SHA-256 流式计算（1 MB 缓冲），同一文件改名再添加也会被识别；哈希同时用作库内文件名，天然避免重名冲突。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asset 协议白名单用运行时 API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：配置文件里的 glob 作用域（$DATA/Shelf/**）在 Windows 反斜杠路径下匹配不可靠（曾导致 403）；改为启动时 asset_protocol_scope().allow_directory() 显式授权 books/covers 目录。勿改回纯配置方案。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进度写入 = 节流 + 兜底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：翻页后 1 秒节流写库；返回书库、窗口关闭（beforeunload）强制落盘；SQLite WAL 保证已提交事务在强杀/断电后不丢。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封面管线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：前端 PDF.js 渲染第 1 页 → canvas 导出 PNG → bytes 经 IPC 交给 Rust 落盘。提取失败（加密/损坏）不阻塞入库，降级为「纯色渐变 + 书名」CSS 封面（色相由 hash 决定）；首次成功打开时自动补生成。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加密 PDF 降级链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：入库成功（默认封面）→ 打开时 PDF.js 抛 PasswordException → 密码输入界面 → 带密码重试。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异常处理原则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：单本书失败不影响批量导入（逐文件返回状态）；复制失败（如磁盘满）清理半截文件；删除时文件清理失败不阻塞记录删除。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渲染正确性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：按 devicePixelRatio 放大 canvas 保证高分屏清晰；翻页/缩放时取消上一次 render task 避免竞态。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  <w:b/>
          <w:bCs/>
          <w:color w:val="933F10"/>
          <w:sz w:val="28"/>
          <w:szCs w:val="28"/>
        </w:rPr>
        <w:t xml:space="preserve">7. 构建与发布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npm run tauri dev     # 开发（热重载，Rust 变更自动重编译）</w:t>
      </w:r>
    </w:p>
    <w:p>
      <w:pPr>
        <w:shd w:fill="F5F2EC" w:val="clear"/>
        <w:spacing w:after="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npm run tauri build   # 产出 NSIS 安装包</w:t>
      </w:r>
    </w:p>
    <w:p>
      <w:pPr>
        <w:shd w:fill="F5F2EC" w:val="clear"/>
        <w:spacing w:after="160" w:line="240"/>
        <w:ind w:left="200" w:right="200"/>
      </w:pPr>
      <w:r>
        <w:rPr>
          <w:rFonts w:ascii="Consolas" w:eastAsia="Microsoft YaHei" w:hAnsi="Consolas"/>
          <w:sz w:val="18"/>
          <w:szCs w:val="18"/>
        </w:rPr>
        <w:t xml:space="preserve"># → src-tauri/target/release/bundle/nsis/Shelf_x.x.x_x64-setup.exe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安装模式 currentUser：装到 %LOCALAPPDATA%\Shelf，免管理员权限，自动创建桌面与开始菜单快捷方式；中文安装界面。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发布渠道：GitHub Releases（github.com/Topia99/Shelf-Book-Reader/releases）。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无代码签名：SmartScreen 会提示「更多信息 → 仍要运行」，已写入 README FAQ。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  <w:b/>
          <w:bCs/>
          <w:color w:val="933F10"/>
          <w:sz w:val="28"/>
          <w:szCs w:val="28"/>
        </w:rPr>
        <w:t xml:space="preserve">8. 路线图（v1.1 待办池，按痛感排序）</w:t>
      </w:r>
    </w:p>
    <w:p>
      <w:pPr>
        <w:spacing w:after="120" w:line="300"/>
      </w:pPr>
      <w:r>
        <w:rPr>
          <w:rFonts w:ascii="Calibri" w:eastAsia="Microsoft YaHei" w:hAnsi="Calibri"/>
          <w:sz w:val="21"/>
          <w:szCs w:val="21"/>
        </w:rPr>
        <w:t xml:space="preserve">深色/夜间模式 → 书签与高亮标注 → 阅读时长统计 → 手动更换封面 → .pdf 文件关联 → EPUB 支持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eastAsia="Microsoft YaHei" w:hAnsi="Calibri"/>
          <w:b/>
          <w:bCs/>
          <w:sz w:val="21"/>
          <w:szCs w:val="21"/>
        </w:rPr>
        <w:t xml:space="preserve">当前阶段</w:t>
      </w: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：T6 边界测试（1000+ 页大文件、扫描版、磁盘满、特殊字符路径）+ 真实书库自测（dogfooding）。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2026-07-05T06:03:21.123Z</dcterms:created>
  <dcterms:modified xsi:type="dcterms:W3CDTF">2026-07-05T06:03:21.124Z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