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A42C5" w14:textId="77777777" w:rsidR="008B197E" w:rsidRPr="00D574BC" w:rsidRDefault="009E7FD2">
      <w:pPr>
        <w:pStyle w:val="Paper-Title"/>
        <w:spacing w:after="60"/>
        <w:rPr>
          <w:lang w:val="pt-BR"/>
        </w:rPr>
      </w:pPr>
      <w:r>
        <w:rPr>
          <w:lang w:val="pt-BR"/>
        </w:rPr>
        <w:t>Twitter-E</w:t>
      </w:r>
      <w:r w:rsidR="00952DF1">
        <w:rPr>
          <w:lang w:val="pt-BR"/>
        </w:rPr>
        <w:t xml:space="preserve">leições: </w:t>
      </w:r>
      <w:r w:rsidR="00D574BC" w:rsidRPr="00D574BC">
        <w:rPr>
          <w:lang w:val="pt-BR"/>
        </w:rPr>
        <w:t>Analisando e minerando o Twitter durante o segundo turno das eleições presidenciais no Brasil em 2014</w:t>
      </w:r>
    </w:p>
    <w:p w14:paraId="66F0461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2ABD1DD2" w14:textId="77777777" w:rsidR="008B197E" w:rsidRPr="00D574BC" w:rsidRDefault="00D574BC">
      <w:pPr>
        <w:pStyle w:val="Author"/>
        <w:spacing w:after="0"/>
        <w:rPr>
          <w:spacing w:val="-2"/>
          <w:lang w:val="pt-BR"/>
        </w:rPr>
      </w:pPr>
      <w:r w:rsidRPr="00D574BC">
        <w:rPr>
          <w:spacing w:val="-2"/>
          <w:lang w:val="pt-BR"/>
        </w:rPr>
        <w:lastRenderedPageBreak/>
        <w:t>Thiago de Lima Andrade</w:t>
      </w:r>
    </w:p>
    <w:p w14:paraId="342DCFBD" w14:textId="77777777" w:rsidR="008B197E" w:rsidRPr="00D574BC" w:rsidRDefault="001F74CA">
      <w:pPr>
        <w:pStyle w:val="Affiliations"/>
        <w:rPr>
          <w:spacing w:val="-2"/>
          <w:lang w:val="pt-BR"/>
        </w:rPr>
      </w:pPr>
      <w:r>
        <w:rPr>
          <w:spacing w:val="-2"/>
          <w:lang w:val="pt-BR"/>
        </w:rPr>
        <w:t>Centro Integrado de Vocação Tecnológica, UFRN, Natal</w:t>
      </w:r>
    </w:p>
    <w:p w14:paraId="5C876651" w14:textId="77777777" w:rsidR="008B197E" w:rsidRPr="00D574BC" w:rsidRDefault="00D574BC">
      <w:pPr>
        <w:pStyle w:val="E-Mail"/>
        <w:rPr>
          <w:spacing w:val="-2"/>
          <w:lang w:val="pt-BR"/>
        </w:rPr>
      </w:pPr>
      <w:r w:rsidRPr="00D574BC">
        <w:rPr>
          <w:spacing w:val="-2"/>
          <w:lang w:val="pt-BR"/>
        </w:rPr>
        <w:t>thiago@limaandrade.com</w:t>
      </w:r>
    </w:p>
    <w:p w14:paraId="516D1767" w14:textId="77777777" w:rsidR="008B197E" w:rsidRPr="00D574BC" w:rsidRDefault="008B197E">
      <w:pPr>
        <w:pStyle w:val="Author"/>
        <w:spacing w:after="0"/>
        <w:rPr>
          <w:spacing w:val="-2"/>
          <w:lang w:val="pt-BR"/>
        </w:rPr>
      </w:pPr>
      <w:r w:rsidRPr="00D574BC">
        <w:rPr>
          <w:spacing w:val="-2"/>
          <w:lang w:val="pt-BR"/>
        </w:rPr>
        <w:br w:type="column"/>
      </w:r>
      <w:r w:rsidR="00D574BC" w:rsidRPr="00D574BC">
        <w:rPr>
          <w:spacing w:val="-2"/>
          <w:lang w:val="pt-BR"/>
        </w:rPr>
        <w:lastRenderedPageBreak/>
        <w:t>Renato Mesquita Soares</w:t>
      </w:r>
    </w:p>
    <w:p w14:paraId="6127AC6C" w14:textId="77777777" w:rsidR="001F74CA" w:rsidRPr="00D574BC" w:rsidRDefault="001F74CA" w:rsidP="001F74CA">
      <w:pPr>
        <w:pStyle w:val="Affiliations"/>
        <w:rPr>
          <w:spacing w:val="-2"/>
          <w:lang w:val="pt-BR"/>
        </w:rPr>
      </w:pPr>
      <w:r>
        <w:rPr>
          <w:spacing w:val="-2"/>
          <w:lang w:val="pt-BR"/>
        </w:rPr>
        <w:t>Centro Integrado de Vocação Tecnológica, UFRN, Natal</w:t>
      </w:r>
    </w:p>
    <w:p w14:paraId="4A0E9B8D" w14:textId="77777777" w:rsidR="008B197E" w:rsidRPr="00D574BC" w:rsidRDefault="00D574BC">
      <w:pPr>
        <w:pStyle w:val="Author"/>
        <w:spacing w:after="0"/>
        <w:rPr>
          <w:spacing w:val="-2"/>
          <w:lang w:val="pt-BR"/>
        </w:rPr>
      </w:pPr>
      <w:r w:rsidRPr="00D574BC">
        <w:rPr>
          <w:spacing w:val="-2"/>
          <w:lang w:val="pt-BR"/>
        </w:rPr>
        <w:t>rmsnatal@gmail.com</w:t>
      </w:r>
      <w:r w:rsidRPr="00D574BC">
        <w:rPr>
          <w:spacing w:val="-2"/>
          <w:lang w:val="pt-BR"/>
        </w:rPr>
        <w:br w:type="column"/>
      </w:r>
      <w:r w:rsidRPr="00D574BC">
        <w:rPr>
          <w:spacing w:val="-2"/>
          <w:lang w:val="pt-BR"/>
        </w:rPr>
        <w:lastRenderedPageBreak/>
        <w:t>Francisco José Silva Macário</w:t>
      </w:r>
    </w:p>
    <w:p w14:paraId="2D7254C7" w14:textId="77777777" w:rsidR="001F74CA" w:rsidRPr="00D574BC" w:rsidRDefault="001F74CA" w:rsidP="001F74CA">
      <w:pPr>
        <w:pStyle w:val="Affiliations"/>
        <w:rPr>
          <w:spacing w:val="-2"/>
          <w:lang w:val="pt-BR"/>
        </w:rPr>
      </w:pPr>
      <w:r>
        <w:rPr>
          <w:spacing w:val="-2"/>
          <w:lang w:val="pt-BR"/>
        </w:rPr>
        <w:t>Centro Integrado de Vocação Tecnológica, UFRN, Natal</w:t>
      </w:r>
    </w:p>
    <w:p w14:paraId="162B26FE" w14:textId="77777777" w:rsidR="008B197E" w:rsidRPr="00D574BC" w:rsidRDefault="00D574BC">
      <w:pPr>
        <w:pStyle w:val="E-Mail"/>
        <w:rPr>
          <w:spacing w:val="-2"/>
          <w:lang w:val="pt-BR"/>
        </w:rPr>
      </w:pPr>
      <w:r w:rsidRPr="00D574BC">
        <w:rPr>
          <w:spacing w:val="-2"/>
          <w:lang w:val="pt-BR"/>
        </w:rPr>
        <w:t>franciscomacario@outlook.com</w:t>
      </w:r>
    </w:p>
    <w:p w14:paraId="1083A9CE" w14:textId="77777777" w:rsidR="008B197E" w:rsidRPr="00D574BC" w:rsidRDefault="008B197E">
      <w:pPr>
        <w:pStyle w:val="E-Mail"/>
        <w:rPr>
          <w:spacing w:val="-2"/>
          <w:lang w:val="pt-BR"/>
        </w:rPr>
      </w:pPr>
    </w:p>
    <w:p w14:paraId="2615FAE9" w14:textId="77777777" w:rsidR="008B197E" w:rsidRDefault="008B197E">
      <w:pPr>
        <w:pStyle w:val="E-Mail"/>
      </w:pPr>
    </w:p>
    <w:p w14:paraId="3447838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68DA570" w14:textId="77777777" w:rsidR="008B197E" w:rsidRDefault="008B197E">
      <w:pPr>
        <w:spacing w:after="0"/>
      </w:pPr>
      <w:r>
        <w:rPr>
          <w:b/>
          <w:sz w:val="24"/>
        </w:rPr>
        <w:lastRenderedPageBreak/>
        <w:t>ABSTRACT</w:t>
      </w:r>
    </w:p>
    <w:p w14:paraId="731099E5" w14:textId="77777777" w:rsidR="008B197E" w:rsidRPr="00D14CD4" w:rsidRDefault="00952DF1">
      <w:pPr>
        <w:pStyle w:val="Abstract"/>
        <w:rPr>
          <w:lang w:val="pt-BR"/>
        </w:rPr>
      </w:pPr>
      <w:r>
        <w:rPr>
          <w:lang w:val="pt-BR"/>
        </w:rPr>
        <w:t>Twitter-Eleições é uma aplicação web de mineração de dados desenvolvido e</w:t>
      </w:r>
      <w:r w:rsidR="00D14CD4">
        <w:rPr>
          <w:lang w:val="pt-BR"/>
        </w:rPr>
        <w:t xml:space="preserve">specificamente para analisar o perfil </w:t>
      </w:r>
      <w:r>
        <w:rPr>
          <w:lang w:val="pt-BR"/>
        </w:rPr>
        <w:t xml:space="preserve">das postagens dos usuários do Twitter no período do segundo turno e pós-eleição </w:t>
      </w:r>
      <w:r w:rsidR="00D14CD4">
        <w:rPr>
          <w:lang w:val="pt-BR"/>
        </w:rPr>
        <w:t xml:space="preserve">e com isso realizar uma avaliação das </w:t>
      </w:r>
      <w:r w:rsidR="00D14CD4" w:rsidRPr="00D14CD4">
        <w:rPr>
          <w:i/>
          <w:lang w:val="pt-BR"/>
        </w:rPr>
        <w:t>hashtags</w:t>
      </w:r>
      <w:r w:rsidR="00D14CD4">
        <w:rPr>
          <w:lang w:val="pt-BR"/>
        </w:rPr>
        <w:t xml:space="preserve"> mais usadas, qual dos candidatos é o mais popular, dentre outras avaliações.</w:t>
      </w:r>
      <w:r w:rsidR="00230FE2">
        <w:rPr>
          <w:lang w:val="pt-BR"/>
        </w:rPr>
        <w:t xml:space="preserve"> Os resultados dessas analises foram tratados e apresentados por gráficos estatísticos em um projeto web.</w:t>
      </w:r>
    </w:p>
    <w:p w14:paraId="5EECC8B8" w14:textId="77777777" w:rsidR="008B197E" w:rsidRPr="00A973FF" w:rsidRDefault="00A973FF">
      <w:pPr>
        <w:spacing w:before="120" w:after="0"/>
        <w:rPr>
          <w:b/>
          <w:sz w:val="24"/>
          <w:lang w:val="pt-BR"/>
        </w:rPr>
      </w:pPr>
      <w:r w:rsidRPr="00A973FF">
        <w:rPr>
          <w:b/>
          <w:sz w:val="24"/>
          <w:lang w:val="pt-BR"/>
        </w:rPr>
        <w:t>Palavras chave</w:t>
      </w:r>
    </w:p>
    <w:p w14:paraId="3CDD35A7" w14:textId="77777777" w:rsidR="00D14CD4" w:rsidRPr="00A973FF" w:rsidRDefault="00D14CD4">
      <w:pPr>
        <w:spacing w:before="120" w:after="0"/>
        <w:rPr>
          <w:lang w:val="pt-BR"/>
        </w:rPr>
      </w:pPr>
      <w:r w:rsidRPr="00A973FF">
        <w:rPr>
          <w:lang w:val="pt-BR"/>
        </w:rPr>
        <w:t>Twitter,</w:t>
      </w:r>
      <w:r w:rsidR="00230FE2" w:rsidRPr="00A973FF">
        <w:rPr>
          <w:lang w:val="pt-BR"/>
        </w:rPr>
        <w:t xml:space="preserve"> Github,</w:t>
      </w:r>
      <w:r w:rsidRPr="00A973FF">
        <w:rPr>
          <w:lang w:val="pt-BR"/>
        </w:rPr>
        <w:t xml:space="preserve"> mineração de dados, </w:t>
      </w:r>
      <w:r w:rsidR="00230FE2" w:rsidRPr="00A973FF">
        <w:rPr>
          <w:lang w:val="pt-BR"/>
        </w:rPr>
        <w:t>eleições, hashtags, Highchart, Bootstrap, P</w:t>
      </w:r>
      <w:r w:rsidRPr="00A973FF">
        <w:rPr>
          <w:lang w:val="pt-BR"/>
        </w:rPr>
        <w:t xml:space="preserve">ython, </w:t>
      </w:r>
      <w:r w:rsidR="00230FE2" w:rsidRPr="00A973FF">
        <w:rPr>
          <w:lang w:val="pt-BR"/>
        </w:rPr>
        <w:t xml:space="preserve">Java, JavaScript, </w:t>
      </w:r>
      <w:r w:rsidR="00A973FF" w:rsidRPr="00A973FF">
        <w:rPr>
          <w:lang w:val="pt-BR"/>
        </w:rPr>
        <w:t>Twitter4J, retweets, metadados.</w:t>
      </w:r>
    </w:p>
    <w:p w14:paraId="0D601659" w14:textId="77777777" w:rsidR="008B197E" w:rsidRDefault="00D14CD4">
      <w:pPr>
        <w:pStyle w:val="Heading1"/>
        <w:spacing w:before="120"/>
        <w:rPr>
          <w:lang w:val="pt-BR"/>
        </w:rPr>
      </w:pPr>
      <w:r w:rsidRPr="00D14CD4">
        <w:rPr>
          <w:lang w:val="pt-BR"/>
        </w:rPr>
        <w:t>INTRODUCAO E MOTIVACAO</w:t>
      </w:r>
    </w:p>
    <w:p w14:paraId="3A45FD2B" w14:textId="77777777" w:rsidR="00D14CD4" w:rsidRDefault="009E7FD2" w:rsidP="00D14CD4">
      <w:pPr>
        <w:rPr>
          <w:lang w:val="pt-BR"/>
        </w:rPr>
      </w:pPr>
      <w:r>
        <w:rPr>
          <w:lang w:val="pt-BR"/>
        </w:rPr>
        <w:t>Em outubro de 2014 ocorreu no Brasil eleições para vereadores, deputados estaduais, deputados federais, governadores e presidente c como de costume, durante o período de eleição, e mais fortemente nas semanas que antecedem o dia da eleição, fontes como jornais, bancadas politicas e interessados encomendam pesquisas de intenções de voto à institutos e fundações especializada em pesquisas de consulta popular.</w:t>
      </w:r>
    </w:p>
    <w:p w14:paraId="2A0E343D" w14:textId="77777777" w:rsidR="009E7FD2" w:rsidRDefault="009E7FD2" w:rsidP="00D14CD4">
      <w:pPr>
        <w:rPr>
          <w:lang w:val="pt-BR"/>
        </w:rPr>
      </w:pPr>
      <w:r>
        <w:rPr>
          <w:lang w:val="pt-BR"/>
        </w:rPr>
        <w:t>Também nesta época, é</w:t>
      </w:r>
      <w:r w:rsidRPr="009E7FD2">
        <w:rPr>
          <w:lang w:val="pt-BR"/>
        </w:rPr>
        <w:t xml:space="preserve"> normal e democrática a vontade de alguns eleitores </w:t>
      </w:r>
      <w:r>
        <w:rPr>
          <w:lang w:val="pt-BR"/>
        </w:rPr>
        <w:t xml:space="preserve">de </w:t>
      </w:r>
      <w:r w:rsidRPr="009E7FD2">
        <w:rPr>
          <w:lang w:val="pt-BR"/>
        </w:rPr>
        <w:t>expressar suas intensões de voto, debater propostas e posicionamento politico, ideologias e ideias com amigos, familiares ou</w:t>
      </w:r>
      <w:r>
        <w:rPr>
          <w:lang w:val="pt-BR"/>
        </w:rPr>
        <w:t xml:space="preserve"> o</w:t>
      </w:r>
      <w:r w:rsidRPr="009E7FD2">
        <w:rPr>
          <w:lang w:val="pt-BR"/>
        </w:rPr>
        <w:t xml:space="preserve"> p</w:t>
      </w:r>
      <w:r>
        <w:rPr>
          <w:lang w:val="pt-BR"/>
        </w:rPr>
        <w:t xml:space="preserve">úblico em geral. Com base nisso, é notório </w:t>
      </w:r>
      <w:r w:rsidRPr="009E7FD2">
        <w:rPr>
          <w:lang w:val="pt-BR"/>
        </w:rPr>
        <w:t xml:space="preserve">um fenômeno interessante </w:t>
      </w:r>
      <w:r w:rsidR="00A973FF">
        <w:rPr>
          <w:lang w:val="pt-BR"/>
        </w:rPr>
        <w:t xml:space="preserve">que se popularizou </w:t>
      </w:r>
      <w:r w:rsidRPr="009E7FD2">
        <w:rPr>
          <w:lang w:val="pt-BR"/>
        </w:rPr>
        <w:t>desde</w:t>
      </w:r>
      <w:r w:rsidR="00A973FF">
        <w:rPr>
          <w:lang w:val="pt-BR"/>
        </w:rPr>
        <w:t xml:space="preserve"> as eleições anteriores. C</w:t>
      </w:r>
      <w:r w:rsidRPr="009E7FD2">
        <w:rPr>
          <w:lang w:val="pt-BR"/>
        </w:rPr>
        <w:t xml:space="preserve">ada vez mais as pessoas utilizam redes sociais para expressar posicionamentos e debater politica, assim sendo, um grande volume de dados é gerado e lançado em redes sociais em época de eleição. </w:t>
      </w:r>
      <w:r w:rsidR="00A973FF">
        <w:rPr>
          <w:lang w:val="pt-BR"/>
        </w:rPr>
        <w:t>Geralmente isto é feito em redes</w:t>
      </w:r>
      <w:r w:rsidRPr="009E7FD2">
        <w:rPr>
          <w:lang w:val="pt-BR"/>
        </w:rPr>
        <w:t xml:space="preserve"> bem difundidas atualmente e de acesso fácil a grande parte da população mundial, </w:t>
      </w:r>
      <w:r w:rsidR="00A973FF">
        <w:rPr>
          <w:lang w:val="pt-BR"/>
        </w:rPr>
        <w:t xml:space="preserve">como </w:t>
      </w:r>
      <w:r w:rsidRPr="009E7FD2">
        <w:rPr>
          <w:lang w:val="pt-BR"/>
        </w:rPr>
        <w:t>o Facebook e Twitter</w:t>
      </w:r>
      <w:r w:rsidR="00A973FF">
        <w:rPr>
          <w:lang w:val="pt-BR"/>
        </w:rPr>
        <w:t xml:space="preserve"> e em especifico</w:t>
      </w:r>
      <w:r w:rsidRPr="009E7FD2">
        <w:rPr>
          <w:lang w:val="pt-BR"/>
        </w:rPr>
        <w:t xml:space="preserve"> também são muito utilizados aqui no Brasil como ferramenta de difusão politica.</w:t>
      </w:r>
    </w:p>
    <w:p w14:paraId="7DF6C4EC" w14:textId="77777777" w:rsidR="00A973FF" w:rsidRDefault="00A973FF" w:rsidP="00D14CD4">
      <w:pPr>
        <w:rPr>
          <w:lang w:val="pt-BR"/>
        </w:rPr>
      </w:pPr>
      <w:r w:rsidRPr="00A973FF">
        <w:rPr>
          <w:lang w:val="pt-BR"/>
        </w:rPr>
        <w:t>Em se tratando de politica essas ferramentas são bem aproveitas por diversas pessoas para diversas finalidades, seja pela população para defender suas ideias e posicionamentos políticos, ou então por candidatos e seus assessores para realizar a promoção de suas candidaturas e campanhas. Com isso, várias técnicas de marketing são implantadas, como exemplo: uso de has</w:t>
      </w:r>
      <w:r>
        <w:rPr>
          <w:lang w:val="pt-BR"/>
        </w:rPr>
        <w:t>h</w:t>
      </w:r>
      <w:r w:rsidRPr="00A973FF">
        <w:rPr>
          <w:lang w:val="pt-BR"/>
        </w:rPr>
        <w:t>tags, vídeos, fotos e demais conteúdos de mídia.</w:t>
      </w:r>
    </w:p>
    <w:p w14:paraId="7EED9DD9" w14:textId="77777777" w:rsidR="00D14CD4" w:rsidRDefault="00A973FF" w:rsidP="00D14CD4">
      <w:pPr>
        <w:rPr>
          <w:lang w:val="pt-BR"/>
        </w:rPr>
      </w:pPr>
      <w:r>
        <w:rPr>
          <w:lang w:val="pt-BR"/>
        </w:rPr>
        <w:t xml:space="preserve">Postagens nessas redes geram um grande volume de informação que vão bem além do conteúdo publicado, pois outras informações estão atreladas ao conteúdo principal, são esses os metadados. Localização da postagem, data e hora, pessoas envolvidas, hashtags, links, mídias como fotos e vídeos, quantidade de vezes que a postagem foi curtida/compartilhada, </w:t>
      </w:r>
      <w:r>
        <w:rPr>
          <w:lang w:val="pt-BR"/>
        </w:rPr>
        <w:lastRenderedPageBreak/>
        <w:t xml:space="preserve">retweets, dentre outros são exemplos de metadados que podem estarem relacionados a uma única postagem. Por meio deles grandes estudos podem ser encorajados, como por exemplo </w:t>
      </w:r>
      <w:r w:rsidR="0085261F">
        <w:rPr>
          <w:lang w:val="pt-BR"/>
        </w:rPr>
        <w:t>localidades onde certa hashtag</w:t>
      </w:r>
      <w:bookmarkStart w:id="0" w:name="_GoBack"/>
      <w:bookmarkEnd w:id="0"/>
      <w:r w:rsidR="0085261F">
        <w:rPr>
          <w:lang w:val="pt-BR"/>
        </w:rPr>
        <w:t xml:space="preserve"> foi usada. Este volume de dados a ser explorado incentiva a criação do Twitter-Eleições.</w:t>
      </w:r>
    </w:p>
    <w:p w14:paraId="7CCD8171" w14:textId="77777777" w:rsidR="00D14CD4" w:rsidRPr="00D14CD4" w:rsidRDefault="00D14CD4" w:rsidP="00D14CD4">
      <w:pPr>
        <w:rPr>
          <w:lang w:val="pt-BR"/>
        </w:rPr>
      </w:pPr>
    </w:p>
    <w:p w14:paraId="72EBD6BE" w14:textId="77777777" w:rsidR="008B197E" w:rsidRDefault="008B197E">
      <w:pPr>
        <w:pStyle w:val="Heading1"/>
        <w:spacing w:before="120"/>
      </w:pPr>
      <w:r>
        <w:t>ACKNOWLEDGMENTS</w:t>
      </w:r>
    </w:p>
    <w:p w14:paraId="5C9A1941" w14:textId="77777777" w:rsidR="008B197E" w:rsidRDefault="008B197E">
      <w:pPr>
        <w:pStyle w:val="BodyTextIndent"/>
        <w:spacing w:after="120"/>
        <w:ind w:firstLine="0"/>
      </w:pPr>
      <w:r>
        <w:t>Our thanks to ACM SIGCHI for allowing us to modify templates they had developed.</w:t>
      </w:r>
    </w:p>
    <w:p w14:paraId="1EC7B18D" w14:textId="77777777" w:rsidR="008B197E" w:rsidRDefault="008B197E">
      <w:pPr>
        <w:pStyle w:val="Heading1"/>
        <w:spacing w:before="120"/>
      </w:pPr>
      <w:r>
        <w:t>REFERENCES</w:t>
      </w:r>
    </w:p>
    <w:p w14:paraId="6DF32704"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242CB885"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62AF87BA"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02F6DA5E"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5323FBEC"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26847A49"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4353FC11" w14:textId="77777777"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1" w:history="1">
        <w:r w:rsidRPr="00DA70EA">
          <w:rPr>
            <w:rStyle w:val="Hyperlink"/>
            <w:u w:val="none"/>
          </w:rPr>
          <w:t>http://doi.acm.org/10.1145/964696.964697</w:t>
        </w:r>
      </w:hyperlink>
      <w:r>
        <w:t>.</w:t>
      </w:r>
      <w:r w:rsidR="00DA70EA">
        <w:br/>
      </w:r>
    </w:p>
    <w:p w14:paraId="07F9DED6"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2" w:history="1">
        <w:r w:rsidRPr="00DA70EA">
          <w:rPr>
            <w:rStyle w:val="Hyperlink"/>
            <w:u w:val="none"/>
          </w:rPr>
          <w:t>http://dx.doi.org/10.1016/j.jss.2005.05.030</w:t>
        </w:r>
      </w:hyperlink>
      <w:r>
        <w:t>.</w:t>
      </w:r>
      <w:r>
        <w:br/>
      </w:r>
      <w:r>
        <w:br/>
      </w:r>
      <w:r>
        <w:lastRenderedPageBreak/>
        <w:br/>
      </w:r>
    </w:p>
    <w:p w14:paraId="17E6763C" w14:textId="77777777" w:rsidR="008B197E" w:rsidRDefault="00DA70EA" w:rsidP="001F74CA">
      <w:pPr>
        <w:pStyle w:val="References"/>
        <w:sectPr w:rsidR="008B197E" w:rsidSect="003B4153">
          <w:type w:val="continuous"/>
          <w:pgSz w:w="12240" w:h="15840" w:code="1"/>
          <w:pgMar w:top="1080" w:right="1080" w:bottom="1440" w:left="1080" w:header="720" w:footer="720" w:gutter="0"/>
          <w:cols w:num="2" w:space="475"/>
        </w:sectPr>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3" w:history="1">
        <w:r w:rsidRPr="00DA70EA">
          <w:rPr>
            <w:rStyle w:val="Hyperlink"/>
            <w:u w:val="none"/>
          </w:rPr>
          <w:t>http://doi.acm.org/10.1145/90417.90738</w:t>
        </w:r>
      </w:hyperlink>
      <w:r>
        <w:t>.</w:t>
      </w:r>
    </w:p>
    <w:p w14:paraId="7F52A200" w14:textId="77777777" w:rsidR="008B197E" w:rsidRDefault="008B197E" w:rsidP="001F74C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3576C" w14:textId="77777777" w:rsidR="00A973FF" w:rsidRDefault="00A973FF">
      <w:r>
        <w:separator/>
      </w:r>
    </w:p>
  </w:endnote>
  <w:endnote w:type="continuationSeparator" w:id="0">
    <w:p w14:paraId="6C3B66EC" w14:textId="77777777" w:rsidR="00A973FF" w:rsidRDefault="00A9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788C9" w14:textId="77777777" w:rsidR="00A973FF" w:rsidRDefault="00A973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374BF4" w14:textId="77777777" w:rsidR="00A973FF" w:rsidRDefault="00A973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DE1C6" w14:textId="77777777" w:rsidR="00A973FF" w:rsidRDefault="00A973FF">
      <w:r>
        <w:separator/>
      </w:r>
    </w:p>
  </w:footnote>
  <w:footnote w:type="continuationSeparator" w:id="0">
    <w:p w14:paraId="69F10AA8" w14:textId="77777777" w:rsidR="00A973FF" w:rsidRDefault="00A973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378B9"/>
    <w:rsid w:val="001578EE"/>
    <w:rsid w:val="00172159"/>
    <w:rsid w:val="001E4A9D"/>
    <w:rsid w:val="001F74CA"/>
    <w:rsid w:val="00230FE2"/>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261F"/>
    <w:rsid w:val="008536AF"/>
    <w:rsid w:val="0087467E"/>
    <w:rsid w:val="008B197E"/>
    <w:rsid w:val="00952DF1"/>
    <w:rsid w:val="009B701B"/>
    <w:rsid w:val="009E7FD2"/>
    <w:rsid w:val="009F334B"/>
    <w:rsid w:val="00A105B5"/>
    <w:rsid w:val="00A23088"/>
    <w:rsid w:val="00A66E61"/>
    <w:rsid w:val="00A973FF"/>
    <w:rsid w:val="00AE2664"/>
    <w:rsid w:val="00BF3697"/>
    <w:rsid w:val="00CB4646"/>
    <w:rsid w:val="00CD7EC6"/>
    <w:rsid w:val="00D14CD4"/>
    <w:rsid w:val="00D3292B"/>
    <w:rsid w:val="00D574BC"/>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018B3C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06064">
      <w:bodyDiv w:val="1"/>
      <w:marLeft w:val="0"/>
      <w:marRight w:val="0"/>
      <w:marTop w:val="0"/>
      <w:marBottom w:val="0"/>
      <w:divBdr>
        <w:top w:val="none" w:sz="0" w:space="0" w:color="auto"/>
        <w:left w:val="none" w:sz="0" w:space="0" w:color="auto"/>
        <w:bottom w:val="none" w:sz="0" w:space="0" w:color="auto"/>
        <w:right w:val="none" w:sz="0" w:space="0" w:color="auto"/>
      </w:divBdr>
    </w:div>
    <w:div w:id="204015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964696.964697" TargetMode="External"/><Relationship Id="rId12" Type="http://schemas.openxmlformats.org/officeDocument/2006/relationships/hyperlink" Target="http://dx.doi.org/10.1016/j.jss.2005.05.030" TargetMode="External"/><Relationship Id="rId13" Type="http://schemas.openxmlformats.org/officeDocument/2006/relationships/hyperlink" Target="http://doi.acm.org/10.1145/90417.9073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161468.16147" TargetMode="External"/><Relationship Id="rId10"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808</Words>
  <Characters>4612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5410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Thiago Andrade</cp:lastModifiedBy>
  <cp:revision>3</cp:revision>
  <cp:lastPrinted>2011-01-13T13:51:00Z</cp:lastPrinted>
  <dcterms:created xsi:type="dcterms:W3CDTF">2014-11-12T00:47:00Z</dcterms:created>
  <dcterms:modified xsi:type="dcterms:W3CDTF">2014-11-12T02:20:00Z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