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</w:rPr>
      </w:pPr>
      <w:r>
        <w:rPr/>
        <w:drawing>
          <wp:inline distT="0" distB="5080" distL="0" distR="0">
            <wp:extent cx="3322320" cy="4185920"/>
            <wp:effectExtent l="0" t="0" r="0" b="0"/>
            <wp:docPr id="1" name="Imagen 1" descr="C:\Users\alumno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alumno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CREACIÓN DE UNA APLICACIÓN MOVIL PARA IMPULSAR LA ACTIVIDAD FÍSICA EN EL PERÚ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CURSO: TÓPICOS ESPECIALES DE CIENCIA DE LA COMPUTACIÓN 1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DOCENTE: CIRO NUÑEZ ITURRI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ESTUDIANTES: CRISTHIAN CONDORI PAREDES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ab/>
        <w:tab/>
        <w:t xml:space="preserve">     EDWIN CONDORI CORNEJO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ab/>
        <w:tab/>
        <w:t xml:space="preserve">     YOSHIMAR CONDORI MUÑOZ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INTRODUCCIÓN</w:t>
      </w:r>
    </w:p>
    <w:p>
      <w:pPr>
        <w:pStyle w:val="NormalWeb"/>
        <w:shd w:val="clear" w:color="auto" w:fill="FFFFFF"/>
        <w:jc w:val="both"/>
        <w:rPr>
          <w:rFonts w:ascii="Calibri" w:hAnsi="Calibri" w:cs="Calibri" w:asciiTheme="minorHAnsi" w:cstheme="minorHAnsi" w:hAnsiTheme="minorHAnsi"/>
          <w:color w:val="1F1F1F"/>
          <w:highlight w:val="white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La falta de ejercicios y el sedentarismo incrementan </w:t>
      </w:r>
      <w:r>
        <w:rPr>
          <w:rFonts w:cs="Calibri" w:ascii="Calibri" w:hAnsi="Calibri" w:asciiTheme="minorHAnsi" w:cstheme="minorHAnsi" w:hAnsiTheme="minorHAnsi"/>
          <w:color w:val="1F1F1F"/>
          <w:shd w:fill="FFFFFF" w:val="clear"/>
        </w:rPr>
        <w:t xml:space="preserve">la probabilidad de desarrollar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color w:val="1F1F1F"/>
          <w:shd w:fill="FFFFFF" w:val="clear"/>
        </w:rPr>
        <w:t>enfermedades cardiovasculares</w:t>
      </w:r>
      <w:r>
        <w:rPr>
          <w:rFonts w:cs="Calibri" w:ascii="Calibri" w:hAnsi="Calibri" w:asciiTheme="minorHAnsi" w:cstheme="minorHAnsi" w:hAnsiTheme="minorHAnsi"/>
          <w:color w:val="1F1F1F"/>
          <w:shd w:fill="FFFFFF" w:val="clear"/>
        </w:rPr>
        <w:t>, tipo de hipertensión arterial, la diabetes mellitus y</w:t>
      </w:r>
      <w:r>
        <w:rPr>
          <w:rFonts w:cs="Calibri" w:ascii="Calibri" w:hAnsi="Calibri" w:asciiTheme="minorHAnsi" w:cstheme="minorHAnsi" w:hAnsiTheme="minorHAnsi"/>
          <w:b/>
          <w:bCs/>
          <w:color w:val="1F1F1F"/>
          <w:shd w:fill="FFFFFF" w:val="clear"/>
        </w:rPr>
        <w:t> 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color w:val="1F1F1F"/>
          <w:shd w:fill="FFFFFF" w:val="clear"/>
        </w:rPr>
        <w:t>depresión.</w:t>
      </w:r>
    </w:p>
    <w:p>
      <w:pPr>
        <w:pStyle w:val="NormalWeb"/>
        <w:shd w:val="clear" w:color="auto" w:fill="FFFFFF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El sedentarismo se define como el estilo de vida de una con escasa o insuficiente actividad física o deportiva desarrollo de actividad física y se encuentra estrechamente vinculado a los estilos de vida. La OMS identifica como grupos de riesgo de sedentarismo a los habitantes de zonas urbanas modernas y personas con actividad intelectual, como los estudiantes universitarios entre otro público. </w:t>
      </w:r>
    </w:p>
    <w:p>
      <w:pPr>
        <w:pStyle w:val="NormalWeb"/>
        <w:shd w:val="clear" w:color="auto" w:fill="FFFFFF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La inactividad física constituye el cuarto factor de riesgo más importante de mortalidad en todo el mundo. Adicionalmente, está extendida en muchos países y tiene influencia en la prevalencia de las enfermedades no transmisibles y sus factores de riesgo.</w:t>
      </w:r>
    </w:p>
    <w:p>
      <w:pPr>
        <w:pStyle w:val="NormalWeb"/>
        <w:shd w:val="clear" w:color="auto" w:fill="FFFFFF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La asociación entre el sedentarismo, incluyendo la poca actividad física; y el estado de salud de los individuos está ampliamente documentad. La actividad física ayuda a mantener el peso, regula el apetito, y es un factor protector de enfermedades crónicas no transmisibles (ECNT) y de las enfermedades cardiovasculares y el cáncer.</w:t>
      </w:r>
    </w:p>
    <w:p>
      <w:pPr>
        <w:pStyle w:val="NormalWeb"/>
        <w:shd w:val="clear" w:color="auto" w:fill="FFFFFF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El objetivo de la presenta aplicación móvil es la de promover la actividad física alrededor de todo el Perú con rutinas realizadas en casa.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PLANTEAMIENTO DEL PROBLEMA </w:t>
      </w:r>
    </w:p>
    <w:p>
      <w:pPr>
        <w:pStyle w:val="Normal"/>
        <w:jc w:val="both"/>
        <w:rPr>
          <w:rFonts w:eastAsia="Times New Roman" w:cs="Calibri" w:cstheme="minorHAnsi"/>
          <w:color w:val="000000"/>
          <w:sz w:val="24"/>
          <w:szCs w:val="24"/>
          <w:lang w:eastAsia="es-PE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s-PE"/>
        </w:rPr>
        <w:t xml:space="preserve">El informe de la OMS del 2010, sobre la situación mundial de las enfermedades no transmisibles, se informa que el 63% se debieron a las ENT y, de estos, el 80% ocurrieron en países de bajos y medianos ingresos. Se estima a nivel mundial que entre los años 2010 y 2020 ocurra un incremento de un 15% de muertes por ENT. Dentro de esta cifra las personas con poca actividad física tienen entre el 20 y 30% más riesgo de mortalidad. </w:t>
      </w:r>
    </w:p>
    <w:p>
      <w:pPr>
        <w:pStyle w:val="Normal"/>
        <w:jc w:val="both"/>
        <w:rPr>
          <w:rFonts w:eastAsia="Times New Roman" w:cs="Calibri" w:cstheme="minorHAnsi"/>
          <w:color w:val="000000"/>
          <w:sz w:val="24"/>
          <w:szCs w:val="24"/>
          <w:lang w:eastAsia="es-PE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s-PE"/>
        </w:rPr>
        <w:t xml:space="preserve">En el 2014 la OMS, señalo que en Perú la mortalidad por enfermedades no transmisibles representa el 66% del total de las muertes. Asimismo, la Encuesta Global de Salud Escolar registró que la cuarta parte pasa de tres a más horas al día ejecutando actividades sedentarias y menos de la cuarta parte de los estudiantes realizan alguna actividad física. </w:t>
      </w:r>
    </w:p>
    <w:p>
      <w:pPr>
        <w:pStyle w:val="Normal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  <w:lang w:eastAsia="es-PE"/>
        </w:rPr>
        <w:t xml:space="preserve">Por otro lado, </w:t>
      </w:r>
      <w:r>
        <w:rPr>
          <w:rFonts w:cs="Calibri" w:cstheme="minorHAnsi"/>
          <w:color w:val="000000"/>
          <w:sz w:val="24"/>
          <w:szCs w:val="24"/>
        </w:rPr>
        <w:t>a nivel mundial, el 75 % de la población mundial el sedentarismo forma parte de su estilo de vida, como lo que ocurre en nuestro país, donde está presente desde muy temprana edad; frecuentemente, se mantiene no solo durante las etapas de formación intelectual sino también en la futura vida profesional.</w:t>
      </w:r>
    </w:p>
    <w:p>
      <w:pPr>
        <w:pStyle w:val="Normal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De acuerdo con las recomendaciones de la OMS, la práctica de actividad física moderada o vigorosa durante un mínimo de 60 min diarios ayuda a los niños y jóvenes a mantener un perfil de riesgo cardiorrespiratorio y metabólico saludable; demostrando tener beneficios para la salud. Adicionalmente, la actividad física regular reduce el riesgo de enfermedad cardiovascular, incluyendo la hipertensión, diabetes, cáncer de mama y de colon, y la depresión.</w:t>
      </w:r>
    </w:p>
    <w:p>
      <w:pPr>
        <w:pStyle w:val="Normal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SOLUCIÓN AL PROBLEMA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Actualmente existen gran variedad de aplicaciones móviles orientadas a las actividades físicas, sin embargo la gran mayoría hace uso de costosas herramientas que son usadas principalmente en los gimnasios; la gran mayoría de personas no acude a los gimnasios ya sea por los precios o por la disponibilidad de tiempo, por lo que esta aplicación móvil permitirá al usuario realizar actividades físicas cuando disponga de tiempo y especialmente en casa.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Los usuarios podrán acceder a diferentes tareas dentro de esta aplicación, ya sea actividades de su preferencia o asignadas por el sistema de acuerdo a sus necesidades. Estas actividades serán ordenadas de acuerdo a su dificultad para que el usuario no sienta tanta presión al empezar a realizar actividad física y por lo tanto la abandone, por lo que estas tareas aumentaran su dificultad cuando el usuario así lo desee, logrando así una mayor satisfacción.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Las actividades dentro de la aplicación son básicamente calentamientos, estiramientos y rutinas que no hagan uso de herramientas costosas como las de los gimnasios, estas serán visualizadas a través de videos e imágenes, de esta manera el usuario lograra una manera correcta de realizar sus rutinas, estas también contaran con un temporizador para que el usuario tenga espacios de descansos entre estas.</w:t>
      </w:r>
    </w:p>
    <w:p>
      <w:pPr>
        <w:pStyle w:val="ListParagraph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ListParagraph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DISEÑO DE LA APLICACIÓN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Muchas de las aplicaciones ya existentes orientadas a las actividades físicas tienen diseños muy confusos y complejos de entender, de la misma forma no son muy usadas por los usuarios ya que no son llamativas y en algunos casos no son gratuitas.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Con lo mencionado anteriormente, el diseño de esta aplicación móvil tendrá un diseño más llamativo y sencillo de entender, para lograr una mejor interacción con el usuario, de esta manera se espera que el usuario haga uso de la aplicación para realizar sus rutinas diariamente y llevar una vida más saludable para no contraer enfermedades causadas por el sedentarismo.</w:t>
      </w:r>
    </w:p>
    <w:p>
      <w:pPr>
        <w:pStyle w:val="Normal"/>
        <w:jc w:val="both"/>
        <w:rPr>
          <w:rFonts w:cs="Calibri" w:cstheme="minorHAnsi"/>
          <w:color w:val="000000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jc w:val="both"/>
        <w:rPr>
          <w:rFonts w:cs="Calibri" w:cstheme="minorHAnsi"/>
        </w:rPr>
      </w:pPr>
      <w:r>
        <w:rPr/>
        <w:drawing>
          <wp:inline distT="0" distB="0" distL="0" distR="0">
            <wp:extent cx="5494020" cy="396557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595" t="13535" r="20595" b="10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. </w:t>
      </w:r>
    </w:p>
    <w:p>
      <w:pPr>
        <w:pStyle w:val="Normal"/>
        <w:jc w:val="both"/>
        <w:rPr/>
      </w:pPr>
      <w:r>
        <w:rPr/>
        <w:t>Link figma:</w:t>
      </w:r>
    </w:p>
    <w:p>
      <w:pPr>
        <w:pStyle w:val="Normal"/>
        <w:jc w:val="both"/>
        <w:rPr/>
      </w:pPr>
      <w:hyperlink r:id="rId4">
        <w:r>
          <w:rPr>
            <w:rStyle w:val="EnlacedeInternet"/>
          </w:rPr>
          <w:t>https://www.figma.com/file/o8zj3jL5e7IQAzJS7ibCQu/Proyecto-topicos?node-id=0%3A1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Link web de archivos del proyecto:</w:t>
      </w:r>
    </w:p>
    <w:p>
      <w:pPr>
        <w:pStyle w:val="Normal"/>
        <w:spacing w:before="0" w:after="160"/>
        <w:jc w:val="both"/>
        <w:rPr/>
      </w:pPr>
      <w:bookmarkStart w:id="2" w:name="__DdeLink__98_1210133135"/>
      <w:bookmarkEnd w:id="2"/>
      <w:r>
        <w:rPr/>
        <w:t>https://github.com/Topicos1/Ejerciciosencasa/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d0bbd"/>
    <w:rPr>
      <w:b/>
      <w:b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3196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563ed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19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76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figma.com/file/o8zj3jL5e7IQAzJS7ibCQu/Proyecto-topicos?node-id=0%3A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6E08A-3E4E-422C-870F-81ED4829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LibreOffice/5.1.6.2$Linux_X86_64 LibreOffice_project/10m0$Build-2</Application>
  <Pages>4</Pages>
  <Words>832</Words>
  <Characters>4473</Characters>
  <CharactersWithSpaces>5290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2019-10-04T13:08:00Z</dcterms:created>
  <dc:creator>Laura Chumbimune</dc:creator>
  <dc:description/>
  <dc:language>es-PE</dc:language>
  <cp:lastModifiedBy/>
  <dcterms:modified xsi:type="dcterms:W3CDTF">2019-10-04T07:51:00Z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