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28" w:rsidRPr="002F0B7F" w:rsidRDefault="002F0B7F">
      <w:pPr>
        <w:rPr>
          <w:rFonts w:eastAsiaTheme="minorEastAsia"/>
        </w:rPr>
      </w:pPr>
      <w:r>
        <w:t xml:space="preserve">Изменяем </w:t>
      </w:r>
      <m:oMath>
        <m:r>
          <w:rPr>
            <w:rFonts w:ascii="Cambria Math" w:hAnsi="Cambria Math"/>
          </w:rPr>
          <m:t>σ</m:t>
        </m:r>
      </m:oMath>
      <w:r w:rsidRPr="002F0B7F">
        <w:rPr>
          <w:rFonts w:eastAsiaTheme="minorEastAsia"/>
        </w:rPr>
        <w:t>.</w:t>
      </w:r>
    </w:p>
    <w:p w:rsidR="002F0B7F" w:rsidRPr="00C21AA0" w:rsidRDefault="002F0B7F">
      <w:pPr>
        <w:rPr>
          <w:rFonts w:eastAsiaTheme="minorEastAsia"/>
        </w:rPr>
      </w:pPr>
      <w:r>
        <w:rPr>
          <w:rFonts w:eastAsiaTheme="minorEastAsia"/>
        </w:rPr>
        <w:t xml:space="preserve">При остальных значениях: </w:t>
      </w:r>
      <m:oMath>
        <m:r>
          <w:rPr>
            <w:rFonts w:ascii="Cambria Math" w:eastAsiaTheme="minorEastAsia" w:hAnsi="Cambria Math"/>
          </w:rPr>
          <m:t>α=30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 xml:space="preserve">0.01,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 xml:space="preserve">=0.0001,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контроль за выход прав</m:t>
        </m:r>
        <m:r>
          <w:rPr>
            <w:rFonts w:ascii="Cambria Math" w:eastAsiaTheme="minorEastAsia" w:hAnsi="Cambria Math"/>
          </w:rPr>
          <m:t>ую</m:t>
        </m:r>
        <m:r>
          <w:rPr>
            <w:rFonts w:ascii="Cambria Math" w:eastAsiaTheme="minorEastAsia" w:hAnsi="Cambria Math"/>
          </w:rPr>
          <m:t xml:space="preserve"> границ</m:t>
        </m:r>
        <m:r>
          <w:rPr>
            <w:rFonts w:ascii="Cambria Math" w:eastAsiaTheme="minorEastAsia" w:hAnsi="Cambria Math"/>
          </w:rPr>
          <m:t>у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0.001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2922"/>
        <w:gridCol w:w="2928"/>
        <w:gridCol w:w="2928"/>
      </w:tblGrid>
      <w:tr w:rsidR="00C21AA0" w:rsidRPr="002F0B7F" w:rsidTr="00B21F97">
        <w:tc>
          <w:tcPr>
            <w:tcW w:w="1298" w:type="dxa"/>
          </w:tcPr>
          <w:p w:rsidR="00C21AA0" w:rsidRDefault="00C21AA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Значение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922" w:type="dxa"/>
          </w:tcPr>
          <w:p w:rsidR="00C21AA0" w:rsidRPr="00A97DD6" w:rsidRDefault="00C21AA0" w:rsidP="00531CC6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-</w:t>
            </w:r>
            <w:r>
              <w:t xml:space="preserve">за какое время вытекла вода </w:t>
            </w:r>
          </w:p>
        </w:tc>
        <w:tc>
          <w:tcPr>
            <w:tcW w:w="2928" w:type="dxa"/>
          </w:tcPr>
          <w:p w:rsidR="00C21AA0" w:rsidRPr="00C21AA0" w:rsidRDefault="00C21AA0">
            <w:pPr>
              <w:rPr>
                <w:i/>
                <w:highlight w:val="red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i/>
              </w:rPr>
              <w:t>-высота столба жидкости</w:t>
            </w:r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8" w:type="dxa"/>
          </w:tcPr>
          <w:p w:rsidR="00C21AA0" w:rsidRPr="00C21AA0" w:rsidRDefault="00C21AA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i-</w:t>
            </w:r>
            <w:r>
              <w:rPr>
                <w:rFonts w:ascii="Calibri" w:eastAsia="Times New Roman" w:hAnsi="Calibri" w:cs="Times New Roman"/>
              </w:rPr>
              <w:t>число шагов</w:t>
            </w:r>
          </w:p>
        </w:tc>
      </w:tr>
      <w:tr w:rsidR="00C21AA0" w:rsidTr="00B21F97">
        <w:tc>
          <w:tcPr>
            <w:tcW w:w="1298" w:type="dxa"/>
          </w:tcPr>
          <w:p w:rsidR="00C21AA0" w:rsidRPr="00E43E93" w:rsidRDefault="00C21AA0">
            <w:pPr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σ=0.01</m:t>
              </m:r>
            </m:oMath>
            <w:r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2" w:type="dxa"/>
          </w:tcPr>
          <w:p w:rsidR="00C21AA0" w:rsidRDefault="00C21AA0" w:rsidP="00C21A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=19.21368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C21AA0" w:rsidRPr="00C21AA0" w:rsidRDefault="00C21AA0" w:rsidP="00C21AA0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0.0014158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C21AA0" w:rsidRPr="00C21AA0" w:rsidRDefault="00C21AA0" w:rsidP="00C21AA0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i=4743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C21AA0" w:rsidTr="00B21F97">
        <w:tc>
          <w:tcPr>
            <w:tcW w:w="1298" w:type="dxa"/>
          </w:tcPr>
          <w:p w:rsidR="00C21AA0" w:rsidRPr="00C21AA0" w:rsidRDefault="00C21AA0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σ=0.1</m:t>
              </m:r>
            </m:oMath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2" w:type="dxa"/>
          </w:tcPr>
          <w:p w:rsidR="00C21AA0" w:rsidRDefault="00C21AA0" w:rsidP="00C21A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=1.</m:t>
              </m:r>
              <m:r>
                <w:rPr>
                  <w:rFonts w:ascii="Cambria Math" w:eastAsiaTheme="minorEastAsia" w:hAnsi="Cambria Math"/>
                </w:rPr>
                <m:t>92137</m:t>
              </m:r>
            </m:oMath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8" w:type="dxa"/>
          </w:tcPr>
          <w:p w:rsidR="00C21AA0" w:rsidRPr="00C21AA0" w:rsidRDefault="002323BD" w:rsidP="002323BD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</m:t>
              </m:r>
              <m:r>
                <w:rPr>
                  <w:rFonts w:ascii="Cambria Math" w:eastAsiaTheme="minorEastAsia" w:hAnsi="Cambria Math"/>
                  <w:lang w:val="en-US"/>
                </w:rPr>
                <m:t>11172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C21AA0" w:rsidRPr="00C21AA0" w:rsidRDefault="00C21AA0" w:rsidP="00C21AA0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4814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</w:tr>
      <w:tr w:rsidR="00B32C48" w:rsidTr="00B21F97">
        <w:tc>
          <w:tcPr>
            <w:tcW w:w="1298" w:type="dxa"/>
          </w:tcPr>
          <w:p w:rsidR="00B32C48" w:rsidRPr="00C21AA0" w:rsidRDefault="00B32C48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σ=0.5</m:t>
              </m:r>
            </m:oMath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2" w:type="dxa"/>
          </w:tcPr>
          <w:p w:rsidR="00B32C48" w:rsidRPr="00C21AA0" w:rsidRDefault="00B32C48" w:rsidP="00B32C48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0.38427</m:t>
              </m:r>
            </m:oMath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8" w:type="dxa"/>
          </w:tcPr>
          <w:p w:rsidR="00B32C48" w:rsidRPr="00C21AA0" w:rsidRDefault="00B32C48" w:rsidP="00B32C48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5489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B32C48" w:rsidRPr="00B32C48" w:rsidRDefault="00B32C48" w:rsidP="00B32C48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48</m:t>
              </m:r>
              <m:r>
                <w:rPr>
                  <w:rFonts w:ascii="Cambria Math" w:eastAsiaTheme="minorEastAsia" w:hAnsi="Cambria Math"/>
                </w:rPr>
                <m:t>55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B32C48" w:rsidTr="00B21F97">
        <w:tc>
          <w:tcPr>
            <w:tcW w:w="1298" w:type="dxa"/>
          </w:tcPr>
          <w:p w:rsidR="00B32C48" w:rsidRPr="00B32C48" w:rsidRDefault="00B32C48" w:rsidP="00B42FF7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hAnsi="Cambria Math"/>
                </w:rPr>
                <m:t>σ=2</m:t>
              </m:r>
            </m:oMath>
            <w:r w:rsidRPr="00B32C48"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2" w:type="dxa"/>
          </w:tcPr>
          <w:p w:rsidR="00B32C48" w:rsidRPr="00B32C48" w:rsidRDefault="00B32C48" w:rsidP="00B32C48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=0.09607</m:t>
              </m:r>
            </m:oMath>
            <w:r>
              <w:rPr>
                <w:rFonts w:ascii="Calibri" w:eastAsia="Calibri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B32C48" w:rsidRPr="00B32C48" w:rsidRDefault="00B32C48" w:rsidP="00B42FF7">
            <w:pPr>
              <w:rPr>
                <w:rFonts w:ascii="Calibri" w:eastAsia="Calibri" w:hAnsi="Calibri" w:cs="Times New Roman"/>
                <w:highlight w:val="red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5489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B32C48" w:rsidRPr="00531CC6" w:rsidRDefault="00531CC6" w:rsidP="00B42FF7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4855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531CC6" w:rsidTr="00B21F97">
        <w:tc>
          <w:tcPr>
            <w:tcW w:w="1298" w:type="dxa"/>
          </w:tcPr>
          <w:p w:rsidR="00531CC6" w:rsidRDefault="00531CC6" w:rsidP="00B42FF7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=10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922" w:type="dxa"/>
          </w:tcPr>
          <w:p w:rsidR="00531CC6" w:rsidRDefault="00531CC6" w:rsidP="00531CC6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</m:t>
              </m:r>
              <m:r>
                <w:rPr>
                  <w:rFonts w:ascii="Cambria Math" w:eastAsiaTheme="minorEastAsia" w:hAnsi="Cambria Math"/>
                </w:rPr>
                <m:t>1921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531CC6" w:rsidRDefault="00531CC6" w:rsidP="00531CC6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=0.001</m:t>
              </m:r>
              <m:r>
                <w:rPr>
                  <w:rFonts w:ascii="Cambria Math" w:eastAsiaTheme="minorEastAsia" w:hAnsi="Cambria Math"/>
                  <w:lang w:val="en-US"/>
                </w:rPr>
                <m:t>39999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531CC6" w:rsidRDefault="00531CC6" w:rsidP="00531CC6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745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2F0B7F" w:rsidRDefault="00273146">
      <w:pPr>
        <w:rPr>
          <w:rFonts w:eastAsiaTheme="minorEastAsia"/>
        </w:rPr>
      </w:pPr>
      <w:r>
        <w:t xml:space="preserve">То есть при увеличении параметра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</w:t>
      </w:r>
      <w:r w:rsidR="00531CC6">
        <w:rPr>
          <w:rFonts w:eastAsiaTheme="minorEastAsia"/>
        </w:rPr>
        <w:t xml:space="preserve">вода вытекает быстрее, это соответствует физическому смыслу: чем больше отверстие в дне, тем быстрее вытекает вода. </w:t>
      </w:r>
    </w:p>
    <w:p w:rsidR="00531CC6" w:rsidRPr="002F0B7F" w:rsidRDefault="00531CC6" w:rsidP="00531CC6">
      <w:pPr>
        <w:rPr>
          <w:rFonts w:eastAsiaTheme="minorEastAsia"/>
        </w:rPr>
      </w:pPr>
      <w:r>
        <w:t xml:space="preserve">Изменяем </w:t>
      </w:r>
      <m:oMath>
        <m:r>
          <w:rPr>
            <w:rFonts w:ascii="Cambria Math" w:hAnsi="Cambria Math"/>
          </w:rPr>
          <m:t>α</m:t>
        </m:r>
      </m:oMath>
      <w:r w:rsidRPr="002F0B7F">
        <w:rPr>
          <w:rFonts w:eastAsiaTheme="minorEastAsia"/>
        </w:rPr>
        <w:t>.</w:t>
      </w:r>
    </w:p>
    <w:p w:rsidR="00531CC6" w:rsidRPr="00C21AA0" w:rsidRDefault="00531CC6" w:rsidP="00531CC6">
      <w:pPr>
        <w:rPr>
          <w:rFonts w:eastAsiaTheme="minorEastAsia"/>
        </w:rPr>
      </w:pPr>
      <w:r>
        <w:rPr>
          <w:rFonts w:eastAsiaTheme="minorEastAsia"/>
        </w:rPr>
        <w:t xml:space="preserve">При остальных значениях: </w:t>
      </w:r>
      <m:oMath>
        <m:r>
          <w:rPr>
            <w:rFonts w:ascii="Cambria Math" w:eastAsiaTheme="minorEastAsia" w:hAnsi="Cambria Math"/>
          </w:rPr>
          <m:t>σ=0.1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 xml:space="preserve">0.01, </m:t>
        </m:r>
        <m:r>
          <w:rPr>
            <w:rFonts w:ascii="Cambria Math" w:eastAsiaTheme="minorEastAsia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 xml:space="preserve">=0.0001,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контроль за выход правую границу=</m:t>
        </m:r>
        <m:r>
          <w:rPr>
            <w:rFonts w:ascii="Cambria Math" w:eastAsiaTheme="minorEastAsia" w:hAnsi="Cambria Math"/>
          </w:rPr>
          <m:t>0.001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8"/>
        <w:gridCol w:w="2922"/>
        <w:gridCol w:w="2928"/>
        <w:gridCol w:w="2928"/>
      </w:tblGrid>
      <w:tr w:rsidR="00531CC6" w:rsidRPr="002F0B7F" w:rsidTr="00F2601E">
        <w:tc>
          <w:tcPr>
            <w:tcW w:w="1298" w:type="dxa"/>
          </w:tcPr>
          <w:p w:rsidR="00531CC6" w:rsidRDefault="00531CC6" w:rsidP="00F2601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Значение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2922" w:type="dxa"/>
          </w:tcPr>
          <w:p w:rsidR="00531CC6" w:rsidRPr="00A97DD6" w:rsidRDefault="00531CC6" w:rsidP="00531CC6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-</w:t>
            </w:r>
            <w:r>
              <w:t xml:space="preserve">за какое время вытекла вода </w:t>
            </w:r>
          </w:p>
        </w:tc>
        <w:tc>
          <w:tcPr>
            <w:tcW w:w="2928" w:type="dxa"/>
          </w:tcPr>
          <w:p w:rsidR="00531CC6" w:rsidRPr="00C21AA0" w:rsidRDefault="00531CC6" w:rsidP="00F2601E">
            <w:pPr>
              <w:rPr>
                <w:i/>
                <w:highlight w:val="red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i/>
              </w:rPr>
              <w:t>-высота столба жидкости</w:t>
            </w:r>
            <w:r w:rsidRPr="00C21AA0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C21AA0" w:rsidRDefault="00531CC6" w:rsidP="00F2601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i-</w:t>
            </w:r>
            <w:r>
              <w:rPr>
                <w:rFonts w:ascii="Calibri" w:eastAsia="Times New Roman" w:hAnsi="Calibri" w:cs="Times New Roman"/>
              </w:rPr>
              <w:t>число шагов</w:t>
            </w:r>
          </w:p>
        </w:tc>
      </w:tr>
      <w:tr w:rsidR="00531CC6" w:rsidRPr="00976BDA" w:rsidTr="00F2601E">
        <w:tc>
          <w:tcPr>
            <w:tcW w:w="1298" w:type="dxa"/>
          </w:tcPr>
          <w:p w:rsidR="00531CC6" w:rsidRPr="00E43E93" w:rsidRDefault="00531CC6" w:rsidP="00531CC6">
            <w:pPr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α=</m:t>
              </m:r>
              <m:r>
                <w:rPr>
                  <w:rFonts w:ascii="Cambria Math" w:hAnsi="Cambria Math"/>
                </w:rPr>
                <m:t>15</m:t>
              </m:r>
            </m:oMath>
            <w:r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2" w:type="dxa"/>
          </w:tcPr>
          <w:p w:rsidR="00531CC6" w:rsidRPr="00976BDA" w:rsidRDefault="00531CC6" w:rsidP="00976BDA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0.46384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C21AA0" w:rsidRDefault="00531CC6" w:rsidP="00976BDA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</m:t>
              </m:r>
              <m:r>
                <w:rPr>
                  <w:rFonts w:ascii="Cambria Math" w:eastAsiaTheme="minorEastAsia" w:hAnsi="Cambria Math"/>
                  <w:lang w:val="en-US"/>
                </w:rPr>
                <m:t>08106</m:t>
              </m:r>
            </m:oMath>
            <w:r w:rsidR="00976BDA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C21AA0" w:rsidRDefault="00531CC6" w:rsidP="00F2601E">
            <w:pPr>
              <w:rPr>
                <w:rFonts w:ascii="Calibri" w:eastAsia="Calibri" w:hAnsi="Calibri" w:cs="Times New Roman"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=4840</m:t>
              </m:r>
            </m:oMath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531CC6" w:rsidRPr="00976BDA" w:rsidTr="00F2601E">
        <w:tc>
          <w:tcPr>
            <w:tcW w:w="1298" w:type="dxa"/>
          </w:tcPr>
          <w:p w:rsidR="00531CC6" w:rsidRPr="00976BDA" w:rsidRDefault="00531CC6" w:rsidP="00A3131E">
            <w:pPr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30</m:t>
              </m:r>
            </m:oMath>
            <w:r w:rsidRPr="00976BDA"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2" w:type="dxa"/>
          </w:tcPr>
          <w:p w:rsidR="00531CC6" w:rsidRPr="00976BDA" w:rsidRDefault="00531CC6" w:rsidP="00F2601E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=1.92137</m:t>
              </m:r>
            </m:oMath>
            <w:r w:rsidRPr="00976BDA"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C21AA0" w:rsidRDefault="00531CC6" w:rsidP="00F2601E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=0.0011172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C21AA0" w:rsidRDefault="00531CC6" w:rsidP="00F2601E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=4814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</w:tr>
      <w:tr w:rsidR="00531CC6" w:rsidTr="00F2601E">
        <w:tc>
          <w:tcPr>
            <w:tcW w:w="1298" w:type="dxa"/>
          </w:tcPr>
          <w:p w:rsidR="00531CC6" w:rsidRPr="00976BDA" w:rsidRDefault="00531CC6" w:rsidP="00A3131E">
            <w:pPr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=45</m:t>
              </m:r>
            </m:oMath>
            <w:r w:rsidRPr="00976BDA"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2" w:type="dxa"/>
          </w:tcPr>
          <w:p w:rsidR="00531CC6" w:rsidRPr="00976BDA" w:rsidRDefault="00531CC6" w:rsidP="00074C32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4.59150</m:t>
              </m:r>
            </m:oMath>
            <w:r w:rsidRPr="00976BDA">
              <w:rPr>
                <w:rFonts w:eastAsiaTheme="minorEastAsia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976BDA" w:rsidRDefault="00074C32" w:rsidP="00F2601E">
            <w:pPr>
              <w:rPr>
                <w:rFonts w:ascii="Calibri" w:eastAsia="Times New Roman" w:hAnsi="Calibri" w:cs="Times New Roman"/>
                <w:i/>
                <w:highlight w:val="red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=0.0008106</m:t>
              </m:r>
            </m:oMath>
            <w:r>
              <w:rPr>
                <w:rFonts w:ascii="Calibri" w:eastAsia="Times New Roman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8" w:type="dxa"/>
          </w:tcPr>
          <w:p w:rsidR="00531CC6" w:rsidRPr="00A3131E" w:rsidRDefault="00531CC6" w:rsidP="00074C32">
            <w:pPr>
              <w:rPr>
                <w:rFonts w:ascii="Calibri" w:eastAsia="Calibri" w:hAnsi="Calibri" w:cs="Times New Roman"/>
                <w:highlight w:val="red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749</m:t>
              </m:r>
            </m:oMath>
            <w:r w:rsidR="00074C32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A3131E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531CC6" w:rsidTr="00F2601E">
        <w:tc>
          <w:tcPr>
            <w:tcW w:w="1298" w:type="dxa"/>
          </w:tcPr>
          <w:p w:rsidR="00531CC6" w:rsidRPr="00A3131E" w:rsidRDefault="00531CC6" w:rsidP="00F2601E">
            <w:pPr>
              <w:rPr>
                <w:rFonts w:ascii="Calibri" w:eastAsia="Calibri" w:hAnsi="Calibri" w:cs="Times New Roman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=60</m:t>
              </m:r>
            </m:oMath>
            <w:r w:rsidR="00A3131E">
              <w:rPr>
                <w:rFonts w:ascii="Calibri" w:eastAsia="Calibri" w:hAnsi="Calibri" w:cs="Times New Roman"/>
                <w:i/>
                <w:lang w:val="en-US"/>
              </w:rPr>
              <w:t xml:space="preserve"> </w:t>
            </w:r>
          </w:p>
        </w:tc>
        <w:tc>
          <w:tcPr>
            <w:tcW w:w="2922" w:type="dxa"/>
          </w:tcPr>
          <w:p w:rsidR="00531CC6" w:rsidRPr="00A3131E" w:rsidRDefault="00531CC6" w:rsidP="00074C32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8.92040</m:t>
              </m:r>
            </m:oMath>
            <w:r w:rsidR="00074C32">
              <w:rPr>
                <w:rFonts w:ascii="Calibri" w:eastAsia="Calibri" w:hAnsi="Calibri" w:cs="Times New Roman"/>
                <w:i/>
                <w:lang w:val="en-US"/>
              </w:rPr>
              <w:t xml:space="preserve"> </w:t>
            </w:r>
            <w:r w:rsidRPr="00A3131E"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B32C48" w:rsidRDefault="00531CC6" w:rsidP="00074C32">
            <w:pPr>
              <w:rPr>
                <w:rFonts w:ascii="Calibri" w:eastAsia="Calibri" w:hAnsi="Calibri" w:cs="Times New Roman"/>
                <w:highlight w:val="red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=0.00</m:t>
              </m:r>
              <m:r>
                <w:rPr>
                  <w:rFonts w:ascii="Cambria Math" w:eastAsiaTheme="minorEastAsia" w:hAnsi="Cambria Math"/>
                </w:rPr>
                <m:t>082304</m:t>
              </m:r>
            </m:oMath>
            <w:r w:rsidRPr="00A3131E">
              <w:rPr>
                <w:rFonts w:ascii="Calibri" w:eastAsia="Times New Roman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A3131E" w:rsidRDefault="00531CC6" w:rsidP="00074C32">
            <w:pPr>
              <w:rPr>
                <w:rFonts w:ascii="Calibri" w:eastAsia="Calibri" w:hAnsi="Calibri" w:cs="Times New Roman"/>
                <w:highlight w:val="red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752</m:t>
              </m:r>
            </m:oMath>
            <w:r w:rsidR="00074C32" w:rsidRPr="00074C32">
              <w:rPr>
                <w:rFonts w:ascii="Calibri" w:eastAsia="Calibri" w:hAnsi="Calibri" w:cs="Times New Roman"/>
              </w:rPr>
              <w:t xml:space="preserve"> </w:t>
            </w:r>
            <w:r w:rsidRPr="00A3131E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531CC6" w:rsidTr="00F2601E">
        <w:tc>
          <w:tcPr>
            <w:tcW w:w="1298" w:type="dxa"/>
          </w:tcPr>
          <w:p w:rsidR="00531CC6" w:rsidRDefault="00531CC6" w:rsidP="00F2601E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=75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922" w:type="dxa"/>
          </w:tcPr>
          <w:p w:rsidR="00531CC6" w:rsidRPr="00A3131E" w:rsidRDefault="00531CC6" w:rsidP="00074C32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15.75674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531CC6" w:rsidRDefault="00531CC6" w:rsidP="00074C32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=0.00</m:t>
              </m:r>
              <m:r>
                <w:rPr>
                  <w:rFonts w:ascii="Cambria Math" w:eastAsiaTheme="minorEastAsia" w:hAnsi="Cambria Math"/>
                </w:rPr>
                <m:t>1065173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531CC6" w:rsidRPr="00531CC6" w:rsidRDefault="00531CC6" w:rsidP="00074C32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799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074C32" w:rsidTr="00F2601E">
        <w:tc>
          <w:tcPr>
            <w:tcW w:w="1298" w:type="dxa"/>
          </w:tcPr>
          <w:p w:rsidR="00074C32" w:rsidRPr="00074C32" w:rsidRDefault="00074C32" w:rsidP="00A3131E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α=</m:t>
              </m:r>
              <m:r>
                <w:rPr>
                  <w:rFonts w:ascii="Cambria Math" w:hAnsi="Cambria Math"/>
                </w:rPr>
                <m:t>90</m:t>
              </m:r>
            </m:oMath>
            <w:r w:rsidRPr="00074C32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922" w:type="dxa"/>
          </w:tcPr>
          <w:p w:rsidR="00074C32" w:rsidRPr="00A3131E" w:rsidRDefault="00074C32" w:rsidP="00074C32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26.76120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074C32" w:rsidRPr="00531CC6" w:rsidRDefault="00074C32" w:rsidP="00074C32">
            <w:pPr>
              <w:rPr>
                <w:rFonts w:ascii="Calibri" w:eastAsia="Calibri" w:hAnsi="Calibr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=0.00</m:t>
              </m:r>
              <m:r>
                <w:rPr>
                  <w:rFonts w:ascii="Cambria Math" w:eastAsiaTheme="minorEastAsia" w:hAnsi="Cambria Math"/>
                </w:rPr>
                <m:t>1217442</m:t>
              </m:r>
            </m:oMath>
            <w:r>
              <w:rPr>
                <w:rFonts w:ascii="Calibri" w:eastAsia="Calibri" w:hAnsi="Calibri" w:cs="Times New Roman"/>
                <w:i/>
              </w:rPr>
              <w:t xml:space="preserve"> </w:t>
            </w:r>
          </w:p>
        </w:tc>
        <w:tc>
          <w:tcPr>
            <w:tcW w:w="2928" w:type="dxa"/>
          </w:tcPr>
          <w:p w:rsidR="00074C32" w:rsidRPr="00531CC6" w:rsidRDefault="00074C32" w:rsidP="00074C32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940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531CC6" w:rsidRDefault="00531CC6" w:rsidP="00531CC6">
      <w:pPr>
        <w:rPr>
          <w:rFonts w:eastAsiaTheme="minorEastAsia"/>
        </w:rPr>
      </w:pPr>
      <w:r>
        <w:t xml:space="preserve">То есть при увеличении параметра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вода вытекает быстрее, это </w:t>
      </w:r>
      <w:r w:rsidR="007F2672">
        <w:rPr>
          <w:rFonts w:eastAsiaTheme="minorEastAsia"/>
        </w:rPr>
        <w:t>подтверждается физически, так как уменьшается сопротивление о стенки воронки + увеличивается вертикальная составляющая</w:t>
      </w:r>
      <w:r>
        <w:rPr>
          <w:rFonts w:eastAsiaTheme="minorEastAsia"/>
        </w:rPr>
        <w:t xml:space="preserve"> </w:t>
      </w:r>
      <w:r w:rsidR="007F2672">
        <w:rPr>
          <w:rFonts w:eastAsiaTheme="minorEastAsia"/>
        </w:rPr>
        <w:t>силы тяжести (вдоль стенки воронки), действующей на воду</w:t>
      </w:r>
    </w:p>
    <w:p w:rsidR="00531CC6" w:rsidRPr="00717F68" w:rsidRDefault="00717F6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-0.6σ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π*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*(2R-u)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  <w:bookmarkStart w:id="0" w:name="_GoBack"/>
      <w:bookmarkEnd w:id="0"/>
    </w:p>
    <w:p w:rsidR="00717F68" w:rsidRDefault="00717F68">
      <w:pPr>
        <w:rPr>
          <w:rFonts w:eastAsiaTheme="minorEastAsia"/>
          <w:lang w:val="en-US"/>
        </w:rPr>
      </w:pPr>
    </w:p>
    <w:p w:rsidR="00717F68" w:rsidRDefault="00717F68">
      <w:pPr>
        <w:rPr>
          <w:rFonts w:eastAsiaTheme="minorEastAsia"/>
          <w:lang w:val="en-US"/>
        </w:rPr>
      </w:pPr>
    </w:p>
    <w:p w:rsidR="00717F68" w:rsidRPr="00717F68" w:rsidRDefault="00717F68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-0.6σ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2g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x</m:t>
          </m:r>
        </m:oMath>
      </m:oMathPara>
    </w:p>
    <w:sectPr w:rsidR="00717F68" w:rsidRPr="00717F68" w:rsidSect="002F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9B7"/>
    <w:multiLevelType w:val="multilevel"/>
    <w:tmpl w:val="882804B4"/>
    <w:styleLink w:val="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762B"/>
    <w:multiLevelType w:val="multilevel"/>
    <w:tmpl w:val="882804B4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7F"/>
    <w:rsid w:val="00036E7B"/>
    <w:rsid w:val="00074C32"/>
    <w:rsid w:val="00167A6B"/>
    <w:rsid w:val="002323BD"/>
    <w:rsid w:val="00273146"/>
    <w:rsid w:val="002F0B7F"/>
    <w:rsid w:val="00327955"/>
    <w:rsid w:val="00531CC6"/>
    <w:rsid w:val="00543947"/>
    <w:rsid w:val="005835BE"/>
    <w:rsid w:val="005B3A47"/>
    <w:rsid w:val="006409F2"/>
    <w:rsid w:val="00644794"/>
    <w:rsid w:val="00717F68"/>
    <w:rsid w:val="007E7213"/>
    <w:rsid w:val="007F2672"/>
    <w:rsid w:val="00932BFB"/>
    <w:rsid w:val="00976BDA"/>
    <w:rsid w:val="009A330E"/>
    <w:rsid w:val="00A3131E"/>
    <w:rsid w:val="00A532F0"/>
    <w:rsid w:val="00A92A28"/>
    <w:rsid w:val="00A97DD6"/>
    <w:rsid w:val="00AB5C41"/>
    <w:rsid w:val="00B32C48"/>
    <w:rsid w:val="00B42FF7"/>
    <w:rsid w:val="00B81F50"/>
    <w:rsid w:val="00C21AA0"/>
    <w:rsid w:val="00CE7404"/>
    <w:rsid w:val="00CF2D80"/>
    <w:rsid w:val="00E12906"/>
    <w:rsid w:val="00E43E93"/>
    <w:rsid w:val="00E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CF2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5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43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AB5C41"/>
    <w:pPr>
      <w:numPr>
        <w:numId w:val="1"/>
      </w:numPr>
    </w:pPr>
  </w:style>
  <w:style w:type="character" w:customStyle="1" w:styleId="20">
    <w:name w:val="Заголовок 2 Знак"/>
    <w:basedOn w:val="a1"/>
    <w:link w:val="2"/>
    <w:uiPriority w:val="9"/>
    <w:rsid w:val="00AB5C4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CF2D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43947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a">
    <w:name w:val="Идеал"/>
    <w:uiPriority w:val="99"/>
    <w:rsid w:val="009A330E"/>
    <w:pPr>
      <w:numPr>
        <w:numId w:val="2"/>
      </w:numPr>
    </w:pPr>
  </w:style>
  <w:style w:type="character" w:styleId="a4">
    <w:name w:val="Placeholder Text"/>
    <w:basedOn w:val="a1"/>
    <w:uiPriority w:val="99"/>
    <w:semiHidden/>
    <w:rsid w:val="002F0B7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F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F0B7F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2F0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CF2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5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43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AB5C41"/>
    <w:pPr>
      <w:numPr>
        <w:numId w:val="1"/>
      </w:numPr>
    </w:pPr>
  </w:style>
  <w:style w:type="character" w:customStyle="1" w:styleId="20">
    <w:name w:val="Заголовок 2 Знак"/>
    <w:basedOn w:val="a1"/>
    <w:link w:val="2"/>
    <w:uiPriority w:val="9"/>
    <w:rsid w:val="00AB5C4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CF2D8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43947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a">
    <w:name w:val="Идеал"/>
    <w:uiPriority w:val="99"/>
    <w:rsid w:val="009A330E"/>
    <w:pPr>
      <w:numPr>
        <w:numId w:val="2"/>
      </w:numPr>
    </w:pPr>
  </w:style>
  <w:style w:type="character" w:styleId="a4">
    <w:name w:val="Placeholder Text"/>
    <w:basedOn w:val="a1"/>
    <w:uiPriority w:val="99"/>
    <w:semiHidden/>
    <w:rsid w:val="002F0B7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2F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2F0B7F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2F0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20</cp:revision>
  <dcterms:created xsi:type="dcterms:W3CDTF">2024-12-15T18:17:00Z</dcterms:created>
  <dcterms:modified xsi:type="dcterms:W3CDTF">2024-12-16T23:00:00Z</dcterms:modified>
</cp:coreProperties>
</file>