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8960D" w14:textId="6D6904B5" w:rsidR="00640A3E" w:rsidRPr="00F355DD" w:rsidRDefault="00F355DD" w:rsidP="00640A3E">
      <w:pPr>
        <w:spacing w:after="240"/>
        <w:jc w:val="center"/>
        <w:rPr>
          <w:b/>
          <w:bCs/>
          <w:sz w:val="52"/>
          <w:szCs w:val="44"/>
          <w:lang w:val="en-US"/>
        </w:rPr>
      </w:pPr>
      <w:r>
        <w:rPr>
          <w:b/>
          <w:bCs/>
          <w:sz w:val="40"/>
          <w:szCs w:val="40"/>
        </w:rPr>
        <w:t>С</w:t>
      </w:r>
      <w:r w:rsidR="00640A3E" w:rsidRPr="00640A3E">
        <w:rPr>
          <w:b/>
          <w:bCs/>
          <w:sz w:val="40"/>
          <w:szCs w:val="40"/>
        </w:rPr>
        <w:t>пецифікація вимог</w:t>
      </w:r>
      <w:r>
        <w:rPr>
          <w:b/>
          <w:bCs/>
          <w:sz w:val="40"/>
          <w:szCs w:val="40"/>
        </w:rPr>
        <w:t xml:space="preserve"> до платформи</w:t>
      </w:r>
    </w:p>
    <w:p w14:paraId="06CA1859" w14:textId="77777777" w:rsidR="00640A3E" w:rsidRDefault="00640A3E" w:rsidP="00640A3E">
      <w:pPr>
        <w:spacing w:after="240"/>
        <w:jc w:val="both"/>
      </w:pPr>
    </w:p>
    <w:p w14:paraId="08217388" w14:textId="64531975" w:rsidR="000C00AA" w:rsidRPr="000C00AA" w:rsidRDefault="000C00AA" w:rsidP="000C00AA">
      <w:pPr>
        <w:pStyle w:val="Heading1"/>
        <w:numPr>
          <w:ilvl w:val="0"/>
          <w:numId w:val="3"/>
        </w:numPr>
        <w:spacing w:before="0" w:after="240"/>
        <w:jc w:val="both"/>
        <w:rPr>
          <w:rFonts w:ascii="Times New Roman" w:hAnsi="Times New Roman" w:cs="Times New Roman"/>
          <w:b/>
          <w:bCs/>
          <w:color w:val="auto"/>
        </w:rPr>
      </w:pPr>
      <w:r w:rsidRPr="000C00AA">
        <w:rPr>
          <w:rFonts w:ascii="Times New Roman" w:hAnsi="Times New Roman" w:cs="Times New Roman"/>
          <w:b/>
          <w:bCs/>
          <w:color w:val="auto"/>
        </w:rPr>
        <w:t>Вступ</w:t>
      </w:r>
    </w:p>
    <w:p w14:paraId="390D0B00" w14:textId="675D4420" w:rsidR="00C262C6" w:rsidRPr="000C00AA" w:rsidRDefault="00C262C6" w:rsidP="000C00AA">
      <w:pPr>
        <w:pStyle w:val="ListParagraph"/>
        <w:numPr>
          <w:ilvl w:val="1"/>
          <w:numId w:val="3"/>
        </w:numPr>
        <w:spacing w:after="240"/>
        <w:ind w:left="426"/>
        <w:jc w:val="both"/>
      </w:pPr>
      <w:r w:rsidRPr="000C00AA">
        <w:t>Мета</w:t>
      </w:r>
    </w:p>
    <w:p w14:paraId="75039C47" w14:textId="4AA9186D" w:rsidR="00C262C6" w:rsidRDefault="00C04572" w:rsidP="004C1A99">
      <w:pPr>
        <w:spacing w:after="240"/>
        <w:jc w:val="both"/>
      </w:pPr>
      <w:r>
        <w:t>Призначення</w:t>
      </w:r>
      <w:r w:rsidR="009643BD" w:rsidRPr="009643BD">
        <w:t xml:space="preserve"> </w:t>
      </w:r>
      <w:r w:rsidRPr="00C04572">
        <w:t xml:space="preserve">цього документа - в тому, щоб сформулювати вимоги до розроблюваної </w:t>
      </w:r>
      <w:r>
        <w:t>веб-платформи організації колективної наукової діяльності</w:t>
      </w:r>
      <w:r w:rsidRPr="00C04572">
        <w:t>. Дані вимоги описані у формі прецедентів, коротких описів функціональних вимог і описів не функціональних вимог.</w:t>
      </w:r>
    </w:p>
    <w:p w14:paraId="74224711" w14:textId="70134A61" w:rsidR="00794923" w:rsidRPr="000C00AA" w:rsidRDefault="00C262C6" w:rsidP="000C00AA">
      <w:pPr>
        <w:pStyle w:val="ListParagraph"/>
        <w:numPr>
          <w:ilvl w:val="1"/>
          <w:numId w:val="3"/>
        </w:numPr>
        <w:spacing w:after="240"/>
        <w:ind w:left="426"/>
        <w:jc w:val="both"/>
      </w:pPr>
      <w:r w:rsidRPr="000C00AA">
        <w:t>Посилання</w:t>
      </w:r>
    </w:p>
    <w:p w14:paraId="250C1029" w14:textId="77777777" w:rsidR="0033321E" w:rsidRDefault="0033321E" w:rsidP="00794923">
      <w:pPr>
        <w:spacing w:after="240"/>
        <w:ind w:left="-6"/>
        <w:jc w:val="both"/>
      </w:pPr>
      <w:r w:rsidRPr="0033321E">
        <w:t>Супутня інформація представлена у наступних документах:</w:t>
      </w:r>
    </w:p>
    <w:p w14:paraId="2C406B31" w14:textId="7EC4DDBD" w:rsidR="0033321E" w:rsidRDefault="0033321E" w:rsidP="0077571D">
      <w:pPr>
        <w:pStyle w:val="ListParagraph"/>
        <w:numPr>
          <w:ilvl w:val="0"/>
          <w:numId w:val="27"/>
        </w:numPr>
        <w:spacing w:after="240"/>
        <w:jc w:val="both"/>
      </w:pPr>
      <w:r w:rsidRPr="0033321E">
        <w:t>Вимогах співвласників;</w:t>
      </w:r>
    </w:p>
    <w:p w14:paraId="3967D001" w14:textId="6EEA3C11" w:rsidR="0033321E" w:rsidRDefault="0033321E" w:rsidP="0077571D">
      <w:pPr>
        <w:pStyle w:val="ListParagraph"/>
        <w:numPr>
          <w:ilvl w:val="0"/>
          <w:numId w:val="27"/>
        </w:numPr>
        <w:spacing w:after="240"/>
        <w:jc w:val="both"/>
      </w:pPr>
      <w:r w:rsidRPr="0033321E">
        <w:t>Баченні (01-Vision.doc);</w:t>
      </w:r>
    </w:p>
    <w:p w14:paraId="1CB81CFD" w14:textId="375668A8" w:rsidR="0033321E" w:rsidRDefault="0033321E" w:rsidP="0077571D">
      <w:pPr>
        <w:pStyle w:val="ListParagraph"/>
        <w:numPr>
          <w:ilvl w:val="0"/>
          <w:numId w:val="27"/>
        </w:numPr>
        <w:spacing w:after="240"/>
        <w:jc w:val="both"/>
      </w:pPr>
      <w:r w:rsidRPr="0033321E">
        <w:t>Описі акторів і варіантів використання (03-Use Cases.doc) .</w:t>
      </w:r>
    </w:p>
    <w:p w14:paraId="6E83E2FD" w14:textId="5F231452" w:rsidR="0033321E" w:rsidRDefault="0033321E" w:rsidP="0077571D">
      <w:pPr>
        <w:pStyle w:val="ListParagraph"/>
        <w:numPr>
          <w:ilvl w:val="0"/>
          <w:numId w:val="27"/>
        </w:numPr>
        <w:spacing w:after="240"/>
        <w:jc w:val="both"/>
      </w:pPr>
      <w:r w:rsidRPr="0033321E">
        <w:t>Описі ключових варіантів використання (05-Essential.doc).</w:t>
      </w:r>
    </w:p>
    <w:p w14:paraId="35D62D09" w14:textId="4FA9A21D" w:rsidR="00BC2467" w:rsidRDefault="00BC2467">
      <w:pPr>
        <w:spacing w:after="160" w:line="259" w:lineRule="auto"/>
      </w:pPr>
      <w:r>
        <w:br w:type="page"/>
      </w:r>
    </w:p>
    <w:p w14:paraId="6238C1A4" w14:textId="2E0D1A2A" w:rsidR="00C262C6" w:rsidRDefault="00B018C3" w:rsidP="00C04572">
      <w:pPr>
        <w:pStyle w:val="Heading1"/>
        <w:numPr>
          <w:ilvl w:val="0"/>
          <w:numId w:val="3"/>
        </w:numPr>
        <w:spacing w:before="0" w:after="240"/>
        <w:jc w:val="both"/>
        <w:rPr>
          <w:rFonts w:ascii="Times New Roman" w:hAnsi="Times New Roman" w:cs="Times New Roman"/>
          <w:b/>
          <w:bCs/>
          <w:color w:val="auto"/>
        </w:rPr>
      </w:pPr>
      <w:r>
        <w:rPr>
          <w:rFonts w:ascii="Times New Roman" w:hAnsi="Times New Roman" w:cs="Times New Roman"/>
          <w:b/>
          <w:bCs/>
          <w:color w:val="auto"/>
        </w:rPr>
        <w:lastRenderedPageBreak/>
        <w:t>Огляд системи</w:t>
      </w:r>
    </w:p>
    <w:p w14:paraId="631FF200" w14:textId="71FF4D3B" w:rsidR="00B018C3" w:rsidRPr="00BC2467" w:rsidRDefault="00BC2467" w:rsidP="00BC2467">
      <w:pPr>
        <w:pStyle w:val="ListParagraph"/>
        <w:numPr>
          <w:ilvl w:val="1"/>
          <w:numId w:val="3"/>
        </w:numPr>
        <w:spacing w:after="240"/>
        <w:ind w:left="426"/>
        <w:jc w:val="both"/>
        <w:rPr>
          <w:rFonts w:eastAsiaTheme="majorEastAsia" w:cs="Times New Roman"/>
          <w:szCs w:val="28"/>
        </w:rPr>
      </w:pPr>
      <w:r w:rsidRPr="00BC2467">
        <w:rPr>
          <w:rFonts w:eastAsiaTheme="majorEastAsia" w:cs="Times New Roman"/>
          <w:szCs w:val="28"/>
        </w:rPr>
        <w:t xml:space="preserve">Огляд </w:t>
      </w:r>
      <w:r w:rsidRPr="00BC2467">
        <w:rPr>
          <w:szCs w:val="28"/>
        </w:rPr>
        <w:t>прецедентів</w:t>
      </w:r>
    </w:p>
    <w:p w14:paraId="22801919" w14:textId="1D801C95" w:rsidR="00BC2467" w:rsidRDefault="00BC2467" w:rsidP="00C04572">
      <w:pPr>
        <w:spacing w:after="240"/>
        <w:rPr>
          <w:rFonts w:eastAsiaTheme="majorEastAsia" w:cs="Times New Roman"/>
          <w:szCs w:val="28"/>
        </w:rPr>
      </w:pPr>
      <w:r w:rsidRPr="00BC2467">
        <w:rPr>
          <w:rFonts w:eastAsiaTheme="majorEastAsia" w:cs="Times New Roman"/>
          <w:szCs w:val="28"/>
        </w:rPr>
        <w:t>Короткий опис акторів представлено в табл. 1.</w:t>
      </w:r>
    </w:p>
    <w:p w14:paraId="5BD2A4EF" w14:textId="6EB68D94" w:rsidR="00BC2467" w:rsidRDefault="00BC2467" w:rsidP="00BC2467">
      <w:pPr>
        <w:rPr>
          <w:rFonts w:eastAsiaTheme="majorEastAsia" w:cs="Times New Roman"/>
          <w:szCs w:val="28"/>
        </w:rPr>
      </w:pPr>
      <w:r w:rsidRPr="00BC2467">
        <w:rPr>
          <w:rFonts w:eastAsiaTheme="majorEastAsia" w:cs="Times New Roman"/>
          <w:szCs w:val="28"/>
        </w:rPr>
        <w:t>Табл. 1. Актори системи</w:t>
      </w:r>
    </w:p>
    <w:tbl>
      <w:tblPr>
        <w:tblStyle w:val="TableGrid"/>
        <w:tblW w:w="0" w:type="auto"/>
        <w:tblLook w:val="04A0" w:firstRow="1" w:lastRow="0" w:firstColumn="1" w:lastColumn="0" w:noHBand="0" w:noVBand="1"/>
      </w:tblPr>
      <w:tblGrid>
        <w:gridCol w:w="2405"/>
        <w:gridCol w:w="6940"/>
      </w:tblGrid>
      <w:tr w:rsidR="00BC2467" w14:paraId="5C150F26" w14:textId="77777777" w:rsidTr="00A91028">
        <w:tc>
          <w:tcPr>
            <w:tcW w:w="2405" w:type="dxa"/>
            <w:vAlign w:val="center"/>
          </w:tcPr>
          <w:p w14:paraId="5E30D973" w14:textId="77777777" w:rsidR="00BC2467" w:rsidRDefault="00BC2467" w:rsidP="00A91028">
            <w:pPr>
              <w:spacing w:line="276" w:lineRule="auto"/>
            </w:pPr>
            <w:r>
              <w:t>Актор</w:t>
            </w:r>
          </w:p>
        </w:tc>
        <w:tc>
          <w:tcPr>
            <w:tcW w:w="6940" w:type="dxa"/>
            <w:vAlign w:val="center"/>
          </w:tcPr>
          <w:p w14:paraId="1313078B" w14:textId="77777777" w:rsidR="00BC2467" w:rsidRDefault="00BC2467" w:rsidP="00A91028">
            <w:pPr>
              <w:spacing w:line="276" w:lineRule="auto"/>
            </w:pPr>
            <w:r>
              <w:t>Короткий опис</w:t>
            </w:r>
          </w:p>
        </w:tc>
      </w:tr>
      <w:tr w:rsidR="00BC2467" w14:paraId="4070281F" w14:textId="77777777" w:rsidTr="00A91028">
        <w:tc>
          <w:tcPr>
            <w:tcW w:w="2405" w:type="dxa"/>
            <w:vAlign w:val="center"/>
          </w:tcPr>
          <w:p w14:paraId="2EF312BA" w14:textId="77777777" w:rsidR="00BC2467" w:rsidRDefault="00BC2467" w:rsidP="00A91028">
            <w:pPr>
              <w:spacing w:line="276" w:lineRule="auto"/>
            </w:pPr>
            <w:r>
              <w:t>Адмін</w:t>
            </w:r>
          </w:p>
        </w:tc>
        <w:tc>
          <w:tcPr>
            <w:tcW w:w="6940" w:type="dxa"/>
            <w:vAlign w:val="center"/>
          </w:tcPr>
          <w:p w14:paraId="3E222EF4" w14:textId="77777777" w:rsidR="00BC2467" w:rsidRDefault="00BC2467" w:rsidP="00A91028">
            <w:pPr>
              <w:spacing w:line="276" w:lineRule="auto"/>
            </w:pPr>
            <w:r>
              <w:t>Додавання, видалення, аналіз підозрілої поведінки, зміна прав наданих акторам інших ролей та реагування в реальному часі у випадку надзвичайних ситуацій.</w:t>
            </w:r>
          </w:p>
        </w:tc>
      </w:tr>
      <w:tr w:rsidR="00BC2467" w14:paraId="0B86EAB0" w14:textId="77777777" w:rsidTr="00A91028">
        <w:tc>
          <w:tcPr>
            <w:tcW w:w="2405" w:type="dxa"/>
            <w:vAlign w:val="center"/>
          </w:tcPr>
          <w:p w14:paraId="29C0132A" w14:textId="77777777" w:rsidR="00BC2467" w:rsidRDefault="00BC2467" w:rsidP="00A91028">
            <w:pPr>
              <w:spacing w:line="276" w:lineRule="auto"/>
            </w:pPr>
            <w:r>
              <w:t>Наглядач проекту</w:t>
            </w:r>
          </w:p>
        </w:tc>
        <w:tc>
          <w:tcPr>
            <w:tcW w:w="6940" w:type="dxa"/>
            <w:vAlign w:val="center"/>
          </w:tcPr>
          <w:p w14:paraId="48AC0D4C" w14:textId="77777777" w:rsidR="00BC2467" w:rsidRDefault="00BC2467" w:rsidP="00A91028">
            <w:pPr>
              <w:spacing w:line="276" w:lineRule="auto"/>
            </w:pPr>
            <w:r>
              <w:t>Ведення звітності за проектом. Виконання за потреби необхідних адміністративних дій щодо користувачів в межах організації-клієнта.</w:t>
            </w:r>
          </w:p>
        </w:tc>
      </w:tr>
      <w:tr w:rsidR="00BC2467" w14:paraId="7F55B402" w14:textId="77777777" w:rsidTr="00A91028">
        <w:tc>
          <w:tcPr>
            <w:tcW w:w="2405" w:type="dxa"/>
            <w:vAlign w:val="center"/>
          </w:tcPr>
          <w:p w14:paraId="51E61FC1" w14:textId="77777777" w:rsidR="00BC2467" w:rsidRDefault="00BC2467" w:rsidP="00A91028">
            <w:pPr>
              <w:spacing w:line="276" w:lineRule="auto"/>
            </w:pPr>
            <w:r>
              <w:t>Користувач</w:t>
            </w:r>
          </w:p>
        </w:tc>
        <w:tc>
          <w:tcPr>
            <w:tcW w:w="6940" w:type="dxa"/>
            <w:vAlign w:val="center"/>
          </w:tcPr>
          <w:p w14:paraId="045D0356" w14:textId="77777777" w:rsidR="00BC2467" w:rsidRDefault="00BC2467" w:rsidP="00A91028">
            <w:pPr>
              <w:spacing w:line="276" w:lineRule="auto"/>
            </w:pPr>
            <w:r>
              <w:t>Використання функціоналу платформи для взаємодії з іншими користувачами</w:t>
            </w:r>
          </w:p>
        </w:tc>
      </w:tr>
    </w:tbl>
    <w:p w14:paraId="6E2F2D54" w14:textId="77777777" w:rsidR="00BC2467" w:rsidRPr="00BC2467" w:rsidRDefault="00BC2467" w:rsidP="00BC2467">
      <w:pPr>
        <w:rPr>
          <w:rFonts w:eastAsiaTheme="majorEastAsia" w:cs="Times New Roman"/>
          <w:szCs w:val="28"/>
        </w:rPr>
      </w:pPr>
    </w:p>
    <w:p w14:paraId="2679E860" w14:textId="1F37D473" w:rsidR="00BC2467" w:rsidRDefault="00BC2467" w:rsidP="00C04572">
      <w:pPr>
        <w:spacing w:after="240"/>
        <w:rPr>
          <w:rFonts w:eastAsiaTheme="majorEastAsia" w:cs="Times New Roman"/>
          <w:szCs w:val="28"/>
        </w:rPr>
      </w:pPr>
      <w:r w:rsidRPr="00BC2467">
        <w:rPr>
          <w:rFonts w:eastAsiaTheme="majorEastAsia" w:cs="Times New Roman"/>
          <w:szCs w:val="28"/>
        </w:rPr>
        <w:t>Список варіантів використання показаний в таблиці 2.</w:t>
      </w:r>
    </w:p>
    <w:p w14:paraId="7F13FAC2" w14:textId="1F5232CB" w:rsidR="00BC2467" w:rsidRDefault="00BC2467" w:rsidP="00BC2467">
      <w:pPr>
        <w:rPr>
          <w:rFonts w:eastAsiaTheme="majorEastAsia" w:cs="Times New Roman"/>
          <w:szCs w:val="28"/>
        </w:rPr>
      </w:pPr>
      <w:r w:rsidRPr="00BC2467">
        <w:rPr>
          <w:rFonts w:eastAsiaTheme="majorEastAsia" w:cs="Times New Roman"/>
          <w:szCs w:val="28"/>
        </w:rPr>
        <w:t>Табл. 2. Реєстр варіантів використання</w:t>
      </w:r>
    </w:p>
    <w:tbl>
      <w:tblPr>
        <w:tblStyle w:val="TableGrid"/>
        <w:tblW w:w="9587" w:type="dxa"/>
        <w:tblLook w:val="04A0" w:firstRow="1" w:lastRow="0" w:firstColumn="1" w:lastColumn="0" w:noHBand="0" w:noVBand="1"/>
      </w:tblPr>
      <w:tblGrid>
        <w:gridCol w:w="704"/>
        <w:gridCol w:w="1617"/>
        <w:gridCol w:w="2087"/>
        <w:gridCol w:w="5179"/>
      </w:tblGrid>
      <w:tr w:rsidR="00BC2467" w14:paraId="1E368427" w14:textId="77777777" w:rsidTr="00A91028">
        <w:tc>
          <w:tcPr>
            <w:tcW w:w="704" w:type="dxa"/>
          </w:tcPr>
          <w:p w14:paraId="3FC574C2" w14:textId="77777777" w:rsidR="00BC2467" w:rsidRDefault="00BC2467" w:rsidP="00A91028">
            <w:pPr>
              <w:spacing w:after="240"/>
              <w:jc w:val="both"/>
            </w:pPr>
            <w:r>
              <w:t>Код</w:t>
            </w:r>
          </w:p>
        </w:tc>
        <w:tc>
          <w:tcPr>
            <w:tcW w:w="1617" w:type="dxa"/>
          </w:tcPr>
          <w:p w14:paraId="151D0A06" w14:textId="77777777" w:rsidR="00BC2467" w:rsidRDefault="00BC2467" w:rsidP="00A91028">
            <w:pPr>
              <w:spacing w:after="240"/>
              <w:jc w:val="both"/>
            </w:pPr>
            <w:r>
              <w:t>Основний актор</w:t>
            </w:r>
          </w:p>
        </w:tc>
        <w:tc>
          <w:tcPr>
            <w:tcW w:w="2087" w:type="dxa"/>
          </w:tcPr>
          <w:p w14:paraId="16164FF7" w14:textId="77777777" w:rsidR="00BC2467" w:rsidRDefault="00BC2467" w:rsidP="00A91028">
            <w:pPr>
              <w:spacing w:after="240"/>
              <w:jc w:val="both"/>
            </w:pPr>
            <w:r>
              <w:t>Найменування</w:t>
            </w:r>
          </w:p>
        </w:tc>
        <w:tc>
          <w:tcPr>
            <w:tcW w:w="5179" w:type="dxa"/>
          </w:tcPr>
          <w:p w14:paraId="71066AA7" w14:textId="77777777" w:rsidR="00BC2467" w:rsidRDefault="00BC2467" w:rsidP="00A91028">
            <w:pPr>
              <w:spacing w:after="240"/>
              <w:jc w:val="both"/>
            </w:pPr>
            <w:r>
              <w:t>Формулювання</w:t>
            </w:r>
          </w:p>
        </w:tc>
      </w:tr>
      <w:tr w:rsidR="00BC2467" w14:paraId="37C3F859" w14:textId="77777777" w:rsidTr="00A91028">
        <w:tc>
          <w:tcPr>
            <w:tcW w:w="704" w:type="dxa"/>
          </w:tcPr>
          <w:p w14:paraId="2C788CD5" w14:textId="77777777" w:rsidR="00BC2467" w:rsidRPr="00B4363B" w:rsidRDefault="00BC2467" w:rsidP="00A91028">
            <w:pPr>
              <w:spacing w:after="240"/>
              <w:jc w:val="both"/>
              <w:rPr>
                <w:lang w:val="en-US"/>
              </w:rPr>
            </w:pPr>
            <w:r>
              <w:rPr>
                <w:lang w:val="en-US"/>
              </w:rPr>
              <w:t>A1</w:t>
            </w:r>
          </w:p>
        </w:tc>
        <w:tc>
          <w:tcPr>
            <w:tcW w:w="1617" w:type="dxa"/>
          </w:tcPr>
          <w:p w14:paraId="27BF97DB" w14:textId="77777777" w:rsidR="00BC2467" w:rsidRDefault="00BC2467" w:rsidP="00A91028">
            <w:pPr>
              <w:spacing w:after="240"/>
              <w:jc w:val="both"/>
            </w:pPr>
            <w:r>
              <w:t>Адмін</w:t>
            </w:r>
          </w:p>
        </w:tc>
        <w:tc>
          <w:tcPr>
            <w:tcW w:w="2087" w:type="dxa"/>
          </w:tcPr>
          <w:p w14:paraId="7C31632E" w14:textId="77777777" w:rsidR="00BC2467" w:rsidRDefault="00BC2467" w:rsidP="00A91028">
            <w:pPr>
              <w:spacing w:after="240"/>
              <w:jc w:val="both"/>
            </w:pPr>
            <w:r>
              <w:t>Зміни клієнтської бази</w:t>
            </w:r>
          </w:p>
        </w:tc>
        <w:tc>
          <w:tcPr>
            <w:tcW w:w="5179" w:type="dxa"/>
          </w:tcPr>
          <w:p w14:paraId="0DB6C583" w14:textId="77777777" w:rsidR="00BC2467" w:rsidRDefault="00BC2467" w:rsidP="00A91028">
            <w:pPr>
              <w:spacing w:after="240"/>
              <w:jc w:val="both"/>
            </w:pPr>
            <w:r>
              <w:t>Додавання, видалення, зміна прав доступу для організацій та окремих користувачів.</w:t>
            </w:r>
          </w:p>
        </w:tc>
      </w:tr>
      <w:tr w:rsidR="00BC2467" w14:paraId="7AF89DCD" w14:textId="77777777" w:rsidTr="00A91028">
        <w:tc>
          <w:tcPr>
            <w:tcW w:w="704" w:type="dxa"/>
          </w:tcPr>
          <w:p w14:paraId="741B4C4A" w14:textId="77777777" w:rsidR="00BC2467" w:rsidRPr="00B4363B" w:rsidRDefault="00BC2467" w:rsidP="00A91028">
            <w:pPr>
              <w:spacing w:after="240"/>
              <w:jc w:val="both"/>
              <w:rPr>
                <w:lang w:val="en-US"/>
              </w:rPr>
            </w:pPr>
            <w:r>
              <w:rPr>
                <w:lang w:val="en-US"/>
              </w:rPr>
              <w:t>A2</w:t>
            </w:r>
          </w:p>
        </w:tc>
        <w:tc>
          <w:tcPr>
            <w:tcW w:w="1617" w:type="dxa"/>
          </w:tcPr>
          <w:p w14:paraId="564AAA8B" w14:textId="77777777" w:rsidR="00BC2467" w:rsidRDefault="00BC2467" w:rsidP="00A91028">
            <w:pPr>
              <w:spacing w:after="240"/>
              <w:jc w:val="both"/>
            </w:pPr>
            <w:r w:rsidRPr="006B0F20">
              <w:t>Адмін</w:t>
            </w:r>
          </w:p>
        </w:tc>
        <w:tc>
          <w:tcPr>
            <w:tcW w:w="2087" w:type="dxa"/>
          </w:tcPr>
          <w:p w14:paraId="097D737C" w14:textId="77777777" w:rsidR="00BC2467" w:rsidRDefault="00BC2467" w:rsidP="00A91028">
            <w:pPr>
              <w:spacing w:after="240"/>
              <w:jc w:val="both"/>
            </w:pPr>
            <w:r>
              <w:t>Усунення несправностей</w:t>
            </w:r>
          </w:p>
        </w:tc>
        <w:tc>
          <w:tcPr>
            <w:tcW w:w="5179" w:type="dxa"/>
          </w:tcPr>
          <w:p w14:paraId="2CC41F7C" w14:textId="77777777" w:rsidR="00BC2467" w:rsidRDefault="00BC2467" w:rsidP="00A91028">
            <w:pPr>
              <w:spacing w:after="240"/>
              <w:jc w:val="both"/>
            </w:pPr>
            <w:r>
              <w:t>Реагування на виявлені несправності в реальному часі та їх усунення. За потреби закриття платформи на технічне обслуговування.</w:t>
            </w:r>
          </w:p>
        </w:tc>
      </w:tr>
      <w:tr w:rsidR="00BC2467" w14:paraId="1F0FEDA4" w14:textId="77777777" w:rsidTr="00A91028">
        <w:tc>
          <w:tcPr>
            <w:tcW w:w="704" w:type="dxa"/>
          </w:tcPr>
          <w:p w14:paraId="2ECAC5CC" w14:textId="77777777" w:rsidR="00BC2467" w:rsidRPr="00B4363B" w:rsidRDefault="00BC2467" w:rsidP="00A91028">
            <w:pPr>
              <w:spacing w:after="240"/>
              <w:jc w:val="both"/>
              <w:rPr>
                <w:lang w:val="en-US"/>
              </w:rPr>
            </w:pPr>
            <w:r>
              <w:rPr>
                <w:lang w:val="en-US"/>
              </w:rPr>
              <w:t>A3 O1</w:t>
            </w:r>
          </w:p>
        </w:tc>
        <w:tc>
          <w:tcPr>
            <w:tcW w:w="1617" w:type="dxa"/>
          </w:tcPr>
          <w:p w14:paraId="3412F48F" w14:textId="77777777" w:rsidR="00BC2467" w:rsidRDefault="00BC2467" w:rsidP="00A91028">
            <w:pPr>
              <w:spacing w:after="240"/>
              <w:jc w:val="both"/>
            </w:pPr>
            <w:r w:rsidRPr="006B0F20">
              <w:t>Адмін</w:t>
            </w:r>
            <w:r>
              <w:t>/ Наглядач проекту</w:t>
            </w:r>
          </w:p>
        </w:tc>
        <w:tc>
          <w:tcPr>
            <w:tcW w:w="2087" w:type="dxa"/>
          </w:tcPr>
          <w:p w14:paraId="563CD66F" w14:textId="77777777" w:rsidR="00BC2467" w:rsidRDefault="00BC2467" w:rsidP="00A91028">
            <w:pPr>
              <w:spacing w:after="240"/>
              <w:jc w:val="both"/>
            </w:pPr>
            <w:r>
              <w:t>Аналіз активності користувачів</w:t>
            </w:r>
          </w:p>
        </w:tc>
        <w:tc>
          <w:tcPr>
            <w:tcW w:w="5179" w:type="dxa"/>
          </w:tcPr>
          <w:p w14:paraId="76FB3AE9" w14:textId="77777777" w:rsidR="00BC2467" w:rsidRDefault="00BC2467" w:rsidP="00A91028">
            <w:pPr>
              <w:spacing w:after="240"/>
              <w:jc w:val="both"/>
            </w:pPr>
            <w:r>
              <w:t>При виявленні підозрілих дій з боку користувачів – аналіз та запровадження санкцій як до організацій, так і до окремих користувачів.</w:t>
            </w:r>
          </w:p>
        </w:tc>
      </w:tr>
      <w:tr w:rsidR="00BC2467" w14:paraId="684237C3" w14:textId="77777777" w:rsidTr="00A91028">
        <w:tc>
          <w:tcPr>
            <w:tcW w:w="704" w:type="dxa"/>
          </w:tcPr>
          <w:p w14:paraId="411C5CC2" w14:textId="77777777" w:rsidR="00BC2467" w:rsidRPr="00B4363B" w:rsidRDefault="00BC2467" w:rsidP="00A91028">
            <w:pPr>
              <w:spacing w:after="240"/>
              <w:jc w:val="both"/>
              <w:rPr>
                <w:lang w:val="en-US"/>
              </w:rPr>
            </w:pPr>
            <w:r>
              <w:rPr>
                <w:lang w:val="en-US"/>
              </w:rPr>
              <w:t>A4 O2</w:t>
            </w:r>
          </w:p>
        </w:tc>
        <w:tc>
          <w:tcPr>
            <w:tcW w:w="1617" w:type="dxa"/>
          </w:tcPr>
          <w:p w14:paraId="781F5072" w14:textId="77777777" w:rsidR="00BC2467" w:rsidRDefault="00BC2467" w:rsidP="00A91028">
            <w:pPr>
              <w:spacing w:after="240"/>
              <w:jc w:val="both"/>
            </w:pPr>
            <w:r>
              <w:t>Адмін/ Наглядач проекту</w:t>
            </w:r>
          </w:p>
        </w:tc>
        <w:tc>
          <w:tcPr>
            <w:tcW w:w="2087" w:type="dxa"/>
          </w:tcPr>
          <w:p w14:paraId="645E1AAD" w14:textId="77777777" w:rsidR="00BC2467" w:rsidRPr="00506664" w:rsidRDefault="00BC2467" w:rsidP="00A91028">
            <w:pPr>
              <w:spacing w:after="240"/>
              <w:jc w:val="both"/>
            </w:pPr>
            <w:r>
              <w:t>Взаємодія з користувачами</w:t>
            </w:r>
          </w:p>
        </w:tc>
        <w:tc>
          <w:tcPr>
            <w:tcW w:w="5179" w:type="dxa"/>
          </w:tcPr>
          <w:p w14:paraId="09324308" w14:textId="77777777" w:rsidR="00BC2467" w:rsidRPr="00F16BCE" w:rsidRDefault="00BC2467" w:rsidP="00A91028">
            <w:pPr>
              <w:spacing w:after="240"/>
              <w:jc w:val="both"/>
              <w:rPr>
                <w:lang w:val="en-US"/>
              </w:rPr>
            </w:pPr>
            <w:r>
              <w:t>Вирішення питань в режимі реального часу у вигляді як живого спілкування(чат/мобільна розмова), так і  перенаправлення до розділу «</w:t>
            </w:r>
            <w:r>
              <w:rPr>
                <w:lang w:val="en-US"/>
              </w:rPr>
              <w:t>FAQ</w:t>
            </w:r>
            <w:r>
              <w:t>»</w:t>
            </w:r>
          </w:p>
        </w:tc>
      </w:tr>
    </w:tbl>
    <w:p w14:paraId="7A4A9341" w14:textId="77777777" w:rsidR="00BC2467" w:rsidRDefault="00BC2467" w:rsidP="00BC2467">
      <w:pPr>
        <w:rPr>
          <w:rFonts w:eastAsiaTheme="majorEastAsia" w:cs="Times New Roman"/>
          <w:szCs w:val="28"/>
        </w:rPr>
      </w:pPr>
    </w:p>
    <w:p w14:paraId="106670B6" w14:textId="77777777" w:rsidR="00BC2467" w:rsidRDefault="00BC2467" w:rsidP="00BC2467">
      <w:pPr>
        <w:rPr>
          <w:rFonts w:eastAsiaTheme="majorEastAsia" w:cs="Times New Roman"/>
          <w:szCs w:val="28"/>
        </w:rPr>
      </w:pPr>
    </w:p>
    <w:p w14:paraId="79389854" w14:textId="77777777" w:rsidR="00BC2467" w:rsidRDefault="00BC2467" w:rsidP="00BC2467">
      <w:pPr>
        <w:rPr>
          <w:rFonts w:eastAsiaTheme="majorEastAsia" w:cs="Times New Roman"/>
          <w:szCs w:val="28"/>
        </w:rPr>
      </w:pPr>
    </w:p>
    <w:p w14:paraId="39C3ACAA" w14:textId="44FEACD1" w:rsidR="00BC2467" w:rsidRDefault="00BC2467" w:rsidP="00BC2467">
      <w:pPr>
        <w:rPr>
          <w:rFonts w:eastAsiaTheme="majorEastAsia" w:cs="Times New Roman"/>
          <w:szCs w:val="28"/>
        </w:rPr>
      </w:pPr>
      <w:r>
        <w:rPr>
          <w:rFonts w:eastAsiaTheme="majorEastAsia" w:cs="Times New Roman"/>
          <w:szCs w:val="28"/>
        </w:rPr>
        <w:lastRenderedPageBreak/>
        <w:t>Продовження таблиці 2</w:t>
      </w:r>
    </w:p>
    <w:tbl>
      <w:tblPr>
        <w:tblStyle w:val="TableGrid"/>
        <w:tblW w:w="9587" w:type="dxa"/>
        <w:tblLook w:val="04A0" w:firstRow="1" w:lastRow="0" w:firstColumn="1" w:lastColumn="0" w:noHBand="0" w:noVBand="1"/>
      </w:tblPr>
      <w:tblGrid>
        <w:gridCol w:w="704"/>
        <w:gridCol w:w="1617"/>
        <w:gridCol w:w="2087"/>
        <w:gridCol w:w="5179"/>
      </w:tblGrid>
      <w:tr w:rsidR="00BC2467" w14:paraId="78865F09" w14:textId="77777777" w:rsidTr="00A91028">
        <w:tc>
          <w:tcPr>
            <w:tcW w:w="704" w:type="dxa"/>
          </w:tcPr>
          <w:p w14:paraId="60E5589D" w14:textId="77777777" w:rsidR="00BC2467" w:rsidRDefault="00BC2467" w:rsidP="00A91028">
            <w:pPr>
              <w:spacing w:after="240"/>
              <w:jc w:val="both"/>
            </w:pPr>
            <w:r>
              <w:t>Код</w:t>
            </w:r>
          </w:p>
        </w:tc>
        <w:tc>
          <w:tcPr>
            <w:tcW w:w="1617" w:type="dxa"/>
          </w:tcPr>
          <w:p w14:paraId="59856157" w14:textId="77777777" w:rsidR="00BC2467" w:rsidRDefault="00BC2467" w:rsidP="00A91028">
            <w:pPr>
              <w:spacing w:after="240"/>
              <w:jc w:val="both"/>
            </w:pPr>
            <w:r>
              <w:t>Основний актор</w:t>
            </w:r>
          </w:p>
        </w:tc>
        <w:tc>
          <w:tcPr>
            <w:tcW w:w="2087" w:type="dxa"/>
          </w:tcPr>
          <w:p w14:paraId="6CF42C6E" w14:textId="77777777" w:rsidR="00BC2467" w:rsidRDefault="00BC2467" w:rsidP="00A91028">
            <w:pPr>
              <w:spacing w:after="240"/>
              <w:jc w:val="both"/>
            </w:pPr>
            <w:r>
              <w:t>Найменування</w:t>
            </w:r>
          </w:p>
        </w:tc>
        <w:tc>
          <w:tcPr>
            <w:tcW w:w="5179" w:type="dxa"/>
          </w:tcPr>
          <w:p w14:paraId="6E597264" w14:textId="77777777" w:rsidR="00BC2467" w:rsidRDefault="00BC2467" w:rsidP="00A91028">
            <w:pPr>
              <w:spacing w:after="240"/>
              <w:jc w:val="both"/>
            </w:pPr>
            <w:r>
              <w:t>Формулювання</w:t>
            </w:r>
          </w:p>
        </w:tc>
      </w:tr>
      <w:tr w:rsidR="00BC2467" w14:paraId="21FAB1E5" w14:textId="77777777" w:rsidTr="00A91028">
        <w:tc>
          <w:tcPr>
            <w:tcW w:w="704" w:type="dxa"/>
          </w:tcPr>
          <w:p w14:paraId="07B71BBC" w14:textId="77777777" w:rsidR="00BC2467" w:rsidRPr="00B4363B" w:rsidRDefault="00BC2467" w:rsidP="00A91028">
            <w:pPr>
              <w:spacing w:after="240"/>
              <w:jc w:val="both"/>
              <w:rPr>
                <w:lang w:val="en-US"/>
              </w:rPr>
            </w:pPr>
            <w:r>
              <w:rPr>
                <w:lang w:val="en-US"/>
              </w:rPr>
              <w:t>O3</w:t>
            </w:r>
          </w:p>
        </w:tc>
        <w:tc>
          <w:tcPr>
            <w:tcW w:w="1617" w:type="dxa"/>
          </w:tcPr>
          <w:p w14:paraId="16AFAD6D" w14:textId="77777777" w:rsidR="00BC2467" w:rsidRDefault="00BC2467" w:rsidP="00A91028">
            <w:pPr>
              <w:spacing w:after="240"/>
              <w:jc w:val="both"/>
            </w:pPr>
            <w:r>
              <w:t>Наглядач проекту</w:t>
            </w:r>
          </w:p>
        </w:tc>
        <w:tc>
          <w:tcPr>
            <w:tcW w:w="2087" w:type="dxa"/>
          </w:tcPr>
          <w:p w14:paraId="6C9CF5ED" w14:textId="77777777" w:rsidR="00BC2467" w:rsidRDefault="00BC2467" w:rsidP="00A91028">
            <w:pPr>
              <w:spacing w:after="240"/>
              <w:jc w:val="both"/>
            </w:pPr>
            <w:r>
              <w:t>Перегляд стану проекту</w:t>
            </w:r>
          </w:p>
        </w:tc>
        <w:tc>
          <w:tcPr>
            <w:tcW w:w="5179" w:type="dxa"/>
          </w:tcPr>
          <w:p w14:paraId="5C93824D" w14:textId="77777777" w:rsidR="00BC2467" w:rsidRDefault="00BC2467" w:rsidP="00A91028">
            <w:pPr>
              <w:spacing w:after="240"/>
              <w:jc w:val="both"/>
            </w:pPr>
            <w:r>
              <w:t>Перегляд стану завдань проекту, графіку перебування користувачів в системі та записів відео-зустрічей(за наявності)</w:t>
            </w:r>
          </w:p>
        </w:tc>
      </w:tr>
      <w:tr w:rsidR="00BC2467" w14:paraId="3CB2D97E" w14:textId="77777777" w:rsidTr="00A91028">
        <w:tc>
          <w:tcPr>
            <w:tcW w:w="704" w:type="dxa"/>
          </w:tcPr>
          <w:p w14:paraId="29876394" w14:textId="77777777" w:rsidR="00BC2467" w:rsidRPr="00AB0DE6" w:rsidRDefault="00BC2467" w:rsidP="00A91028">
            <w:pPr>
              <w:spacing w:after="240"/>
              <w:jc w:val="both"/>
              <w:rPr>
                <w:lang w:val="en-US"/>
              </w:rPr>
            </w:pPr>
            <w:r>
              <w:rPr>
                <w:lang w:val="en-US"/>
              </w:rPr>
              <w:t>O4</w:t>
            </w:r>
            <w:r>
              <w:t xml:space="preserve"> </w:t>
            </w:r>
            <w:r>
              <w:rPr>
                <w:lang w:val="en-US"/>
              </w:rPr>
              <w:t>U1</w:t>
            </w:r>
          </w:p>
        </w:tc>
        <w:tc>
          <w:tcPr>
            <w:tcW w:w="1617" w:type="dxa"/>
          </w:tcPr>
          <w:p w14:paraId="4A03DFE2" w14:textId="77777777" w:rsidR="00BC2467" w:rsidRDefault="00BC2467" w:rsidP="00A91028">
            <w:pPr>
              <w:spacing w:after="240"/>
              <w:jc w:val="both"/>
            </w:pPr>
            <w:r w:rsidRPr="00061C3F">
              <w:t>Наглядач проекту</w:t>
            </w:r>
            <w:r>
              <w:t>/ Користувач</w:t>
            </w:r>
          </w:p>
        </w:tc>
        <w:tc>
          <w:tcPr>
            <w:tcW w:w="2087" w:type="dxa"/>
          </w:tcPr>
          <w:p w14:paraId="11B0C702" w14:textId="77777777" w:rsidR="00BC2467" w:rsidRDefault="00BC2467" w:rsidP="00A91028">
            <w:pPr>
              <w:spacing w:after="240"/>
              <w:jc w:val="both"/>
            </w:pPr>
            <w:r>
              <w:t>Формування звітів</w:t>
            </w:r>
          </w:p>
        </w:tc>
        <w:tc>
          <w:tcPr>
            <w:tcW w:w="5179" w:type="dxa"/>
          </w:tcPr>
          <w:p w14:paraId="45CF4C67" w14:textId="77777777" w:rsidR="00BC2467" w:rsidRDefault="00BC2467" w:rsidP="00A91028">
            <w:pPr>
              <w:spacing w:after="240"/>
              <w:jc w:val="both"/>
            </w:pPr>
            <w:r>
              <w:t>Перегляд даних проекту, вибірка потрібних даних та автоматизоване формування звітів.</w:t>
            </w:r>
          </w:p>
        </w:tc>
      </w:tr>
      <w:tr w:rsidR="00BC2467" w14:paraId="1D7BA2CC" w14:textId="77777777" w:rsidTr="00A91028">
        <w:tc>
          <w:tcPr>
            <w:tcW w:w="704" w:type="dxa"/>
          </w:tcPr>
          <w:p w14:paraId="344E9AF4" w14:textId="77777777" w:rsidR="00BC2467" w:rsidRPr="00B4363B" w:rsidRDefault="00BC2467" w:rsidP="00A91028">
            <w:pPr>
              <w:spacing w:after="240"/>
              <w:jc w:val="both"/>
              <w:rPr>
                <w:lang w:val="en-US"/>
              </w:rPr>
            </w:pPr>
            <w:r>
              <w:rPr>
                <w:lang w:val="en-US"/>
              </w:rPr>
              <w:t>A5 O5 U2</w:t>
            </w:r>
          </w:p>
        </w:tc>
        <w:tc>
          <w:tcPr>
            <w:tcW w:w="1617" w:type="dxa"/>
          </w:tcPr>
          <w:p w14:paraId="469B56DC" w14:textId="77777777" w:rsidR="00BC2467" w:rsidRPr="00061C3F" w:rsidRDefault="00BC2467" w:rsidP="00A91028">
            <w:pPr>
              <w:spacing w:after="240"/>
              <w:jc w:val="both"/>
            </w:pPr>
            <w:r>
              <w:t xml:space="preserve">Адмін/ Наглядач проекту/ </w:t>
            </w:r>
            <w:r w:rsidRPr="00A70B3D">
              <w:t>Користувач</w:t>
            </w:r>
          </w:p>
        </w:tc>
        <w:tc>
          <w:tcPr>
            <w:tcW w:w="2087" w:type="dxa"/>
          </w:tcPr>
          <w:p w14:paraId="5060160E" w14:textId="77777777" w:rsidR="00BC2467" w:rsidRDefault="00BC2467" w:rsidP="00A91028">
            <w:pPr>
              <w:spacing w:after="240"/>
              <w:jc w:val="both"/>
            </w:pPr>
            <w:r>
              <w:t>Ознайомлення з інструментами платформи</w:t>
            </w:r>
          </w:p>
        </w:tc>
        <w:tc>
          <w:tcPr>
            <w:tcW w:w="5179" w:type="dxa"/>
          </w:tcPr>
          <w:p w14:paraId="113AF2A7" w14:textId="77777777" w:rsidR="00BC2467" w:rsidRDefault="00BC2467" w:rsidP="00A91028">
            <w:pPr>
              <w:spacing w:after="240"/>
              <w:jc w:val="both"/>
            </w:pPr>
            <w:r>
              <w:t>Вивчення інструкцій до інструментів та перегляд розділу «</w:t>
            </w:r>
            <w:r>
              <w:rPr>
                <w:lang w:val="en-US"/>
              </w:rPr>
              <w:t>FAQ</w:t>
            </w:r>
            <w:r>
              <w:t>».</w:t>
            </w:r>
          </w:p>
        </w:tc>
      </w:tr>
      <w:tr w:rsidR="00BC2467" w14:paraId="545362F1" w14:textId="77777777" w:rsidTr="00A91028">
        <w:tc>
          <w:tcPr>
            <w:tcW w:w="704" w:type="dxa"/>
          </w:tcPr>
          <w:p w14:paraId="2B213371" w14:textId="77777777" w:rsidR="00BC2467" w:rsidRPr="006E38FE" w:rsidRDefault="00BC2467" w:rsidP="00A91028">
            <w:pPr>
              <w:spacing w:after="240"/>
              <w:jc w:val="both"/>
              <w:rPr>
                <w:lang w:val="en-US"/>
              </w:rPr>
            </w:pPr>
            <w:r>
              <w:rPr>
                <w:lang w:val="en-US"/>
              </w:rPr>
              <w:t>U3</w:t>
            </w:r>
          </w:p>
        </w:tc>
        <w:tc>
          <w:tcPr>
            <w:tcW w:w="1617" w:type="dxa"/>
          </w:tcPr>
          <w:p w14:paraId="33BF4CE5" w14:textId="77777777" w:rsidR="00BC2467" w:rsidRDefault="00BC2467" w:rsidP="00A91028">
            <w:pPr>
              <w:spacing w:after="240"/>
              <w:jc w:val="both"/>
            </w:pPr>
            <w:r>
              <w:t>Користувач</w:t>
            </w:r>
          </w:p>
        </w:tc>
        <w:tc>
          <w:tcPr>
            <w:tcW w:w="2087" w:type="dxa"/>
          </w:tcPr>
          <w:p w14:paraId="4CF5B4AC" w14:textId="77777777" w:rsidR="00BC2467" w:rsidRPr="0037037A" w:rsidRDefault="00BC2467" w:rsidP="00A91028">
            <w:pPr>
              <w:spacing w:after="240"/>
              <w:jc w:val="both"/>
              <w:rPr>
                <w:lang w:val="en-US"/>
              </w:rPr>
            </w:pPr>
            <w:r>
              <w:t>Організація роботи над проектом</w:t>
            </w:r>
          </w:p>
        </w:tc>
        <w:tc>
          <w:tcPr>
            <w:tcW w:w="5179" w:type="dxa"/>
          </w:tcPr>
          <w:p w14:paraId="09210F44" w14:textId="77777777" w:rsidR="00BC2467" w:rsidRDefault="00BC2467" w:rsidP="00A91028">
            <w:pPr>
              <w:spacing w:after="240"/>
              <w:jc w:val="both"/>
            </w:pPr>
            <w:r>
              <w:t>Створення, редагування, розподіл завдані між підлеглими користувачами. Проведення сеансів спільної роботи, спілкування в чатах, та на відео-зустрічах</w:t>
            </w:r>
          </w:p>
        </w:tc>
      </w:tr>
      <w:tr w:rsidR="00BC2467" w14:paraId="78847AE6" w14:textId="77777777" w:rsidTr="00A91028">
        <w:tc>
          <w:tcPr>
            <w:tcW w:w="704" w:type="dxa"/>
          </w:tcPr>
          <w:p w14:paraId="1E079D15" w14:textId="77777777" w:rsidR="00BC2467" w:rsidRPr="006E38FE" w:rsidRDefault="00BC2467" w:rsidP="00A91028">
            <w:pPr>
              <w:spacing w:after="240"/>
              <w:jc w:val="both"/>
              <w:rPr>
                <w:lang w:val="en-US"/>
              </w:rPr>
            </w:pPr>
            <w:r>
              <w:rPr>
                <w:lang w:val="en-US"/>
              </w:rPr>
              <w:t>U4</w:t>
            </w:r>
          </w:p>
        </w:tc>
        <w:tc>
          <w:tcPr>
            <w:tcW w:w="1617" w:type="dxa"/>
          </w:tcPr>
          <w:p w14:paraId="2521E6D4" w14:textId="77777777" w:rsidR="00BC2467" w:rsidRDefault="00BC2467" w:rsidP="00A91028">
            <w:pPr>
              <w:spacing w:after="240"/>
              <w:jc w:val="both"/>
            </w:pPr>
            <w:r w:rsidRPr="00A70B3D">
              <w:t>Користувач</w:t>
            </w:r>
          </w:p>
        </w:tc>
        <w:tc>
          <w:tcPr>
            <w:tcW w:w="2087" w:type="dxa"/>
          </w:tcPr>
          <w:p w14:paraId="20A10F56" w14:textId="77777777" w:rsidR="00BC2467" w:rsidRDefault="00BC2467" w:rsidP="00A91028">
            <w:pPr>
              <w:spacing w:after="240"/>
              <w:jc w:val="both"/>
            </w:pPr>
            <w:r>
              <w:t>Реєстрація нового(их) користувача(ів)</w:t>
            </w:r>
          </w:p>
        </w:tc>
        <w:tc>
          <w:tcPr>
            <w:tcW w:w="5179" w:type="dxa"/>
          </w:tcPr>
          <w:p w14:paraId="5DD6122F" w14:textId="77777777" w:rsidR="00BC2467" w:rsidRDefault="00BC2467" w:rsidP="00A91028">
            <w:pPr>
              <w:spacing w:after="240"/>
              <w:jc w:val="both"/>
            </w:pPr>
            <w:r>
              <w:t>Реєстрація нового користувача в межах зареєстрованої організації</w:t>
            </w:r>
          </w:p>
        </w:tc>
      </w:tr>
    </w:tbl>
    <w:p w14:paraId="3A274D6E" w14:textId="77777777" w:rsidR="00BC2467" w:rsidRPr="00BC2467" w:rsidRDefault="00BC2467" w:rsidP="00BC2467">
      <w:pPr>
        <w:rPr>
          <w:rFonts w:eastAsiaTheme="majorEastAsia" w:cs="Times New Roman"/>
          <w:szCs w:val="28"/>
        </w:rPr>
      </w:pPr>
    </w:p>
    <w:p w14:paraId="1D2E92DD" w14:textId="58687755" w:rsidR="00BC2467" w:rsidRPr="00BC2467" w:rsidRDefault="00BC2467" w:rsidP="00BC2467">
      <w:pPr>
        <w:pStyle w:val="ListParagraph"/>
        <w:numPr>
          <w:ilvl w:val="1"/>
          <w:numId w:val="3"/>
        </w:numPr>
        <w:spacing w:after="240"/>
        <w:ind w:left="426"/>
        <w:jc w:val="both"/>
        <w:rPr>
          <w:rFonts w:eastAsiaTheme="majorEastAsia" w:cs="Times New Roman"/>
          <w:szCs w:val="28"/>
        </w:rPr>
      </w:pPr>
      <w:r w:rsidRPr="00BC2467">
        <w:rPr>
          <w:szCs w:val="28"/>
        </w:rPr>
        <w:t>Припущення</w:t>
      </w:r>
      <w:r w:rsidRPr="00BC2467">
        <w:rPr>
          <w:rFonts w:eastAsiaTheme="majorEastAsia" w:cs="Times New Roman"/>
          <w:szCs w:val="28"/>
        </w:rPr>
        <w:t xml:space="preserve"> і залежності</w:t>
      </w:r>
    </w:p>
    <w:p w14:paraId="14A379FB" w14:textId="36975029" w:rsidR="008C511B" w:rsidRDefault="00C00801" w:rsidP="00C04572">
      <w:pPr>
        <w:spacing w:after="240"/>
      </w:pPr>
      <w:r w:rsidRPr="00D052A9">
        <w:t xml:space="preserve">Система буде використовуватися </w:t>
      </w:r>
      <w:r>
        <w:t>віддалено, закладами вищої освіти та ІТ компаніями будь-яких країн, окрім РФ та країн, які мають зв’язків з РФ</w:t>
      </w:r>
      <w:r w:rsidRPr="00D052A9">
        <w:t>. У разі змін</w:t>
      </w:r>
      <w:r>
        <w:t xml:space="preserve"> процес використання платформи не має зазнавати значних змін</w:t>
      </w:r>
      <w:r w:rsidRPr="00D052A9">
        <w:t xml:space="preserve">. У разі </w:t>
      </w:r>
      <w:r>
        <w:t>інтеграції</w:t>
      </w:r>
      <w:r w:rsidRPr="00D052A9">
        <w:t xml:space="preserve"> або розробки </w:t>
      </w:r>
      <w:r>
        <w:t>продуктів</w:t>
      </w:r>
      <w:r w:rsidRPr="00D052A9">
        <w:t xml:space="preserve">, що </w:t>
      </w:r>
      <w:r>
        <w:t>опрацьовують</w:t>
      </w:r>
      <w:r w:rsidRPr="00D052A9">
        <w:t xml:space="preserve"> суміжні ділянки</w:t>
      </w:r>
      <w:r>
        <w:t>,</w:t>
      </w:r>
      <w:r w:rsidRPr="00D052A9">
        <w:t xml:space="preserve"> буде необхідно розробити </w:t>
      </w:r>
      <w:r>
        <w:t>інтеграцію вказаних продуктів та політику використання(у випадку інтеграції платних продуктів).</w:t>
      </w:r>
    </w:p>
    <w:p w14:paraId="65EB02AB" w14:textId="77777777" w:rsidR="008C511B" w:rsidRDefault="008C511B">
      <w:pPr>
        <w:spacing w:after="160" w:line="259" w:lineRule="auto"/>
      </w:pPr>
      <w:r>
        <w:br w:type="page"/>
      </w:r>
    </w:p>
    <w:p w14:paraId="11B89F6A" w14:textId="060BE6EE" w:rsidR="00B018C3" w:rsidRDefault="00B018C3" w:rsidP="00C04572">
      <w:pPr>
        <w:pStyle w:val="Heading1"/>
        <w:numPr>
          <w:ilvl w:val="0"/>
          <w:numId w:val="3"/>
        </w:numPr>
        <w:spacing w:before="0" w:after="240"/>
        <w:jc w:val="both"/>
        <w:rPr>
          <w:rFonts w:ascii="Times New Roman" w:hAnsi="Times New Roman" w:cs="Times New Roman"/>
          <w:b/>
          <w:bCs/>
          <w:color w:val="auto"/>
          <w:lang w:val="en-US"/>
        </w:rPr>
      </w:pPr>
      <w:r>
        <w:rPr>
          <w:rFonts w:ascii="Times New Roman" w:hAnsi="Times New Roman" w:cs="Times New Roman"/>
          <w:b/>
          <w:bCs/>
          <w:color w:val="auto"/>
        </w:rPr>
        <w:lastRenderedPageBreak/>
        <w:t>Опис вимог</w:t>
      </w:r>
    </w:p>
    <w:p w14:paraId="7418615F" w14:textId="1539731E" w:rsidR="00D33F5A" w:rsidRDefault="00D33F5A" w:rsidP="00D33F5A">
      <w:pPr>
        <w:pStyle w:val="ListParagraph"/>
        <w:numPr>
          <w:ilvl w:val="1"/>
          <w:numId w:val="3"/>
        </w:numPr>
        <w:ind w:left="426"/>
        <w:jc w:val="both"/>
      </w:pPr>
      <w:r>
        <w:t>Короткий опис варіантів використання</w:t>
      </w:r>
    </w:p>
    <w:p w14:paraId="5FB45EF1" w14:textId="77777777" w:rsidR="00D33F5A" w:rsidRPr="00D33F5A" w:rsidRDefault="00D33F5A" w:rsidP="00D33F5A">
      <w:pPr>
        <w:jc w:val="both"/>
      </w:pPr>
    </w:p>
    <w:p w14:paraId="18BF0EE0" w14:textId="4241B6A5" w:rsidR="00FB1691" w:rsidRDefault="00FB1691" w:rsidP="00D33F5A">
      <w:pPr>
        <w:pStyle w:val="ListParagraph"/>
        <w:numPr>
          <w:ilvl w:val="2"/>
          <w:numId w:val="3"/>
        </w:numPr>
        <w:spacing w:after="240"/>
        <w:ind w:left="567"/>
        <w:jc w:val="both"/>
      </w:pPr>
      <w:r>
        <w:tab/>
        <w:t>A1</w:t>
      </w:r>
      <w:r>
        <w:tab/>
      </w:r>
      <w:r>
        <w:tab/>
        <w:t>Зміна клієнтської бази</w:t>
      </w:r>
    </w:p>
    <w:tbl>
      <w:tblPr>
        <w:tblStyle w:val="TableGrid"/>
        <w:tblW w:w="9587" w:type="dxa"/>
        <w:tblLook w:val="04A0" w:firstRow="1" w:lastRow="0" w:firstColumn="1" w:lastColumn="0" w:noHBand="0" w:noVBand="1"/>
      </w:tblPr>
      <w:tblGrid>
        <w:gridCol w:w="704"/>
        <w:gridCol w:w="992"/>
        <w:gridCol w:w="2268"/>
        <w:gridCol w:w="5623"/>
      </w:tblGrid>
      <w:tr w:rsidR="00FB1691" w14:paraId="652C46CB" w14:textId="77777777" w:rsidTr="00A91028">
        <w:tc>
          <w:tcPr>
            <w:tcW w:w="704" w:type="dxa"/>
          </w:tcPr>
          <w:p w14:paraId="74AA78BF" w14:textId="77777777" w:rsidR="00FB1691" w:rsidRPr="00B4363B" w:rsidRDefault="00FB1691" w:rsidP="00A91028">
            <w:pPr>
              <w:spacing w:after="240"/>
              <w:jc w:val="both"/>
              <w:rPr>
                <w:lang w:val="en-US"/>
              </w:rPr>
            </w:pPr>
            <w:r>
              <w:rPr>
                <w:lang w:val="en-US"/>
              </w:rPr>
              <w:t>A1</w:t>
            </w:r>
          </w:p>
        </w:tc>
        <w:tc>
          <w:tcPr>
            <w:tcW w:w="992" w:type="dxa"/>
          </w:tcPr>
          <w:p w14:paraId="4AE71B44" w14:textId="77777777" w:rsidR="00FB1691" w:rsidRDefault="00FB1691" w:rsidP="00A91028">
            <w:pPr>
              <w:spacing w:after="240"/>
              <w:jc w:val="both"/>
            </w:pPr>
            <w:r>
              <w:t>Адмін</w:t>
            </w:r>
          </w:p>
        </w:tc>
        <w:tc>
          <w:tcPr>
            <w:tcW w:w="2268" w:type="dxa"/>
          </w:tcPr>
          <w:p w14:paraId="1F0DDE7D" w14:textId="77777777" w:rsidR="00FB1691" w:rsidRDefault="00FB1691" w:rsidP="00A91028">
            <w:pPr>
              <w:spacing w:after="240"/>
              <w:jc w:val="both"/>
            </w:pPr>
            <w:r>
              <w:t>Зміна клієнтської бази</w:t>
            </w:r>
          </w:p>
        </w:tc>
        <w:tc>
          <w:tcPr>
            <w:tcW w:w="5623" w:type="dxa"/>
          </w:tcPr>
          <w:p w14:paraId="721D32A1" w14:textId="77777777" w:rsidR="00FB1691" w:rsidRDefault="00FB1691" w:rsidP="00A91028">
            <w:pPr>
              <w:spacing w:after="240"/>
              <w:jc w:val="both"/>
            </w:pPr>
            <w:r>
              <w:t>Додавання, видалення, зміна прав доступу для організацій та окремих користувачів.</w:t>
            </w:r>
          </w:p>
        </w:tc>
      </w:tr>
    </w:tbl>
    <w:p w14:paraId="6EA4C0C5" w14:textId="77777777" w:rsidR="00FB1691" w:rsidRDefault="00FB1691" w:rsidP="00FB1691">
      <w:pPr>
        <w:jc w:val="both"/>
      </w:pPr>
      <w:r w:rsidRPr="0050474D">
        <w:t xml:space="preserve">Основна діюча особа: </w:t>
      </w:r>
      <w:r>
        <w:t>Адмін</w:t>
      </w:r>
      <w:r w:rsidRPr="0050474D">
        <w:t>.</w:t>
      </w:r>
    </w:p>
    <w:p w14:paraId="41843C67" w14:textId="72250360" w:rsidR="00FB1691" w:rsidRDefault="00FB1691" w:rsidP="00FB1691">
      <w:pPr>
        <w:jc w:val="both"/>
      </w:pPr>
      <w:r w:rsidRPr="0050474D">
        <w:t xml:space="preserve">Інші учасники прецеденту: </w:t>
      </w:r>
      <w:r>
        <w:t>клієнти(орг</w:t>
      </w:r>
      <w:r w:rsidR="00EA3B0B">
        <w:t>а</w:t>
      </w:r>
      <w:r>
        <w:t>нізації)</w:t>
      </w:r>
    </w:p>
    <w:p w14:paraId="090E188F" w14:textId="77777777" w:rsidR="00FB1691" w:rsidRDefault="00FB1691" w:rsidP="00FB1691">
      <w:pPr>
        <w:jc w:val="both"/>
      </w:pPr>
      <w:r w:rsidRPr="0050474D">
        <w:t>Зв'язки з іншими варіантами використання: відсутні</w:t>
      </w:r>
    </w:p>
    <w:p w14:paraId="7CD0D0F4" w14:textId="77777777" w:rsidR="00FB1691" w:rsidRDefault="00FB1691" w:rsidP="00FB1691">
      <w:pPr>
        <w:jc w:val="both"/>
      </w:pPr>
    </w:p>
    <w:p w14:paraId="71ED2AE1" w14:textId="77777777" w:rsidR="00FB1691" w:rsidRDefault="00FB1691" w:rsidP="00FB1691">
      <w:pPr>
        <w:ind w:firstLine="360"/>
        <w:jc w:val="both"/>
      </w:pPr>
      <w:r w:rsidRPr="001B571F">
        <w:t>Короткий опис.</w:t>
      </w:r>
    </w:p>
    <w:p w14:paraId="3292FEE3" w14:textId="77777777" w:rsidR="00FB1691" w:rsidRDefault="00FB1691" w:rsidP="00FB1691">
      <w:pPr>
        <w:jc w:val="both"/>
      </w:pPr>
      <w:r w:rsidRPr="001B571F">
        <w:t>Даний варіант використання дозволяє</w:t>
      </w:r>
      <w:r>
        <w:t xml:space="preserve"> адміністраторам додавати, видаляти, змінювати права для організацій-користувачів. Кожна організація має тарифний план, що містить обмеження на: розмір сховища, кількість користувачів, періодичність оплати та використання окремих платних інструментів окремо від запропонованих наборів. (Наразі проект не містить платних функцій, але їх введення планується в майбутньому для покриття витрат на підтримку та оновлення платформи).</w:t>
      </w:r>
    </w:p>
    <w:p w14:paraId="4C491BC3" w14:textId="77777777" w:rsidR="00FB1691" w:rsidRDefault="00FB1691" w:rsidP="00FB1691">
      <w:pPr>
        <w:jc w:val="both"/>
      </w:pPr>
    </w:p>
    <w:p w14:paraId="2BBAE4C1" w14:textId="77777777" w:rsidR="00FB1691" w:rsidRDefault="00FB1691" w:rsidP="00D33F5A">
      <w:pPr>
        <w:pStyle w:val="ListParagraph"/>
        <w:numPr>
          <w:ilvl w:val="2"/>
          <w:numId w:val="3"/>
        </w:numPr>
        <w:spacing w:after="240"/>
        <w:ind w:left="567"/>
        <w:jc w:val="both"/>
      </w:pPr>
      <w:r>
        <w:tab/>
        <w:t>A2</w:t>
      </w:r>
      <w:r>
        <w:tab/>
      </w:r>
      <w:r>
        <w:tab/>
        <w:t>Усунення несправностей</w:t>
      </w:r>
    </w:p>
    <w:tbl>
      <w:tblPr>
        <w:tblStyle w:val="TableGrid"/>
        <w:tblW w:w="9587" w:type="dxa"/>
        <w:tblLook w:val="04A0" w:firstRow="1" w:lastRow="0" w:firstColumn="1" w:lastColumn="0" w:noHBand="0" w:noVBand="1"/>
      </w:tblPr>
      <w:tblGrid>
        <w:gridCol w:w="562"/>
        <w:gridCol w:w="993"/>
        <w:gridCol w:w="1984"/>
        <w:gridCol w:w="6048"/>
      </w:tblGrid>
      <w:tr w:rsidR="00FB1691" w14:paraId="41BF6241" w14:textId="77777777" w:rsidTr="00A91028">
        <w:tc>
          <w:tcPr>
            <w:tcW w:w="562" w:type="dxa"/>
          </w:tcPr>
          <w:p w14:paraId="3BE67C95" w14:textId="77777777" w:rsidR="00FB1691" w:rsidRPr="00B4363B" w:rsidRDefault="00FB1691" w:rsidP="00A91028">
            <w:pPr>
              <w:spacing w:after="240"/>
              <w:jc w:val="both"/>
              <w:rPr>
                <w:lang w:val="en-US"/>
              </w:rPr>
            </w:pPr>
            <w:r>
              <w:rPr>
                <w:lang w:val="en-US"/>
              </w:rPr>
              <w:t>A2</w:t>
            </w:r>
          </w:p>
        </w:tc>
        <w:tc>
          <w:tcPr>
            <w:tcW w:w="993" w:type="dxa"/>
          </w:tcPr>
          <w:p w14:paraId="14462A03" w14:textId="77777777" w:rsidR="00FB1691" w:rsidRDefault="00FB1691" w:rsidP="00A91028">
            <w:pPr>
              <w:spacing w:after="240"/>
              <w:jc w:val="both"/>
            </w:pPr>
            <w:r w:rsidRPr="006B0F20">
              <w:t>Адмін</w:t>
            </w:r>
          </w:p>
        </w:tc>
        <w:tc>
          <w:tcPr>
            <w:tcW w:w="1984" w:type="dxa"/>
          </w:tcPr>
          <w:p w14:paraId="62C66C4F" w14:textId="77777777" w:rsidR="00FB1691" w:rsidRDefault="00FB1691" w:rsidP="00A91028">
            <w:pPr>
              <w:spacing w:after="240"/>
              <w:jc w:val="both"/>
            </w:pPr>
            <w:r>
              <w:t>Усунення несправностей</w:t>
            </w:r>
          </w:p>
        </w:tc>
        <w:tc>
          <w:tcPr>
            <w:tcW w:w="6048" w:type="dxa"/>
          </w:tcPr>
          <w:p w14:paraId="71360DE1" w14:textId="77777777" w:rsidR="00FB1691" w:rsidRDefault="00FB1691" w:rsidP="00A91028">
            <w:pPr>
              <w:spacing w:after="240"/>
              <w:jc w:val="both"/>
            </w:pPr>
            <w:r>
              <w:t>Реагування на виявлені несправності в реальному часі та їх усунення. За потреби закриття платформи на технічне обслуговування.</w:t>
            </w:r>
          </w:p>
        </w:tc>
      </w:tr>
    </w:tbl>
    <w:p w14:paraId="662938A5" w14:textId="77777777" w:rsidR="00FB1691" w:rsidRDefault="00FB1691" w:rsidP="00FB1691">
      <w:pPr>
        <w:jc w:val="both"/>
      </w:pPr>
      <w:r w:rsidRPr="0050474D">
        <w:t xml:space="preserve">Основна діюча особа: </w:t>
      </w:r>
      <w:r>
        <w:t>Адмін</w:t>
      </w:r>
      <w:r w:rsidRPr="0050474D">
        <w:t>.</w:t>
      </w:r>
    </w:p>
    <w:p w14:paraId="566EF465" w14:textId="77777777" w:rsidR="00FB1691" w:rsidRDefault="00FB1691" w:rsidP="00FB1691">
      <w:pPr>
        <w:jc w:val="both"/>
      </w:pPr>
      <w:r w:rsidRPr="0050474D">
        <w:t xml:space="preserve">Інші учасники прецеденту: </w:t>
      </w:r>
      <w:r>
        <w:t>користувачі/ наглядачі проектів</w:t>
      </w:r>
    </w:p>
    <w:p w14:paraId="79A2BA74" w14:textId="77777777" w:rsidR="00FB1691" w:rsidRDefault="00FB1691" w:rsidP="00FB1691">
      <w:pPr>
        <w:jc w:val="both"/>
      </w:pPr>
      <w:r w:rsidRPr="0050474D">
        <w:t xml:space="preserve">Зв'язки з іншими варіантами використання: </w:t>
      </w:r>
      <w:r>
        <w:t>A4 O2</w:t>
      </w:r>
    </w:p>
    <w:p w14:paraId="72D7E654" w14:textId="77777777" w:rsidR="00FB1691" w:rsidRDefault="00FB1691" w:rsidP="00FB1691">
      <w:pPr>
        <w:jc w:val="both"/>
      </w:pPr>
    </w:p>
    <w:p w14:paraId="5FAC1DD3" w14:textId="77777777" w:rsidR="00FB1691" w:rsidRDefault="00FB1691" w:rsidP="00FB1691">
      <w:pPr>
        <w:ind w:firstLine="360"/>
        <w:jc w:val="both"/>
      </w:pPr>
      <w:r w:rsidRPr="001B571F">
        <w:t>Короткий опис.</w:t>
      </w:r>
    </w:p>
    <w:p w14:paraId="6901047C" w14:textId="77777777" w:rsidR="00FB1691" w:rsidRDefault="00FB1691" w:rsidP="00FB1691">
      <w:pPr>
        <w:spacing w:after="240"/>
        <w:jc w:val="both"/>
      </w:pPr>
      <w:r w:rsidRPr="001B571F">
        <w:t>Даний варіант використання дозволяє</w:t>
      </w:r>
      <w:r>
        <w:t xml:space="preserve"> адміністраторам самостійно або з допомогою команди розробників вирішувати нагальні проблеми, такі як: втрата даних, невідповідність прав доступу до інструментів, «вилітання» та зависання платформи, відновлення даних при аварійному відключенні від платформи, тощо.</w:t>
      </w:r>
    </w:p>
    <w:p w14:paraId="67160B45" w14:textId="77777777" w:rsidR="00FB1691" w:rsidRDefault="00FB1691" w:rsidP="00FB1691">
      <w:pPr>
        <w:spacing w:after="160" w:line="259" w:lineRule="auto"/>
      </w:pPr>
      <w:r>
        <w:br w:type="page"/>
      </w:r>
    </w:p>
    <w:p w14:paraId="53BB4A6E" w14:textId="77777777" w:rsidR="00FB1691" w:rsidRDefault="00FB1691" w:rsidP="00D33F5A">
      <w:pPr>
        <w:pStyle w:val="ListParagraph"/>
        <w:numPr>
          <w:ilvl w:val="2"/>
          <w:numId w:val="3"/>
        </w:numPr>
        <w:spacing w:after="240"/>
        <w:ind w:left="567"/>
        <w:jc w:val="both"/>
      </w:pPr>
      <w:r>
        <w:lastRenderedPageBreak/>
        <w:tab/>
        <w:t>A3 O1</w:t>
      </w:r>
      <w:r>
        <w:tab/>
        <w:t>Аналіз активності користувачів</w:t>
      </w:r>
    </w:p>
    <w:tbl>
      <w:tblPr>
        <w:tblStyle w:val="TableGrid"/>
        <w:tblW w:w="9587" w:type="dxa"/>
        <w:tblLook w:val="04A0" w:firstRow="1" w:lastRow="0" w:firstColumn="1" w:lastColumn="0" w:noHBand="0" w:noVBand="1"/>
      </w:tblPr>
      <w:tblGrid>
        <w:gridCol w:w="702"/>
        <w:gridCol w:w="1334"/>
        <w:gridCol w:w="1787"/>
        <w:gridCol w:w="5764"/>
      </w:tblGrid>
      <w:tr w:rsidR="00FB1691" w14:paraId="6DEE33AA" w14:textId="77777777" w:rsidTr="00A91028">
        <w:tc>
          <w:tcPr>
            <w:tcW w:w="702" w:type="dxa"/>
          </w:tcPr>
          <w:p w14:paraId="53233B2C" w14:textId="77777777" w:rsidR="00FB1691" w:rsidRPr="00B4363B" w:rsidRDefault="00FB1691" w:rsidP="00A91028">
            <w:pPr>
              <w:spacing w:after="240"/>
              <w:jc w:val="both"/>
              <w:rPr>
                <w:lang w:val="en-US"/>
              </w:rPr>
            </w:pPr>
            <w:r>
              <w:rPr>
                <w:lang w:val="en-US"/>
              </w:rPr>
              <w:t>A3 O1</w:t>
            </w:r>
          </w:p>
        </w:tc>
        <w:tc>
          <w:tcPr>
            <w:tcW w:w="1334" w:type="dxa"/>
          </w:tcPr>
          <w:p w14:paraId="09A1DF54" w14:textId="77777777" w:rsidR="00FB1691" w:rsidRDefault="00FB1691" w:rsidP="00A91028">
            <w:pPr>
              <w:spacing w:after="240"/>
              <w:jc w:val="both"/>
            </w:pPr>
            <w:r w:rsidRPr="006B0F20">
              <w:t>Адмін</w:t>
            </w:r>
            <w:r>
              <w:t>/ Наглядач проекту</w:t>
            </w:r>
          </w:p>
        </w:tc>
        <w:tc>
          <w:tcPr>
            <w:tcW w:w="1787" w:type="dxa"/>
          </w:tcPr>
          <w:p w14:paraId="220152EA" w14:textId="77777777" w:rsidR="00FB1691" w:rsidRDefault="00FB1691" w:rsidP="00A91028">
            <w:pPr>
              <w:spacing w:after="240"/>
              <w:jc w:val="both"/>
            </w:pPr>
            <w:r>
              <w:t>Аналіз активності користувачів</w:t>
            </w:r>
          </w:p>
        </w:tc>
        <w:tc>
          <w:tcPr>
            <w:tcW w:w="5764" w:type="dxa"/>
          </w:tcPr>
          <w:p w14:paraId="27D693BB" w14:textId="77777777" w:rsidR="00FB1691" w:rsidRDefault="00FB1691" w:rsidP="00A91028">
            <w:pPr>
              <w:spacing w:after="240"/>
              <w:jc w:val="both"/>
            </w:pPr>
            <w:r>
              <w:t>При виявленні підозрілих дій з боку користувачів – аналіз та запровадження санкцій як до організацій, так і до окремих користувачів.</w:t>
            </w:r>
          </w:p>
        </w:tc>
      </w:tr>
    </w:tbl>
    <w:p w14:paraId="6640EC94" w14:textId="77777777" w:rsidR="00FB1691" w:rsidRDefault="00FB1691" w:rsidP="00FB1691">
      <w:pPr>
        <w:jc w:val="both"/>
      </w:pPr>
      <w:r w:rsidRPr="0050474D">
        <w:t xml:space="preserve">Основна діюча особа: </w:t>
      </w:r>
      <w:r>
        <w:t>Адмін/ Наглядач проекту</w:t>
      </w:r>
      <w:r w:rsidRPr="0050474D">
        <w:t>.</w:t>
      </w:r>
    </w:p>
    <w:p w14:paraId="63C0D24A" w14:textId="77777777" w:rsidR="00FB1691" w:rsidRDefault="00FB1691" w:rsidP="00FB1691">
      <w:pPr>
        <w:jc w:val="both"/>
      </w:pPr>
      <w:r w:rsidRPr="0050474D">
        <w:t xml:space="preserve">Інші учасники прецеденту: </w:t>
      </w:r>
      <w:r>
        <w:t>користувач(і)</w:t>
      </w:r>
    </w:p>
    <w:p w14:paraId="775049A1" w14:textId="77777777" w:rsidR="00FB1691" w:rsidRDefault="00FB1691" w:rsidP="00FB1691">
      <w:pPr>
        <w:jc w:val="both"/>
      </w:pPr>
      <w:r w:rsidRPr="0050474D">
        <w:t>Зв'язки з іншими варіантами використання: відсутні</w:t>
      </w:r>
    </w:p>
    <w:p w14:paraId="5E25A324" w14:textId="77777777" w:rsidR="00FB1691" w:rsidRDefault="00FB1691" w:rsidP="00FB1691">
      <w:pPr>
        <w:jc w:val="both"/>
      </w:pPr>
    </w:p>
    <w:p w14:paraId="64F08D71" w14:textId="77777777" w:rsidR="00FB1691" w:rsidRDefault="00FB1691" w:rsidP="00FB1691">
      <w:pPr>
        <w:ind w:firstLine="360"/>
        <w:jc w:val="both"/>
      </w:pPr>
      <w:r w:rsidRPr="001B571F">
        <w:t>Короткий опис.</w:t>
      </w:r>
    </w:p>
    <w:p w14:paraId="7B6F216E" w14:textId="77777777" w:rsidR="00FB1691" w:rsidRDefault="00FB1691" w:rsidP="00FB1691">
      <w:pPr>
        <w:spacing w:after="240"/>
        <w:jc w:val="both"/>
      </w:pPr>
      <w:r w:rsidRPr="001B571F">
        <w:t>Даний варіант використання дозволяє</w:t>
      </w:r>
      <w:r>
        <w:t xml:space="preserve"> адміністраторам та наглядачам проектів перевіряти в які проміжки часу користувач перебуває в мережі, які інструменти використовує та до яких проектів/організації належить. У випадку виявлення порушень, до користувача можуть бути застосовані наступні форми покарання: «бан» (блокування доступу на проміжок часу або назавжди) та внесення облікового запису до чорного списку із закриттям доступу до всіх платних ресурсів(за наявності, автоплатіж буде автоматично відключено). Також можливе застосування покарань до організацій в цілому.</w:t>
      </w:r>
    </w:p>
    <w:p w14:paraId="7162830D" w14:textId="77777777" w:rsidR="00FB1691" w:rsidRPr="004F1379" w:rsidRDefault="00FB1691" w:rsidP="00FB1691">
      <w:pPr>
        <w:spacing w:after="240"/>
        <w:jc w:val="both"/>
        <w:rPr>
          <w:color w:val="FF0000"/>
        </w:rPr>
      </w:pPr>
      <w:r w:rsidRPr="004F1379">
        <w:rPr>
          <w:color w:val="FF0000"/>
        </w:rPr>
        <w:t xml:space="preserve">Випадки що стосуються судових справ та фінансового шахрайства </w:t>
      </w:r>
      <w:r>
        <w:rPr>
          <w:color w:val="FF0000"/>
        </w:rPr>
        <w:t>не</w:t>
      </w:r>
      <w:r w:rsidRPr="004F1379">
        <w:rPr>
          <w:color w:val="FF0000"/>
        </w:rPr>
        <w:t xml:space="preserve"> розглядаються до початку монетизації платформи.</w:t>
      </w:r>
    </w:p>
    <w:p w14:paraId="6B4A80EE" w14:textId="77777777" w:rsidR="00FB1691" w:rsidRDefault="00FB1691" w:rsidP="00D33F5A">
      <w:pPr>
        <w:pStyle w:val="ListParagraph"/>
        <w:numPr>
          <w:ilvl w:val="2"/>
          <w:numId w:val="3"/>
        </w:numPr>
        <w:spacing w:after="240"/>
        <w:ind w:left="567"/>
        <w:jc w:val="both"/>
      </w:pPr>
      <w:r>
        <w:tab/>
        <w:t>A4 O2</w:t>
      </w:r>
      <w:r>
        <w:tab/>
        <w:t>Взаємодія з користувачами</w:t>
      </w:r>
    </w:p>
    <w:tbl>
      <w:tblPr>
        <w:tblStyle w:val="TableGrid"/>
        <w:tblW w:w="9587" w:type="dxa"/>
        <w:tblLook w:val="04A0" w:firstRow="1" w:lastRow="0" w:firstColumn="1" w:lastColumn="0" w:noHBand="0" w:noVBand="1"/>
      </w:tblPr>
      <w:tblGrid>
        <w:gridCol w:w="703"/>
        <w:gridCol w:w="1418"/>
        <w:gridCol w:w="2018"/>
        <w:gridCol w:w="5448"/>
      </w:tblGrid>
      <w:tr w:rsidR="00FB1691" w:rsidRPr="00F16BCE" w14:paraId="74C13BF4" w14:textId="77777777" w:rsidTr="00A91028">
        <w:tc>
          <w:tcPr>
            <w:tcW w:w="704" w:type="dxa"/>
          </w:tcPr>
          <w:p w14:paraId="24412A5E" w14:textId="77777777" w:rsidR="00FB1691" w:rsidRPr="00B4363B" w:rsidRDefault="00FB1691" w:rsidP="00A91028">
            <w:pPr>
              <w:spacing w:after="240"/>
              <w:jc w:val="both"/>
              <w:rPr>
                <w:lang w:val="en-US"/>
              </w:rPr>
            </w:pPr>
            <w:r>
              <w:rPr>
                <w:lang w:val="en-US"/>
              </w:rPr>
              <w:t>A4 O2</w:t>
            </w:r>
          </w:p>
        </w:tc>
        <w:tc>
          <w:tcPr>
            <w:tcW w:w="1418" w:type="dxa"/>
          </w:tcPr>
          <w:p w14:paraId="73030E05" w14:textId="77777777" w:rsidR="00FB1691" w:rsidRDefault="00FB1691" w:rsidP="00A91028">
            <w:pPr>
              <w:spacing w:after="240"/>
              <w:jc w:val="both"/>
            </w:pPr>
            <w:r>
              <w:t>Адмін/ Наглядач проекту</w:t>
            </w:r>
          </w:p>
        </w:tc>
        <w:tc>
          <w:tcPr>
            <w:tcW w:w="2009" w:type="dxa"/>
          </w:tcPr>
          <w:p w14:paraId="573DC6A8" w14:textId="77777777" w:rsidR="00FB1691" w:rsidRPr="00506664" w:rsidRDefault="00FB1691" w:rsidP="00A91028">
            <w:pPr>
              <w:spacing w:after="240"/>
              <w:jc w:val="both"/>
            </w:pPr>
            <w:r>
              <w:t>Взаємодія з користувачами</w:t>
            </w:r>
          </w:p>
        </w:tc>
        <w:tc>
          <w:tcPr>
            <w:tcW w:w="5456" w:type="dxa"/>
          </w:tcPr>
          <w:p w14:paraId="77FB0A26" w14:textId="77777777" w:rsidR="00FB1691" w:rsidRPr="00F16BCE" w:rsidRDefault="00FB1691" w:rsidP="00A91028">
            <w:pPr>
              <w:spacing w:after="240"/>
              <w:jc w:val="both"/>
              <w:rPr>
                <w:lang w:val="en-US"/>
              </w:rPr>
            </w:pPr>
            <w:r>
              <w:t>Вирішення питань в режимі реального часу у вигляді як живого спілкування(чат/мобільна розмова), так і  перенаправлення до розділу «</w:t>
            </w:r>
            <w:r>
              <w:rPr>
                <w:lang w:val="en-US"/>
              </w:rPr>
              <w:t>FAQ</w:t>
            </w:r>
            <w:r>
              <w:t>»</w:t>
            </w:r>
          </w:p>
        </w:tc>
      </w:tr>
    </w:tbl>
    <w:p w14:paraId="3425EC10" w14:textId="77777777" w:rsidR="00FB1691" w:rsidRDefault="00FB1691" w:rsidP="00FB1691">
      <w:pPr>
        <w:jc w:val="both"/>
      </w:pPr>
      <w:r w:rsidRPr="0050474D">
        <w:t xml:space="preserve">Основна діюча особа: </w:t>
      </w:r>
      <w:r>
        <w:t>Адмін/ Наглядач проекту</w:t>
      </w:r>
      <w:r w:rsidRPr="0050474D">
        <w:t>.</w:t>
      </w:r>
    </w:p>
    <w:p w14:paraId="2DDDF55C" w14:textId="77777777" w:rsidR="00FB1691" w:rsidRPr="00EA17F7" w:rsidRDefault="00FB1691" w:rsidP="00FB1691">
      <w:pPr>
        <w:jc w:val="both"/>
      </w:pPr>
      <w:r w:rsidRPr="0050474D">
        <w:t xml:space="preserve">Інші учасники прецеденту: </w:t>
      </w:r>
      <w:r>
        <w:t>Наглядач проекту/ Користувач</w:t>
      </w:r>
    </w:p>
    <w:p w14:paraId="371A9234" w14:textId="77777777" w:rsidR="00FB1691" w:rsidRPr="00E627A2" w:rsidRDefault="00FB1691" w:rsidP="00FB1691">
      <w:pPr>
        <w:jc w:val="both"/>
        <w:rPr>
          <w:lang w:val="en-US"/>
        </w:rPr>
      </w:pPr>
      <w:r w:rsidRPr="0050474D">
        <w:t xml:space="preserve">Зв'язки з іншими варіантами використання: </w:t>
      </w:r>
      <w:r>
        <w:rPr>
          <w:lang w:val="en-US"/>
        </w:rPr>
        <w:t>A1 A2 A3</w:t>
      </w:r>
      <w:r>
        <w:t xml:space="preserve"> </w:t>
      </w:r>
      <w:r>
        <w:rPr>
          <w:lang w:val="en-US"/>
        </w:rPr>
        <w:t>U3 U4</w:t>
      </w:r>
    </w:p>
    <w:p w14:paraId="1167AF2F" w14:textId="77777777" w:rsidR="00FB1691" w:rsidRDefault="00FB1691" w:rsidP="00FB1691">
      <w:pPr>
        <w:jc w:val="both"/>
      </w:pPr>
    </w:p>
    <w:p w14:paraId="51B84CD4" w14:textId="77777777" w:rsidR="00FB1691" w:rsidRDefault="00FB1691" w:rsidP="00FB1691">
      <w:pPr>
        <w:ind w:firstLine="360"/>
        <w:jc w:val="both"/>
      </w:pPr>
      <w:r w:rsidRPr="001B571F">
        <w:t>Короткий опис.</w:t>
      </w:r>
    </w:p>
    <w:p w14:paraId="2668480B" w14:textId="77777777" w:rsidR="00FB1691" w:rsidRDefault="00FB1691" w:rsidP="00FB1691">
      <w:pPr>
        <w:spacing w:after="240"/>
        <w:jc w:val="both"/>
      </w:pPr>
      <w:r>
        <w:t>Будь-які форми взаємодії акторів з акторами, які мають менші права доступу. Наприклад: звернення менеджера проекту(користувач) до адміністратору коли працівники проекту можуть редагувати проект на правах менеджеру, або Наглядач проекту проводить бесіду щодо зміни підходу для роботи з проектом через велику кількість порушених строків.</w:t>
      </w:r>
    </w:p>
    <w:p w14:paraId="09A09E79" w14:textId="77777777" w:rsidR="00FB1691" w:rsidRDefault="00FB1691" w:rsidP="00FB1691">
      <w:pPr>
        <w:spacing w:after="160" w:line="259" w:lineRule="auto"/>
      </w:pPr>
      <w:r>
        <w:br w:type="page"/>
      </w:r>
    </w:p>
    <w:p w14:paraId="71EC3E94" w14:textId="77777777" w:rsidR="00FB1691" w:rsidRDefault="00FB1691" w:rsidP="00D33F5A">
      <w:pPr>
        <w:pStyle w:val="ListParagraph"/>
        <w:numPr>
          <w:ilvl w:val="2"/>
          <w:numId w:val="3"/>
        </w:numPr>
        <w:spacing w:after="240"/>
        <w:ind w:left="567"/>
        <w:jc w:val="both"/>
      </w:pPr>
      <w:r>
        <w:lastRenderedPageBreak/>
        <w:tab/>
        <w:t>O3</w:t>
      </w:r>
      <w:r>
        <w:tab/>
      </w:r>
      <w:r>
        <w:tab/>
        <w:t>Перегляд стану проекту</w:t>
      </w:r>
    </w:p>
    <w:tbl>
      <w:tblPr>
        <w:tblStyle w:val="TableGrid"/>
        <w:tblW w:w="9587" w:type="dxa"/>
        <w:tblLook w:val="04A0" w:firstRow="1" w:lastRow="0" w:firstColumn="1" w:lastColumn="0" w:noHBand="0" w:noVBand="1"/>
      </w:tblPr>
      <w:tblGrid>
        <w:gridCol w:w="704"/>
        <w:gridCol w:w="1617"/>
        <w:gridCol w:w="2087"/>
        <w:gridCol w:w="5179"/>
      </w:tblGrid>
      <w:tr w:rsidR="00FB1691" w14:paraId="45ED78D6" w14:textId="77777777" w:rsidTr="00A91028">
        <w:tc>
          <w:tcPr>
            <w:tcW w:w="704" w:type="dxa"/>
          </w:tcPr>
          <w:p w14:paraId="0F299D91" w14:textId="77777777" w:rsidR="00FB1691" w:rsidRPr="00B4363B" w:rsidRDefault="00FB1691" w:rsidP="00A91028">
            <w:pPr>
              <w:spacing w:after="240"/>
              <w:jc w:val="both"/>
              <w:rPr>
                <w:lang w:val="en-US"/>
              </w:rPr>
            </w:pPr>
            <w:r>
              <w:rPr>
                <w:lang w:val="en-US"/>
              </w:rPr>
              <w:t>O3</w:t>
            </w:r>
          </w:p>
        </w:tc>
        <w:tc>
          <w:tcPr>
            <w:tcW w:w="1617" w:type="dxa"/>
          </w:tcPr>
          <w:p w14:paraId="4A8E896F" w14:textId="77777777" w:rsidR="00FB1691" w:rsidRDefault="00FB1691" w:rsidP="00A91028">
            <w:pPr>
              <w:spacing w:after="240"/>
              <w:jc w:val="both"/>
            </w:pPr>
            <w:r>
              <w:t>Наглядач проекту</w:t>
            </w:r>
          </w:p>
        </w:tc>
        <w:tc>
          <w:tcPr>
            <w:tcW w:w="2087" w:type="dxa"/>
          </w:tcPr>
          <w:p w14:paraId="593B4548" w14:textId="77777777" w:rsidR="00FB1691" w:rsidRDefault="00FB1691" w:rsidP="00A91028">
            <w:pPr>
              <w:spacing w:after="240"/>
              <w:jc w:val="both"/>
            </w:pPr>
            <w:r>
              <w:t>Перегляд стану проекту</w:t>
            </w:r>
          </w:p>
        </w:tc>
        <w:tc>
          <w:tcPr>
            <w:tcW w:w="5179" w:type="dxa"/>
          </w:tcPr>
          <w:p w14:paraId="51DDD2D1" w14:textId="77777777" w:rsidR="00FB1691" w:rsidRDefault="00FB1691" w:rsidP="00A91028">
            <w:pPr>
              <w:spacing w:after="240"/>
              <w:jc w:val="both"/>
            </w:pPr>
            <w:r>
              <w:t>Перегляд стану завдань проекту, графіку перебування користувачів в системі та записів відео-зустрічей(за наявності)</w:t>
            </w:r>
          </w:p>
        </w:tc>
      </w:tr>
    </w:tbl>
    <w:p w14:paraId="42418C93" w14:textId="77777777" w:rsidR="00FB1691" w:rsidRDefault="00FB1691" w:rsidP="00FB1691">
      <w:pPr>
        <w:jc w:val="both"/>
      </w:pPr>
      <w:r w:rsidRPr="0050474D">
        <w:t xml:space="preserve">Основна діюча особа: </w:t>
      </w:r>
      <w:r>
        <w:t>Наглядач проекту</w:t>
      </w:r>
      <w:r w:rsidRPr="0050474D">
        <w:t>.</w:t>
      </w:r>
    </w:p>
    <w:p w14:paraId="67BAAD48" w14:textId="77777777" w:rsidR="00FB1691" w:rsidRDefault="00FB1691" w:rsidP="00FB1691">
      <w:pPr>
        <w:jc w:val="both"/>
      </w:pPr>
      <w:r w:rsidRPr="0050474D">
        <w:t>Інші учасники прецеденту: відсут</w:t>
      </w:r>
      <w:r>
        <w:t>ні</w:t>
      </w:r>
    </w:p>
    <w:p w14:paraId="7F9680BD" w14:textId="77777777" w:rsidR="00FB1691" w:rsidRDefault="00FB1691" w:rsidP="00FB1691">
      <w:pPr>
        <w:jc w:val="both"/>
      </w:pPr>
      <w:r w:rsidRPr="0050474D">
        <w:t>Зв'язки з іншими варіантами використання: відсутні</w:t>
      </w:r>
    </w:p>
    <w:p w14:paraId="4BD5CDD8" w14:textId="77777777" w:rsidR="00FB1691" w:rsidRDefault="00FB1691" w:rsidP="00FB1691">
      <w:pPr>
        <w:jc w:val="both"/>
      </w:pPr>
    </w:p>
    <w:p w14:paraId="6446A29F" w14:textId="77777777" w:rsidR="00FB1691" w:rsidRDefault="00FB1691" w:rsidP="00FB1691">
      <w:pPr>
        <w:ind w:firstLine="360"/>
        <w:jc w:val="both"/>
      </w:pPr>
      <w:r w:rsidRPr="001B571F">
        <w:t>Короткий опис.</w:t>
      </w:r>
    </w:p>
    <w:p w14:paraId="04D98EB9" w14:textId="77777777" w:rsidR="00FB1691" w:rsidRDefault="00FB1691" w:rsidP="00FB1691">
      <w:pPr>
        <w:spacing w:after="240"/>
        <w:jc w:val="both"/>
      </w:pPr>
      <w:r>
        <w:t>Перевірка стану проекту та пов’язаної з ним діяльності користувачів в межах платформи. Даний спосіб використання надає можливість перегляду будь-яких даних проекту з можливість коментування, АЛЕ редагування заборонено.</w:t>
      </w:r>
    </w:p>
    <w:p w14:paraId="29450455" w14:textId="77777777" w:rsidR="00FB1691" w:rsidRDefault="00FB1691" w:rsidP="00D33F5A">
      <w:pPr>
        <w:pStyle w:val="ListParagraph"/>
        <w:numPr>
          <w:ilvl w:val="2"/>
          <w:numId w:val="3"/>
        </w:numPr>
        <w:spacing w:after="240"/>
        <w:ind w:left="567"/>
        <w:jc w:val="both"/>
      </w:pPr>
      <w:r>
        <w:tab/>
        <w:t>O4 U1</w:t>
      </w:r>
      <w:r>
        <w:tab/>
        <w:t>Формування звітів</w:t>
      </w:r>
    </w:p>
    <w:tbl>
      <w:tblPr>
        <w:tblStyle w:val="TableGrid"/>
        <w:tblW w:w="9587" w:type="dxa"/>
        <w:tblLook w:val="04A0" w:firstRow="1" w:lastRow="0" w:firstColumn="1" w:lastColumn="0" w:noHBand="0" w:noVBand="1"/>
      </w:tblPr>
      <w:tblGrid>
        <w:gridCol w:w="704"/>
        <w:gridCol w:w="1617"/>
        <w:gridCol w:w="2087"/>
        <w:gridCol w:w="5179"/>
      </w:tblGrid>
      <w:tr w:rsidR="00FB1691" w14:paraId="3AF3B4F5" w14:textId="77777777" w:rsidTr="00A91028">
        <w:tc>
          <w:tcPr>
            <w:tcW w:w="704" w:type="dxa"/>
          </w:tcPr>
          <w:p w14:paraId="57C40266" w14:textId="77777777" w:rsidR="00FB1691" w:rsidRPr="00AB0DE6" w:rsidRDefault="00FB1691" w:rsidP="00A91028">
            <w:pPr>
              <w:spacing w:after="240"/>
              <w:jc w:val="both"/>
              <w:rPr>
                <w:lang w:val="en-US"/>
              </w:rPr>
            </w:pPr>
            <w:r>
              <w:rPr>
                <w:lang w:val="en-US"/>
              </w:rPr>
              <w:t>O4</w:t>
            </w:r>
            <w:r>
              <w:t xml:space="preserve"> </w:t>
            </w:r>
            <w:r>
              <w:rPr>
                <w:lang w:val="en-US"/>
              </w:rPr>
              <w:t>U1</w:t>
            </w:r>
          </w:p>
        </w:tc>
        <w:tc>
          <w:tcPr>
            <w:tcW w:w="1617" w:type="dxa"/>
          </w:tcPr>
          <w:p w14:paraId="159CF4E0" w14:textId="77777777" w:rsidR="00FB1691" w:rsidRDefault="00FB1691" w:rsidP="00A91028">
            <w:pPr>
              <w:spacing w:after="240"/>
              <w:jc w:val="both"/>
            </w:pPr>
            <w:r w:rsidRPr="00061C3F">
              <w:t>Наглядач проекту</w:t>
            </w:r>
            <w:r>
              <w:t>/ Користувач</w:t>
            </w:r>
          </w:p>
        </w:tc>
        <w:tc>
          <w:tcPr>
            <w:tcW w:w="2087" w:type="dxa"/>
          </w:tcPr>
          <w:p w14:paraId="416AE57B" w14:textId="77777777" w:rsidR="00FB1691" w:rsidRDefault="00FB1691" w:rsidP="00A91028">
            <w:pPr>
              <w:spacing w:after="240"/>
              <w:jc w:val="both"/>
            </w:pPr>
            <w:r>
              <w:t>Формування звітів</w:t>
            </w:r>
          </w:p>
        </w:tc>
        <w:tc>
          <w:tcPr>
            <w:tcW w:w="5179" w:type="dxa"/>
          </w:tcPr>
          <w:p w14:paraId="3CF26AB0" w14:textId="77777777" w:rsidR="00FB1691" w:rsidRDefault="00FB1691" w:rsidP="00A91028">
            <w:pPr>
              <w:spacing w:after="240"/>
              <w:jc w:val="both"/>
            </w:pPr>
            <w:r>
              <w:t>Перегляд даних проекту, вибірка потрібних даних та автоматизоване формування звітів.</w:t>
            </w:r>
          </w:p>
        </w:tc>
      </w:tr>
    </w:tbl>
    <w:p w14:paraId="3271FEBC" w14:textId="77777777" w:rsidR="00FB1691" w:rsidRDefault="00FB1691" w:rsidP="00FB1691">
      <w:pPr>
        <w:jc w:val="both"/>
      </w:pPr>
      <w:r w:rsidRPr="0050474D">
        <w:t xml:space="preserve">Основна діюча особа: </w:t>
      </w:r>
      <w:r>
        <w:t>Наглядач проекту/ Користувач</w:t>
      </w:r>
      <w:r w:rsidRPr="0050474D">
        <w:t>.</w:t>
      </w:r>
    </w:p>
    <w:p w14:paraId="5A464311" w14:textId="77777777" w:rsidR="00FB1691" w:rsidRDefault="00FB1691" w:rsidP="00FB1691">
      <w:pPr>
        <w:jc w:val="both"/>
      </w:pPr>
      <w:r w:rsidRPr="0050474D">
        <w:t>Інші учасники прецеденту: відсут</w:t>
      </w:r>
      <w:r>
        <w:t>ні</w:t>
      </w:r>
    </w:p>
    <w:p w14:paraId="5487DC09" w14:textId="77777777" w:rsidR="00FB1691" w:rsidRDefault="00FB1691" w:rsidP="00FB1691">
      <w:pPr>
        <w:jc w:val="both"/>
      </w:pPr>
      <w:r w:rsidRPr="0050474D">
        <w:t>Зв'язки з іншими варіантами використання: відсутні</w:t>
      </w:r>
    </w:p>
    <w:p w14:paraId="7B111E95" w14:textId="77777777" w:rsidR="00FB1691" w:rsidRDefault="00FB1691" w:rsidP="00FB1691">
      <w:pPr>
        <w:jc w:val="both"/>
      </w:pPr>
    </w:p>
    <w:p w14:paraId="5ACF27BF" w14:textId="77777777" w:rsidR="00FB1691" w:rsidRDefault="00FB1691" w:rsidP="00FB1691">
      <w:pPr>
        <w:ind w:firstLine="360"/>
        <w:jc w:val="both"/>
      </w:pPr>
      <w:r w:rsidRPr="001B571F">
        <w:t>Короткий опис.</w:t>
      </w:r>
    </w:p>
    <w:p w14:paraId="5834C0B3" w14:textId="77777777" w:rsidR="00FB1691" w:rsidRDefault="00FB1691" w:rsidP="00FB1691">
      <w:pPr>
        <w:spacing w:after="240"/>
        <w:jc w:val="both"/>
      </w:pPr>
      <w:r>
        <w:t>При веденні звітності наглядач проекту може автоматизовано формувати звіти у вигляді таблиць та текстових документів. Також є можливість обирати дані для внесення до звіту.</w:t>
      </w:r>
    </w:p>
    <w:p w14:paraId="7AD16598" w14:textId="77777777" w:rsidR="00FB1691" w:rsidRDefault="00FB1691" w:rsidP="00D33F5A">
      <w:pPr>
        <w:pStyle w:val="ListParagraph"/>
        <w:numPr>
          <w:ilvl w:val="2"/>
          <w:numId w:val="3"/>
        </w:numPr>
        <w:spacing w:after="240"/>
        <w:ind w:left="567"/>
        <w:jc w:val="both"/>
      </w:pPr>
      <w:r>
        <w:tab/>
        <w:t>A5 O5 U2</w:t>
      </w:r>
      <w:r>
        <w:tab/>
        <w:t>Ознайомлення з інструментами платформи</w:t>
      </w:r>
    </w:p>
    <w:tbl>
      <w:tblPr>
        <w:tblStyle w:val="TableGrid"/>
        <w:tblW w:w="9587" w:type="dxa"/>
        <w:tblLook w:val="04A0" w:firstRow="1" w:lastRow="0" w:firstColumn="1" w:lastColumn="0" w:noHBand="0" w:noVBand="1"/>
      </w:tblPr>
      <w:tblGrid>
        <w:gridCol w:w="704"/>
        <w:gridCol w:w="1617"/>
        <w:gridCol w:w="2087"/>
        <w:gridCol w:w="5179"/>
      </w:tblGrid>
      <w:tr w:rsidR="00FB1691" w14:paraId="4EA1BCCE" w14:textId="77777777" w:rsidTr="00A91028">
        <w:tc>
          <w:tcPr>
            <w:tcW w:w="704" w:type="dxa"/>
          </w:tcPr>
          <w:p w14:paraId="4E337EDD" w14:textId="77777777" w:rsidR="00FB1691" w:rsidRPr="00B4363B" w:rsidRDefault="00FB1691" w:rsidP="00A91028">
            <w:pPr>
              <w:spacing w:after="240"/>
              <w:jc w:val="both"/>
              <w:rPr>
                <w:lang w:val="en-US"/>
              </w:rPr>
            </w:pPr>
            <w:r>
              <w:rPr>
                <w:lang w:val="en-US"/>
              </w:rPr>
              <w:t>A5 O5 U2</w:t>
            </w:r>
          </w:p>
        </w:tc>
        <w:tc>
          <w:tcPr>
            <w:tcW w:w="1617" w:type="dxa"/>
          </w:tcPr>
          <w:p w14:paraId="2896CDDC" w14:textId="77777777" w:rsidR="00FB1691" w:rsidRPr="00061C3F" w:rsidRDefault="00FB1691" w:rsidP="00A91028">
            <w:pPr>
              <w:spacing w:after="240"/>
              <w:jc w:val="both"/>
            </w:pPr>
            <w:r>
              <w:t xml:space="preserve">Адмін/ Наглядач проекту/ </w:t>
            </w:r>
            <w:r w:rsidRPr="00A70B3D">
              <w:t>Користувач</w:t>
            </w:r>
          </w:p>
        </w:tc>
        <w:tc>
          <w:tcPr>
            <w:tcW w:w="2087" w:type="dxa"/>
          </w:tcPr>
          <w:p w14:paraId="3C644824" w14:textId="77777777" w:rsidR="00FB1691" w:rsidRDefault="00FB1691" w:rsidP="00A91028">
            <w:pPr>
              <w:spacing w:after="240"/>
              <w:jc w:val="both"/>
            </w:pPr>
            <w:r>
              <w:t>Ознайомлення з інструментами платформи</w:t>
            </w:r>
          </w:p>
        </w:tc>
        <w:tc>
          <w:tcPr>
            <w:tcW w:w="5179" w:type="dxa"/>
          </w:tcPr>
          <w:p w14:paraId="6E305109" w14:textId="77777777" w:rsidR="00FB1691" w:rsidRDefault="00FB1691" w:rsidP="00A91028">
            <w:pPr>
              <w:spacing w:after="240"/>
              <w:jc w:val="both"/>
            </w:pPr>
            <w:r>
              <w:t>Вивчення інструкцій до інструментів та перегляд розділу «</w:t>
            </w:r>
            <w:r>
              <w:rPr>
                <w:lang w:val="en-US"/>
              </w:rPr>
              <w:t>FAQ</w:t>
            </w:r>
            <w:r>
              <w:t>».</w:t>
            </w:r>
          </w:p>
        </w:tc>
      </w:tr>
    </w:tbl>
    <w:p w14:paraId="2DD51277" w14:textId="77777777" w:rsidR="00FB1691" w:rsidRDefault="00FB1691" w:rsidP="00FB1691">
      <w:pPr>
        <w:jc w:val="both"/>
      </w:pPr>
      <w:r w:rsidRPr="0050474D">
        <w:t xml:space="preserve">Основна діюча особа: </w:t>
      </w:r>
      <w:r>
        <w:t>Адмін/ Наглядач проекту/ Користувач</w:t>
      </w:r>
      <w:r w:rsidRPr="0050474D">
        <w:t>.</w:t>
      </w:r>
    </w:p>
    <w:p w14:paraId="62321AB9" w14:textId="77777777" w:rsidR="00FB1691" w:rsidRDefault="00FB1691" w:rsidP="00FB1691">
      <w:pPr>
        <w:jc w:val="both"/>
      </w:pPr>
      <w:r w:rsidRPr="0050474D">
        <w:t>Інші учасники прецеденту: відсут</w:t>
      </w:r>
      <w:r>
        <w:t>ні/Адмін/Менеджер проекту(користувач)</w:t>
      </w:r>
    </w:p>
    <w:p w14:paraId="37380D97" w14:textId="77777777" w:rsidR="00FB1691" w:rsidRPr="006469CB" w:rsidRDefault="00FB1691" w:rsidP="00FB1691">
      <w:pPr>
        <w:jc w:val="both"/>
        <w:rPr>
          <w:lang w:val="en-US"/>
        </w:rPr>
      </w:pPr>
      <w:r w:rsidRPr="0050474D">
        <w:t xml:space="preserve">Зв'язки з іншими варіантами використання: </w:t>
      </w:r>
      <w:r>
        <w:rPr>
          <w:lang w:val="en-US"/>
        </w:rPr>
        <w:t>A4 O2</w:t>
      </w:r>
    </w:p>
    <w:p w14:paraId="7C6E2049" w14:textId="77777777" w:rsidR="00FB1691" w:rsidRDefault="00FB1691" w:rsidP="00FB1691">
      <w:pPr>
        <w:jc w:val="both"/>
      </w:pPr>
    </w:p>
    <w:p w14:paraId="27D986D5" w14:textId="77777777" w:rsidR="00FB1691" w:rsidRDefault="00FB1691" w:rsidP="00FB1691">
      <w:pPr>
        <w:ind w:firstLine="360"/>
        <w:jc w:val="both"/>
      </w:pPr>
      <w:r w:rsidRPr="001B571F">
        <w:t>Короткий опис.</w:t>
      </w:r>
    </w:p>
    <w:p w14:paraId="5F166C06" w14:textId="77777777" w:rsidR="00FB1691" w:rsidRDefault="00FB1691" w:rsidP="00FB1691">
      <w:pPr>
        <w:spacing w:after="240"/>
        <w:jc w:val="both"/>
      </w:pPr>
      <w:r>
        <w:t>Взаємодія з документальною та інтерактивною довідками до кожного інструменту, механізму та структури платформи.</w:t>
      </w:r>
    </w:p>
    <w:p w14:paraId="7A3B096D" w14:textId="77777777" w:rsidR="00FB1691" w:rsidRDefault="00FB1691" w:rsidP="00FB1691">
      <w:pPr>
        <w:spacing w:after="160" w:line="259" w:lineRule="auto"/>
      </w:pPr>
      <w:r>
        <w:br w:type="page"/>
      </w:r>
    </w:p>
    <w:p w14:paraId="45E5A657" w14:textId="77777777" w:rsidR="00FB1691" w:rsidRDefault="00FB1691" w:rsidP="00D33F5A">
      <w:pPr>
        <w:pStyle w:val="ListParagraph"/>
        <w:numPr>
          <w:ilvl w:val="2"/>
          <w:numId w:val="3"/>
        </w:numPr>
        <w:spacing w:after="240"/>
        <w:ind w:left="567"/>
        <w:jc w:val="both"/>
      </w:pPr>
      <w:r>
        <w:lastRenderedPageBreak/>
        <w:tab/>
        <w:t>U3</w:t>
      </w:r>
      <w:r>
        <w:tab/>
      </w:r>
      <w:r>
        <w:tab/>
        <w:t>Організація роботи</w:t>
      </w:r>
    </w:p>
    <w:tbl>
      <w:tblPr>
        <w:tblStyle w:val="TableGrid"/>
        <w:tblW w:w="9587" w:type="dxa"/>
        <w:tblLook w:val="04A0" w:firstRow="1" w:lastRow="0" w:firstColumn="1" w:lastColumn="0" w:noHBand="0" w:noVBand="1"/>
      </w:tblPr>
      <w:tblGrid>
        <w:gridCol w:w="704"/>
        <w:gridCol w:w="1617"/>
        <w:gridCol w:w="2087"/>
        <w:gridCol w:w="5179"/>
      </w:tblGrid>
      <w:tr w:rsidR="00FB1691" w14:paraId="0915E7C1" w14:textId="77777777" w:rsidTr="00A91028">
        <w:tc>
          <w:tcPr>
            <w:tcW w:w="704" w:type="dxa"/>
          </w:tcPr>
          <w:p w14:paraId="162B284E" w14:textId="77777777" w:rsidR="00FB1691" w:rsidRPr="006E38FE" w:rsidRDefault="00FB1691" w:rsidP="00A91028">
            <w:pPr>
              <w:spacing w:after="240"/>
              <w:jc w:val="both"/>
              <w:rPr>
                <w:lang w:val="en-US"/>
              </w:rPr>
            </w:pPr>
            <w:r>
              <w:rPr>
                <w:lang w:val="en-US"/>
              </w:rPr>
              <w:t>U3</w:t>
            </w:r>
          </w:p>
        </w:tc>
        <w:tc>
          <w:tcPr>
            <w:tcW w:w="1617" w:type="dxa"/>
          </w:tcPr>
          <w:p w14:paraId="10B603DE" w14:textId="77777777" w:rsidR="00FB1691" w:rsidRDefault="00FB1691" w:rsidP="00A91028">
            <w:pPr>
              <w:spacing w:after="240"/>
              <w:jc w:val="both"/>
            </w:pPr>
            <w:r>
              <w:t>Користувач</w:t>
            </w:r>
          </w:p>
        </w:tc>
        <w:tc>
          <w:tcPr>
            <w:tcW w:w="2087" w:type="dxa"/>
          </w:tcPr>
          <w:p w14:paraId="31BF12B9" w14:textId="77777777" w:rsidR="00FB1691" w:rsidRDefault="00FB1691" w:rsidP="00A91028">
            <w:pPr>
              <w:spacing w:after="240"/>
              <w:jc w:val="both"/>
            </w:pPr>
            <w:r>
              <w:t>Організація роботи</w:t>
            </w:r>
          </w:p>
        </w:tc>
        <w:tc>
          <w:tcPr>
            <w:tcW w:w="5179" w:type="dxa"/>
          </w:tcPr>
          <w:p w14:paraId="0A3E0A18" w14:textId="77777777" w:rsidR="00FB1691" w:rsidRDefault="00FB1691" w:rsidP="00A91028">
            <w:pPr>
              <w:spacing w:after="240"/>
              <w:jc w:val="both"/>
            </w:pPr>
            <w:r>
              <w:t>Створення, редагування, розподіл завдані між підлеглими користувачами. Проведення сеансів спільної роботи, спілкування в чатах, та на відео-зустрічах</w:t>
            </w:r>
          </w:p>
        </w:tc>
      </w:tr>
    </w:tbl>
    <w:p w14:paraId="286890F6" w14:textId="77777777" w:rsidR="00FB1691" w:rsidRDefault="00FB1691" w:rsidP="00FB1691">
      <w:pPr>
        <w:jc w:val="both"/>
      </w:pPr>
      <w:r w:rsidRPr="0050474D">
        <w:t xml:space="preserve">Основна діюча особа: </w:t>
      </w:r>
      <w:r>
        <w:t>Користувач</w:t>
      </w:r>
      <w:r w:rsidRPr="0050474D">
        <w:t>.</w:t>
      </w:r>
    </w:p>
    <w:p w14:paraId="4E8DE989" w14:textId="77777777" w:rsidR="00FB1691" w:rsidRDefault="00FB1691" w:rsidP="00FB1691">
      <w:pPr>
        <w:jc w:val="both"/>
      </w:pPr>
      <w:r w:rsidRPr="0050474D">
        <w:t>Інші учасники прецеденту: відсут</w:t>
      </w:r>
      <w:r>
        <w:t>ні</w:t>
      </w:r>
    </w:p>
    <w:p w14:paraId="35450124" w14:textId="77777777" w:rsidR="00FB1691" w:rsidRDefault="00FB1691" w:rsidP="00FB1691">
      <w:pPr>
        <w:jc w:val="both"/>
      </w:pPr>
      <w:r w:rsidRPr="0050474D">
        <w:t>Зв'язки з іншими варіантами використання: відсутні</w:t>
      </w:r>
    </w:p>
    <w:p w14:paraId="334989C9" w14:textId="77777777" w:rsidR="00FB1691" w:rsidRDefault="00FB1691" w:rsidP="00FB1691">
      <w:pPr>
        <w:jc w:val="both"/>
      </w:pPr>
    </w:p>
    <w:p w14:paraId="2737B757" w14:textId="77777777" w:rsidR="00FB1691" w:rsidRDefault="00FB1691" w:rsidP="00FB1691">
      <w:pPr>
        <w:ind w:firstLine="360"/>
        <w:jc w:val="both"/>
      </w:pPr>
      <w:r w:rsidRPr="001B571F">
        <w:t>Короткий опис.</w:t>
      </w:r>
    </w:p>
    <w:p w14:paraId="1F815DD9" w14:textId="77777777" w:rsidR="00FB1691" w:rsidRDefault="00FB1691" w:rsidP="00FB1691">
      <w:pPr>
        <w:spacing w:after="240"/>
        <w:jc w:val="both"/>
      </w:pPr>
      <w:r>
        <w:t>Використання платформи менеджерами проектів(користувачами) за основним призначенням. Приклади: додавання посилань на ресурси, створення запланованих подій, використання інструментів колективної роботи в реальному часі(відео зустрічі, спільна робота з файлами, тощо).</w:t>
      </w:r>
    </w:p>
    <w:p w14:paraId="40FA0E1F" w14:textId="77777777" w:rsidR="00FB1691" w:rsidRDefault="00FB1691" w:rsidP="00D33F5A">
      <w:pPr>
        <w:pStyle w:val="ListParagraph"/>
        <w:numPr>
          <w:ilvl w:val="2"/>
          <w:numId w:val="3"/>
        </w:numPr>
        <w:spacing w:after="240"/>
        <w:ind w:left="567"/>
        <w:jc w:val="both"/>
      </w:pPr>
      <w:r>
        <w:tab/>
        <w:t>U4</w:t>
      </w:r>
      <w:r>
        <w:tab/>
      </w:r>
      <w:r>
        <w:tab/>
        <w:t>Реєстрація нового(их) користувача(ів)</w:t>
      </w:r>
    </w:p>
    <w:tbl>
      <w:tblPr>
        <w:tblStyle w:val="TableGrid"/>
        <w:tblW w:w="9587" w:type="dxa"/>
        <w:tblLook w:val="04A0" w:firstRow="1" w:lastRow="0" w:firstColumn="1" w:lastColumn="0" w:noHBand="0" w:noVBand="1"/>
      </w:tblPr>
      <w:tblGrid>
        <w:gridCol w:w="704"/>
        <w:gridCol w:w="1617"/>
        <w:gridCol w:w="2087"/>
        <w:gridCol w:w="5179"/>
      </w:tblGrid>
      <w:tr w:rsidR="00FB1691" w14:paraId="6CC5E024" w14:textId="77777777" w:rsidTr="00A91028">
        <w:tc>
          <w:tcPr>
            <w:tcW w:w="704" w:type="dxa"/>
          </w:tcPr>
          <w:p w14:paraId="53FC8F41" w14:textId="77777777" w:rsidR="00FB1691" w:rsidRPr="006E38FE" w:rsidRDefault="00FB1691" w:rsidP="00A91028">
            <w:pPr>
              <w:spacing w:after="240"/>
              <w:jc w:val="both"/>
              <w:rPr>
                <w:lang w:val="en-US"/>
              </w:rPr>
            </w:pPr>
            <w:r>
              <w:rPr>
                <w:lang w:val="en-US"/>
              </w:rPr>
              <w:t>U4</w:t>
            </w:r>
          </w:p>
        </w:tc>
        <w:tc>
          <w:tcPr>
            <w:tcW w:w="1617" w:type="dxa"/>
          </w:tcPr>
          <w:p w14:paraId="1B10A235" w14:textId="77777777" w:rsidR="00FB1691" w:rsidRDefault="00FB1691" w:rsidP="00A91028">
            <w:pPr>
              <w:spacing w:after="240"/>
              <w:jc w:val="both"/>
            </w:pPr>
            <w:r w:rsidRPr="00A70B3D">
              <w:t>Користувач</w:t>
            </w:r>
          </w:p>
        </w:tc>
        <w:tc>
          <w:tcPr>
            <w:tcW w:w="2087" w:type="dxa"/>
          </w:tcPr>
          <w:p w14:paraId="682B8CD0" w14:textId="77777777" w:rsidR="00FB1691" w:rsidRDefault="00FB1691" w:rsidP="00A91028">
            <w:pPr>
              <w:spacing w:after="240"/>
              <w:jc w:val="both"/>
            </w:pPr>
            <w:r>
              <w:t>Реєстрація нового(их) користувача(ів)</w:t>
            </w:r>
          </w:p>
        </w:tc>
        <w:tc>
          <w:tcPr>
            <w:tcW w:w="5179" w:type="dxa"/>
          </w:tcPr>
          <w:p w14:paraId="69C6054A" w14:textId="77777777" w:rsidR="00FB1691" w:rsidRDefault="00FB1691" w:rsidP="00A91028">
            <w:pPr>
              <w:spacing w:after="240"/>
              <w:jc w:val="both"/>
            </w:pPr>
            <w:r>
              <w:t>Реєстрація нового користувача в межах зареєстрованої організації</w:t>
            </w:r>
          </w:p>
        </w:tc>
      </w:tr>
    </w:tbl>
    <w:p w14:paraId="7E34B35E" w14:textId="77777777" w:rsidR="00FB1691" w:rsidRDefault="00FB1691" w:rsidP="00FB1691">
      <w:pPr>
        <w:jc w:val="both"/>
      </w:pPr>
      <w:r w:rsidRPr="0050474D">
        <w:t xml:space="preserve">Основна діюча особа: </w:t>
      </w:r>
      <w:r>
        <w:t>Користувач</w:t>
      </w:r>
      <w:r w:rsidRPr="0050474D">
        <w:t>.</w:t>
      </w:r>
    </w:p>
    <w:p w14:paraId="46D22BBD" w14:textId="77777777" w:rsidR="00FB1691" w:rsidRDefault="00FB1691" w:rsidP="00FB1691">
      <w:pPr>
        <w:jc w:val="both"/>
      </w:pPr>
      <w:r w:rsidRPr="0050474D">
        <w:t xml:space="preserve">Інші учасники прецеденту: </w:t>
      </w:r>
      <w:r>
        <w:t>користувач(якого реєструють)</w:t>
      </w:r>
    </w:p>
    <w:p w14:paraId="07E4BE9E" w14:textId="77777777" w:rsidR="00FB1691" w:rsidRPr="003B63B9" w:rsidRDefault="00FB1691" w:rsidP="00FB1691">
      <w:pPr>
        <w:jc w:val="both"/>
        <w:rPr>
          <w:lang w:val="en-US"/>
        </w:rPr>
      </w:pPr>
      <w:r w:rsidRPr="0050474D">
        <w:t xml:space="preserve">Зв'язки з іншими варіантами використання: </w:t>
      </w:r>
      <w:r>
        <w:rPr>
          <w:lang w:val="en-US"/>
        </w:rPr>
        <w:t>A1</w:t>
      </w:r>
    </w:p>
    <w:p w14:paraId="6D71556A" w14:textId="77777777" w:rsidR="00FB1691" w:rsidRDefault="00FB1691" w:rsidP="00FB1691">
      <w:pPr>
        <w:jc w:val="both"/>
      </w:pPr>
    </w:p>
    <w:p w14:paraId="2FE6AF2E" w14:textId="77777777" w:rsidR="00FB1691" w:rsidRDefault="00FB1691" w:rsidP="00FB1691">
      <w:pPr>
        <w:ind w:firstLine="360"/>
        <w:jc w:val="both"/>
      </w:pPr>
      <w:r w:rsidRPr="001B571F">
        <w:t>Короткий опис.</w:t>
      </w:r>
    </w:p>
    <w:p w14:paraId="1989F599" w14:textId="3E1B9508" w:rsidR="00E526D3" w:rsidRDefault="00FB1691" w:rsidP="00C04572">
      <w:pPr>
        <w:spacing w:after="240"/>
        <w:jc w:val="both"/>
      </w:pPr>
      <w:r>
        <w:t>Реєстрація користувача на платформі виконується організацією, до якої належить користувач.</w:t>
      </w:r>
    </w:p>
    <w:p w14:paraId="33A5FAA3" w14:textId="0F3E084C" w:rsidR="00D33F5A" w:rsidRDefault="00D33F5A" w:rsidP="00D33F5A">
      <w:pPr>
        <w:pStyle w:val="ListParagraph"/>
        <w:numPr>
          <w:ilvl w:val="1"/>
          <w:numId w:val="3"/>
        </w:numPr>
        <w:ind w:left="426"/>
        <w:jc w:val="both"/>
      </w:pPr>
      <w:r>
        <w:t>Повні описи варіантів використання</w:t>
      </w:r>
    </w:p>
    <w:p w14:paraId="22F4A17C" w14:textId="77777777" w:rsidR="00D33F5A" w:rsidRDefault="00D33F5A" w:rsidP="00D33F5A">
      <w:pPr>
        <w:jc w:val="both"/>
      </w:pPr>
    </w:p>
    <w:p w14:paraId="5DE4E3D0" w14:textId="77777777" w:rsidR="00D33F5A" w:rsidRDefault="00D33F5A" w:rsidP="00D33F5A">
      <w:pPr>
        <w:jc w:val="both"/>
      </w:pPr>
      <w:r w:rsidRPr="00C10332">
        <w:t xml:space="preserve">Аналіз сформульованих варіантів використання показав, що з точки зору потенційних ризиків і архітектурної значимості найбільш істотними є прецеденти, пов'язані з роботою </w:t>
      </w:r>
      <w:r>
        <w:t>адміністратора та основним функціоналом, що доступний користувачу</w:t>
      </w:r>
      <w:r w:rsidRPr="00C10332">
        <w:t>. Для подальшої деталізації обрані три прецедент</w:t>
      </w:r>
      <w:r>
        <w:t>и</w:t>
      </w:r>
      <w:r w:rsidRPr="00C10332">
        <w:t>:</w:t>
      </w:r>
    </w:p>
    <w:p w14:paraId="31047DC0" w14:textId="77777777" w:rsidR="00D33F5A" w:rsidRPr="00C10332" w:rsidRDefault="00D33F5A" w:rsidP="00D33F5A">
      <w:pPr>
        <w:jc w:val="both"/>
      </w:pPr>
    </w:p>
    <w:p w14:paraId="14590AC4" w14:textId="77777777" w:rsidR="00D33F5A" w:rsidRPr="00C10332" w:rsidRDefault="00D33F5A" w:rsidP="00D33F5A">
      <w:pPr>
        <w:jc w:val="both"/>
      </w:pPr>
      <w:r>
        <w:rPr>
          <w:lang w:val="en-US"/>
        </w:rPr>
        <w:t>A1</w:t>
      </w:r>
      <w:r>
        <w:t xml:space="preserve"> – Зміни клієнтської бази;</w:t>
      </w:r>
    </w:p>
    <w:p w14:paraId="36FEB6C7" w14:textId="77777777" w:rsidR="00D33F5A" w:rsidRPr="00C10332" w:rsidRDefault="00D33F5A" w:rsidP="00D33F5A">
      <w:pPr>
        <w:jc w:val="both"/>
      </w:pPr>
      <w:r>
        <w:rPr>
          <w:lang w:val="en-US"/>
        </w:rPr>
        <w:t>O4</w:t>
      </w:r>
      <w:r>
        <w:t xml:space="preserve"> </w:t>
      </w:r>
      <w:r>
        <w:rPr>
          <w:lang w:val="en-US"/>
        </w:rPr>
        <w:t>U1</w:t>
      </w:r>
      <w:r>
        <w:t xml:space="preserve"> – Формування звітів;</w:t>
      </w:r>
    </w:p>
    <w:p w14:paraId="64B6C542" w14:textId="77777777" w:rsidR="00D33F5A" w:rsidRDefault="00D33F5A" w:rsidP="00D33F5A">
      <w:pPr>
        <w:jc w:val="both"/>
      </w:pPr>
      <w:r>
        <w:rPr>
          <w:lang w:val="en-US"/>
        </w:rPr>
        <w:t xml:space="preserve">U3 – </w:t>
      </w:r>
      <w:r>
        <w:t>Організація роботи над проектом.</w:t>
      </w:r>
    </w:p>
    <w:p w14:paraId="694E36D7" w14:textId="47A4A1D4" w:rsidR="00FE1CD9" w:rsidRDefault="00FE1CD9">
      <w:pPr>
        <w:spacing w:after="160" w:line="259" w:lineRule="auto"/>
      </w:pPr>
      <w:r>
        <w:br w:type="page"/>
      </w:r>
    </w:p>
    <w:p w14:paraId="3CC823C2" w14:textId="77777777" w:rsidR="00D33F5A" w:rsidRDefault="00D33F5A" w:rsidP="00D33F5A">
      <w:pPr>
        <w:pStyle w:val="ListParagraph"/>
        <w:numPr>
          <w:ilvl w:val="1"/>
          <w:numId w:val="3"/>
        </w:numPr>
        <w:ind w:left="426"/>
        <w:jc w:val="both"/>
        <w:rPr>
          <w:b/>
          <w:bCs/>
          <w:sz w:val="32"/>
          <w:szCs w:val="24"/>
        </w:rPr>
      </w:pPr>
      <w:r w:rsidRPr="0059237A">
        <w:rPr>
          <w:b/>
          <w:bCs/>
          <w:sz w:val="32"/>
          <w:szCs w:val="24"/>
        </w:rPr>
        <w:lastRenderedPageBreak/>
        <w:t>Прецедент A1</w:t>
      </w:r>
    </w:p>
    <w:p w14:paraId="651091EE" w14:textId="77777777" w:rsidR="00D33F5A" w:rsidRPr="0059237A" w:rsidRDefault="00D33F5A" w:rsidP="00D33F5A">
      <w:pPr>
        <w:jc w:val="both"/>
        <w:rPr>
          <w:b/>
          <w:bCs/>
          <w:sz w:val="24"/>
          <w:szCs w:val="20"/>
        </w:rPr>
      </w:pPr>
    </w:p>
    <w:p w14:paraId="47BB4A1A" w14:textId="77777777" w:rsidR="00D33F5A" w:rsidRDefault="00D33F5A" w:rsidP="00D33F5A">
      <w:pPr>
        <w:pStyle w:val="ListParagraph"/>
        <w:numPr>
          <w:ilvl w:val="2"/>
          <w:numId w:val="3"/>
        </w:numPr>
        <w:ind w:left="567"/>
        <w:jc w:val="both"/>
      </w:pPr>
      <w:r>
        <w:t>Короткий опис</w:t>
      </w:r>
    </w:p>
    <w:p w14:paraId="77169DD6" w14:textId="77777777" w:rsidR="00D33F5A" w:rsidRDefault="00D33F5A" w:rsidP="00D33F5A">
      <w:pPr>
        <w:jc w:val="both"/>
      </w:pPr>
    </w:p>
    <w:p w14:paraId="39B20524" w14:textId="77777777" w:rsidR="00D33F5A" w:rsidRDefault="00D33F5A" w:rsidP="00D33F5A">
      <w:pPr>
        <w:jc w:val="both"/>
      </w:pPr>
      <w:r>
        <w:t>Додавання, видалення, зміна прав доступу для організацій та окремих користувачів.</w:t>
      </w:r>
    </w:p>
    <w:p w14:paraId="7D7C0D37" w14:textId="77777777" w:rsidR="00D33F5A" w:rsidRDefault="00D33F5A" w:rsidP="00D33F5A">
      <w:pPr>
        <w:jc w:val="both"/>
      </w:pPr>
      <w:r>
        <w:t>Дійові особи прецеденту: адміністратор</w:t>
      </w:r>
    </w:p>
    <w:p w14:paraId="1B1400B4" w14:textId="77777777" w:rsidR="00D33F5A" w:rsidRDefault="00D33F5A" w:rsidP="00D33F5A">
      <w:pPr>
        <w:jc w:val="both"/>
      </w:pPr>
    </w:p>
    <w:p w14:paraId="696BA778" w14:textId="77777777" w:rsidR="00D33F5A" w:rsidRDefault="00D33F5A" w:rsidP="00D33F5A">
      <w:pPr>
        <w:pStyle w:val="ListParagraph"/>
        <w:numPr>
          <w:ilvl w:val="2"/>
          <w:numId w:val="3"/>
        </w:numPr>
        <w:ind w:left="567"/>
        <w:jc w:val="both"/>
      </w:pPr>
      <w:r>
        <w:t>Потік подій</w:t>
      </w:r>
    </w:p>
    <w:p w14:paraId="62049BA1" w14:textId="77777777" w:rsidR="00D33F5A" w:rsidRDefault="00D33F5A" w:rsidP="00D33F5A">
      <w:pPr>
        <w:ind w:left="63"/>
        <w:jc w:val="both"/>
      </w:pPr>
    </w:p>
    <w:p w14:paraId="65D3650C" w14:textId="77777777" w:rsidR="00D33F5A" w:rsidRDefault="00D33F5A" w:rsidP="00D33F5A">
      <w:pPr>
        <w:spacing w:after="240"/>
        <w:jc w:val="both"/>
      </w:pPr>
      <w:r w:rsidRPr="009036C4">
        <w:rPr>
          <w:b/>
          <w:bCs/>
        </w:rPr>
        <w:t>Базовий потік</w:t>
      </w:r>
      <w:r w:rsidRPr="00C44D87">
        <w:t xml:space="preserve"> </w:t>
      </w:r>
      <w:r>
        <w:t>–</w:t>
      </w:r>
      <w:r w:rsidRPr="00C44D87">
        <w:t xml:space="preserve"> </w:t>
      </w:r>
      <w:r>
        <w:t>Додавання нового клієнта</w:t>
      </w:r>
    </w:p>
    <w:p w14:paraId="79D87D55" w14:textId="77777777" w:rsidR="00D33F5A" w:rsidRDefault="00D33F5A" w:rsidP="00D33F5A">
      <w:pPr>
        <w:pStyle w:val="ListParagraph"/>
        <w:numPr>
          <w:ilvl w:val="0"/>
          <w:numId w:val="36"/>
        </w:numPr>
        <w:tabs>
          <w:tab w:val="num" w:pos="720"/>
        </w:tabs>
        <w:spacing w:after="240"/>
        <w:jc w:val="both"/>
      </w:pPr>
      <w:r>
        <w:t>Отримано та підтверджено запит на отримання послуг платформи організацією.</w:t>
      </w:r>
    </w:p>
    <w:p w14:paraId="014D2F60" w14:textId="77777777" w:rsidR="00D33F5A" w:rsidRDefault="00D33F5A" w:rsidP="00D33F5A">
      <w:pPr>
        <w:pStyle w:val="ListParagraph"/>
        <w:numPr>
          <w:ilvl w:val="0"/>
          <w:numId w:val="36"/>
        </w:numPr>
        <w:tabs>
          <w:tab w:val="num" w:pos="720"/>
        </w:tabs>
        <w:spacing w:after="240"/>
        <w:jc w:val="both"/>
      </w:pPr>
      <w:r>
        <w:t>Адміністратор перевіряє результати реєстрації, виділені ресурси та права надані користувачу-представнику організації.</w:t>
      </w:r>
    </w:p>
    <w:p w14:paraId="091F3558" w14:textId="77777777" w:rsidR="00D33F5A" w:rsidRDefault="00D33F5A" w:rsidP="00D33F5A">
      <w:pPr>
        <w:pStyle w:val="ListParagraph"/>
        <w:numPr>
          <w:ilvl w:val="0"/>
          <w:numId w:val="36"/>
        </w:numPr>
        <w:tabs>
          <w:tab w:val="num" w:pos="720"/>
        </w:tabs>
        <w:spacing w:after="240"/>
        <w:jc w:val="both"/>
      </w:pPr>
      <w:r w:rsidRPr="003262C3">
        <w:t>Адміністратор виділяє ресурси.</w:t>
      </w:r>
    </w:p>
    <w:p w14:paraId="0D4E1EAE" w14:textId="77777777" w:rsidR="00D33F5A" w:rsidRPr="003262C3" w:rsidRDefault="00D33F5A" w:rsidP="00D33F5A">
      <w:pPr>
        <w:pStyle w:val="ListParagraph"/>
        <w:numPr>
          <w:ilvl w:val="0"/>
          <w:numId w:val="36"/>
        </w:numPr>
        <w:tabs>
          <w:tab w:val="num" w:pos="720"/>
        </w:tabs>
        <w:spacing w:after="240"/>
        <w:jc w:val="both"/>
      </w:pPr>
      <w:r w:rsidRPr="003262C3">
        <w:t xml:space="preserve">Система підтверджує успішне </w:t>
      </w:r>
      <w:r>
        <w:t>створення</w:t>
      </w:r>
      <w:r w:rsidRPr="003262C3">
        <w:t xml:space="preserve"> профілю клієнта.</w:t>
      </w:r>
    </w:p>
    <w:p w14:paraId="08FBB08D" w14:textId="77777777" w:rsidR="00D33F5A" w:rsidRDefault="00D33F5A" w:rsidP="00D33F5A">
      <w:pPr>
        <w:spacing w:after="240"/>
        <w:jc w:val="both"/>
      </w:pPr>
      <w:r w:rsidRPr="009036C4">
        <w:rPr>
          <w:b/>
          <w:bCs/>
        </w:rPr>
        <w:t>Альтернативні потоки:</w:t>
      </w:r>
    </w:p>
    <w:p w14:paraId="3AB0B6F3" w14:textId="77777777" w:rsidR="00D33F5A" w:rsidRPr="003262C3" w:rsidRDefault="00D33F5A" w:rsidP="00D33F5A">
      <w:pPr>
        <w:spacing w:after="240"/>
        <w:jc w:val="both"/>
      </w:pPr>
      <w:r w:rsidRPr="003262C3">
        <w:t>Редагування профілю клієнта</w:t>
      </w:r>
    </w:p>
    <w:p w14:paraId="2867606F" w14:textId="77777777" w:rsidR="00D33F5A" w:rsidRPr="003262C3" w:rsidRDefault="00D33F5A" w:rsidP="00D33F5A">
      <w:pPr>
        <w:pStyle w:val="ListParagraph"/>
        <w:numPr>
          <w:ilvl w:val="0"/>
          <w:numId w:val="37"/>
        </w:numPr>
        <w:tabs>
          <w:tab w:val="num" w:pos="720"/>
        </w:tabs>
        <w:spacing w:after="240"/>
        <w:jc w:val="both"/>
      </w:pPr>
      <w:r w:rsidRPr="003262C3">
        <w:t>Адміністратор отримує запит на зміну інформації про організацію.</w:t>
      </w:r>
    </w:p>
    <w:p w14:paraId="20EB3D85" w14:textId="77777777" w:rsidR="00D33F5A" w:rsidRPr="003262C3" w:rsidRDefault="00D33F5A" w:rsidP="00D33F5A">
      <w:pPr>
        <w:pStyle w:val="ListParagraph"/>
        <w:numPr>
          <w:ilvl w:val="0"/>
          <w:numId w:val="37"/>
        </w:numPr>
        <w:tabs>
          <w:tab w:val="num" w:pos="720"/>
        </w:tabs>
        <w:spacing w:after="240"/>
        <w:jc w:val="both"/>
      </w:pPr>
      <w:r w:rsidRPr="003262C3">
        <w:t>Адміністратор відкриває профіль клієнта та вносить необхідні зміни (наприклад, змінює назву організації, контактну інформацію або доступ до ресурсів).</w:t>
      </w:r>
    </w:p>
    <w:p w14:paraId="7BA3DDD2" w14:textId="77777777" w:rsidR="00D33F5A" w:rsidRPr="003262C3" w:rsidRDefault="00D33F5A" w:rsidP="00D33F5A">
      <w:pPr>
        <w:pStyle w:val="ListParagraph"/>
        <w:numPr>
          <w:ilvl w:val="0"/>
          <w:numId w:val="37"/>
        </w:numPr>
        <w:tabs>
          <w:tab w:val="num" w:pos="720"/>
        </w:tabs>
        <w:spacing w:after="240"/>
        <w:jc w:val="both"/>
      </w:pPr>
      <w:r w:rsidRPr="003262C3">
        <w:t>Адміністратор зберігає зміни.</w:t>
      </w:r>
    </w:p>
    <w:p w14:paraId="5881BE91" w14:textId="77777777" w:rsidR="00D33F5A" w:rsidRPr="003262C3" w:rsidRDefault="00D33F5A" w:rsidP="00D33F5A">
      <w:pPr>
        <w:pStyle w:val="ListParagraph"/>
        <w:numPr>
          <w:ilvl w:val="0"/>
          <w:numId w:val="37"/>
        </w:numPr>
        <w:tabs>
          <w:tab w:val="num" w:pos="720"/>
        </w:tabs>
        <w:spacing w:after="240"/>
        <w:jc w:val="both"/>
      </w:pPr>
      <w:r w:rsidRPr="003262C3">
        <w:t>Система підтверджує успішне оновлення профілю клієнта.</w:t>
      </w:r>
    </w:p>
    <w:p w14:paraId="0478B57E" w14:textId="77777777" w:rsidR="00D33F5A" w:rsidRPr="003262C3" w:rsidRDefault="00D33F5A" w:rsidP="00D33F5A">
      <w:pPr>
        <w:spacing w:after="240"/>
        <w:jc w:val="both"/>
      </w:pPr>
      <w:r w:rsidRPr="003262C3">
        <w:t>Видалення клієнта</w:t>
      </w:r>
    </w:p>
    <w:p w14:paraId="25D75D12" w14:textId="77777777" w:rsidR="00D33F5A" w:rsidRPr="003262C3" w:rsidRDefault="00D33F5A" w:rsidP="00D33F5A">
      <w:pPr>
        <w:pStyle w:val="ListParagraph"/>
        <w:numPr>
          <w:ilvl w:val="0"/>
          <w:numId w:val="38"/>
        </w:numPr>
        <w:tabs>
          <w:tab w:val="num" w:pos="720"/>
        </w:tabs>
        <w:spacing w:after="240"/>
        <w:jc w:val="both"/>
      </w:pPr>
      <w:r w:rsidRPr="003262C3">
        <w:t>Адміністратор отримує запит на видалення організації з платформи.</w:t>
      </w:r>
    </w:p>
    <w:p w14:paraId="521A3B27" w14:textId="77777777" w:rsidR="00D33F5A" w:rsidRPr="003262C3" w:rsidRDefault="00D33F5A" w:rsidP="00D33F5A">
      <w:pPr>
        <w:pStyle w:val="ListParagraph"/>
        <w:numPr>
          <w:ilvl w:val="0"/>
          <w:numId w:val="38"/>
        </w:numPr>
        <w:tabs>
          <w:tab w:val="num" w:pos="720"/>
        </w:tabs>
        <w:spacing w:after="240"/>
        <w:jc w:val="both"/>
      </w:pPr>
      <w:r w:rsidRPr="003262C3">
        <w:t>Адміністратор відкриває профіль клієнта та вибирає опцію "Видалити".</w:t>
      </w:r>
    </w:p>
    <w:p w14:paraId="535C292C" w14:textId="77777777" w:rsidR="00D33F5A" w:rsidRPr="003262C3" w:rsidRDefault="00D33F5A" w:rsidP="00D33F5A">
      <w:pPr>
        <w:pStyle w:val="ListParagraph"/>
        <w:numPr>
          <w:ilvl w:val="0"/>
          <w:numId w:val="38"/>
        </w:numPr>
        <w:tabs>
          <w:tab w:val="num" w:pos="720"/>
        </w:tabs>
        <w:spacing w:after="240"/>
        <w:jc w:val="both"/>
      </w:pPr>
      <w:r w:rsidRPr="003262C3">
        <w:t>Система відображає повідомлення про підтвердження видалення.</w:t>
      </w:r>
    </w:p>
    <w:p w14:paraId="11A46D4E" w14:textId="77777777" w:rsidR="00D33F5A" w:rsidRPr="003262C3" w:rsidRDefault="00D33F5A" w:rsidP="00D33F5A">
      <w:pPr>
        <w:pStyle w:val="ListParagraph"/>
        <w:numPr>
          <w:ilvl w:val="0"/>
          <w:numId w:val="38"/>
        </w:numPr>
        <w:tabs>
          <w:tab w:val="num" w:pos="720"/>
        </w:tabs>
        <w:spacing w:after="240"/>
        <w:jc w:val="both"/>
      </w:pPr>
      <w:r w:rsidRPr="003262C3">
        <w:t>Адміністратор підтверджує видалення.</w:t>
      </w:r>
    </w:p>
    <w:p w14:paraId="6C020786" w14:textId="77777777" w:rsidR="00D33F5A" w:rsidRPr="003262C3" w:rsidRDefault="00D33F5A" w:rsidP="00D33F5A">
      <w:pPr>
        <w:pStyle w:val="ListParagraph"/>
        <w:numPr>
          <w:ilvl w:val="0"/>
          <w:numId w:val="38"/>
        </w:numPr>
        <w:tabs>
          <w:tab w:val="num" w:pos="720"/>
        </w:tabs>
        <w:spacing w:after="240"/>
        <w:jc w:val="both"/>
      </w:pPr>
      <w:r w:rsidRPr="003262C3">
        <w:t>Система видаляє всі дані, пов'язані з клієнтом, і звільняє ресурси.</w:t>
      </w:r>
    </w:p>
    <w:p w14:paraId="24E796BE" w14:textId="77777777" w:rsidR="00D33F5A" w:rsidRPr="00851943" w:rsidRDefault="00D33F5A" w:rsidP="00D33F5A">
      <w:pPr>
        <w:pStyle w:val="ListParagraph"/>
        <w:numPr>
          <w:ilvl w:val="0"/>
          <w:numId w:val="38"/>
        </w:numPr>
        <w:tabs>
          <w:tab w:val="num" w:pos="720"/>
        </w:tabs>
        <w:spacing w:after="240"/>
        <w:jc w:val="both"/>
      </w:pPr>
      <w:r w:rsidRPr="003262C3">
        <w:t xml:space="preserve">Система підтверджує успішне </w:t>
      </w:r>
      <w:r w:rsidRPr="00851943">
        <w:t>видалення клієнта.</w:t>
      </w:r>
    </w:p>
    <w:p w14:paraId="638EC2A0" w14:textId="77777777" w:rsidR="00D33F5A" w:rsidRPr="003262C3" w:rsidRDefault="00D33F5A" w:rsidP="00D33F5A">
      <w:pPr>
        <w:spacing w:after="240"/>
        <w:jc w:val="both"/>
        <w:rPr>
          <w:b/>
          <w:bCs/>
        </w:rPr>
      </w:pPr>
      <w:r w:rsidRPr="003262C3">
        <w:rPr>
          <w:b/>
          <w:bCs/>
        </w:rPr>
        <w:t>Спеціальні вимоги</w:t>
      </w:r>
      <w:r w:rsidRPr="009036C4">
        <w:rPr>
          <w:b/>
          <w:bCs/>
        </w:rPr>
        <w:t>:</w:t>
      </w:r>
    </w:p>
    <w:p w14:paraId="76CD5887" w14:textId="77777777" w:rsidR="00D33F5A" w:rsidRPr="00625FFB" w:rsidRDefault="00D33F5A" w:rsidP="00D33F5A">
      <w:pPr>
        <w:pStyle w:val="ListParagraph"/>
        <w:numPr>
          <w:ilvl w:val="0"/>
          <w:numId w:val="39"/>
        </w:numPr>
        <w:spacing w:after="240"/>
        <w:jc w:val="both"/>
      </w:pPr>
      <w:r w:rsidRPr="00625FFB">
        <w:t>Процес зміни клієнтської бази має бути завершений протягом 1 години.</w:t>
      </w:r>
    </w:p>
    <w:p w14:paraId="3ECA1C2B" w14:textId="77777777" w:rsidR="00D33F5A" w:rsidRPr="003262C3" w:rsidRDefault="00D33F5A" w:rsidP="00D33F5A">
      <w:pPr>
        <w:spacing w:after="240"/>
        <w:jc w:val="both"/>
        <w:rPr>
          <w:b/>
          <w:bCs/>
        </w:rPr>
      </w:pPr>
      <w:r w:rsidRPr="003262C3">
        <w:rPr>
          <w:b/>
          <w:bCs/>
        </w:rPr>
        <w:t>Передумови</w:t>
      </w:r>
      <w:r w:rsidRPr="009036C4">
        <w:rPr>
          <w:b/>
          <w:bCs/>
        </w:rPr>
        <w:t>:</w:t>
      </w:r>
    </w:p>
    <w:p w14:paraId="6AA77177" w14:textId="77777777" w:rsidR="00D33F5A" w:rsidRPr="00625FFB" w:rsidRDefault="00D33F5A" w:rsidP="00D33F5A">
      <w:pPr>
        <w:pStyle w:val="ListParagraph"/>
        <w:numPr>
          <w:ilvl w:val="0"/>
          <w:numId w:val="39"/>
        </w:numPr>
        <w:spacing w:after="240"/>
        <w:jc w:val="both"/>
      </w:pPr>
      <w:r w:rsidRPr="00625FFB">
        <w:t>Адміністратор повинен бути зареєстрований та авторизований у системі.</w:t>
      </w:r>
    </w:p>
    <w:p w14:paraId="34B8C5E3" w14:textId="77777777" w:rsidR="00D33F5A" w:rsidRPr="00625FFB" w:rsidRDefault="00D33F5A" w:rsidP="00D33F5A">
      <w:pPr>
        <w:pStyle w:val="ListParagraph"/>
        <w:numPr>
          <w:ilvl w:val="0"/>
          <w:numId w:val="39"/>
        </w:numPr>
        <w:spacing w:after="240"/>
        <w:jc w:val="both"/>
      </w:pPr>
      <w:r w:rsidRPr="00625FFB">
        <w:t>Організація подала запит на реєстрацію або зміни.</w:t>
      </w:r>
    </w:p>
    <w:p w14:paraId="2F8C5F45" w14:textId="77777777" w:rsidR="00D33F5A" w:rsidRPr="003262C3" w:rsidRDefault="00D33F5A" w:rsidP="00D33F5A">
      <w:pPr>
        <w:spacing w:after="240"/>
        <w:jc w:val="both"/>
        <w:rPr>
          <w:b/>
          <w:bCs/>
        </w:rPr>
      </w:pPr>
      <w:r w:rsidRPr="003262C3">
        <w:rPr>
          <w:b/>
          <w:bCs/>
        </w:rPr>
        <w:lastRenderedPageBreak/>
        <w:t>Післяумови</w:t>
      </w:r>
    </w:p>
    <w:p w14:paraId="372FB0AF" w14:textId="77777777" w:rsidR="00D33F5A" w:rsidRPr="003262C3" w:rsidRDefault="00D33F5A" w:rsidP="00D33F5A">
      <w:pPr>
        <w:pStyle w:val="ListParagraph"/>
        <w:numPr>
          <w:ilvl w:val="0"/>
          <w:numId w:val="40"/>
        </w:numPr>
        <w:spacing w:after="240"/>
        <w:jc w:val="both"/>
      </w:pPr>
      <w:r w:rsidRPr="003262C3">
        <w:t>Організація успішно зареєстрована, видалена</w:t>
      </w:r>
      <w:r>
        <w:t>, або її профіль змінено</w:t>
      </w:r>
      <w:r w:rsidRPr="003262C3">
        <w:t>.</w:t>
      </w:r>
    </w:p>
    <w:p w14:paraId="3B9A0284" w14:textId="77777777" w:rsidR="00D33F5A" w:rsidRDefault="00D33F5A" w:rsidP="00D33F5A">
      <w:pPr>
        <w:pStyle w:val="ListParagraph"/>
        <w:numPr>
          <w:ilvl w:val="0"/>
          <w:numId w:val="40"/>
        </w:numPr>
        <w:jc w:val="both"/>
      </w:pPr>
      <w:r w:rsidRPr="003262C3">
        <w:t>Відповідні ресурси виділені, змінені або звільнені.</w:t>
      </w:r>
    </w:p>
    <w:p w14:paraId="1E5F4CBC" w14:textId="77777777" w:rsidR="00D33F5A" w:rsidRDefault="00D33F5A" w:rsidP="00D33F5A">
      <w:pPr>
        <w:jc w:val="both"/>
      </w:pPr>
    </w:p>
    <w:p w14:paraId="490F866A" w14:textId="77777777" w:rsidR="00D33F5A" w:rsidRDefault="00D33F5A" w:rsidP="00D33F5A">
      <w:pPr>
        <w:pStyle w:val="ListParagraph"/>
        <w:numPr>
          <w:ilvl w:val="1"/>
          <w:numId w:val="3"/>
        </w:numPr>
        <w:ind w:left="426"/>
        <w:jc w:val="both"/>
        <w:rPr>
          <w:b/>
          <w:bCs/>
          <w:sz w:val="32"/>
          <w:szCs w:val="24"/>
        </w:rPr>
      </w:pPr>
      <w:r w:rsidRPr="0059237A">
        <w:rPr>
          <w:b/>
          <w:bCs/>
          <w:sz w:val="32"/>
          <w:szCs w:val="24"/>
        </w:rPr>
        <w:t>Прецедент O4 U1</w:t>
      </w:r>
    </w:p>
    <w:p w14:paraId="73A45A3C" w14:textId="77777777" w:rsidR="00D33F5A" w:rsidRPr="0059237A" w:rsidRDefault="00D33F5A" w:rsidP="00D33F5A">
      <w:pPr>
        <w:jc w:val="both"/>
        <w:rPr>
          <w:b/>
          <w:bCs/>
        </w:rPr>
      </w:pPr>
    </w:p>
    <w:p w14:paraId="0326A5D0" w14:textId="77777777" w:rsidR="00D33F5A" w:rsidRDefault="00D33F5A" w:rsidP="00D33F5A">
      <w:pPr>
        <w:pStyle w:val="ListParagraph"/>
        <w:numPr>
          <w:ilvl w:val="2"/>
          <w:numId w:val="3"/>
        </w:numPr>
        <w:ind w:left="567"/>
        <w:jc w:val="both"/>
      </w:pPr>
      <w:r>
        <w:t>Короткий опис</w:t>
      </w:r>
    </w:p>
    <w:p w14:paraId="7CB3D355" w14:textId="77777777" w:rsidR="00D33F5A" w:rsidRDefault="00D33F5A" w:rsidP="00D33F5A">
      <w:pPr>
        <w:jc w:val="both"/>
      </w:pPr>
    </w:p>
    <w:p w14:paraId="19BF5B9F" w14:textId="77777777" w:rsidR="00D33F5A" w:rsidRDefault="00D33F5A" w:rsidP="00D33F5A">
      <w:pPr>
        <w:jc w:val="both"/>
      </w:pPr>
      <w:r>
        <w:t>Перегляд даних проекту, вибірка потрібних даних та автоматизоване формування звітів.</w:t>
      </w:r>
    </w:p>
    <w:p w14:paraId="5D2A90FE" w14:textId="77777777" w:rsidR="00D33F5A" w:rsidRDefault="00D33F5A" w:rsidP="00D33F5A">
      <w:pPr>
        <w:jc w:val="both"/>
      </w:pPr>
      <w:r>
        <w:t>Дійові особи прецеденту: Наглядач проекту</w:t>
      </w:r>
    </w:p>
    <w:p w14:paraId="45093CE3" w14:textId="77777777" w:rsidR="00D33F5A" w:rsidRDefault="00D33F5A" w:rsidP="00D33F5A">
      <w:pPr>
        <w:jc w:val="both"/>
      </w:pPr>
    </w:p>
    <w:p w14:paraId="0E71976D" w14:textId="77777777" w:rsidR="00D33F5A" w:rsidRDefault="00D33F5A" w:rsidP="00D33F5A">
      <w:pPr>
        <w:pStyle w:val="ListParagraph"/>
        <w:numPr>
          <w:ilvl w:val="2"/>
          <w:numId w:val="3"/>
        </w:numPr>
        <w:ind w:left="567"/>
        <w:jc w:val="both"/>
      </w:pPr>
      <w:r>
        <w:t>Потік подій</w:t>
      </w:r>
    </w:p>
    <w:p w14:paraId="36CAE499" w14:textId="77777777" w:rsidR="00D33F5A" w:rsidRDefault="00D33F5A" w:rsidP="00D33F5A">
      <w:pPr>
        <w:ind w:left="-78"/>
        <w:jc w:val="both"/>
      </w:pPr>
    </w:p>
    <w:p w14:paraId="20B09DAC" w14:textId="77777777" w:rsidR="00D33F5A" w:rsidRPr="002A0DF1" w:rsidRDefault="00D33F5A" w:rsidP="00D33F5A">
      <w:pPr>
        <w:spacing w:after="240"/>
        <w:jc w:val="both"/>
      </w:pPr>
      <w:r w:rsidRPr="002A0DF1">
        <w:rPr>
          <w:b/>
          <w:bCs/>
        </w:rPr>
        <w:t>Базовий потік</w:t>
      </w:r>
      <w:r w:rsidRPr="002A0DF1">
        <w:t xml:space="preserve"> – Формування звіту:</w:t>
      </w:r>
    </w:p>
    <w:p w14:paraId="329D8C07" w14:textId="77777777" w:rsidR="00D33F5A" w:rsidRPr="002A0DF1" w:rsidRDefault="00D33F5A" w:rsidP="00D33F5A">
      <w:pPr>
        <w:pStyle w:val="ListParagraph"/>
        <w:numPr>
          <w:ilvl w:val="0"/>
          <w:numId w:val="45"/>
        </w:numPr>
        <w:spacing w:after="240"/>
        <w:jc w:val="both"/>
      </w:pPr>
      <w:r w:rsidRPr="002A0DF1">
        <w:t>Наглядач проекту обирає опцію "Формувати звіт".</w:t>
      </w:r>
    </w:p>
    <w:p w14:paraId="6111B964" w14:textId="77777777" w:rsidR="00D33F5A" w:rsidRPr="002A0DF1" w:rsidRDefault="00D33F5A" w:rsidP="00D33F5A">
      <w:pPr>
        <w:pStyle w:val="ListParagraph"/>
        <w:numPr>
          <w:ilvl w:val="0"/>
          <w:numId w:val="45"/>
        </w:numPr>
        <w:spacing w:after="240"/>
        <w:jc w:val="both"/>
      </w:pPr>
      <w:r w:rsidRPr="002A0DF1">
        <w:t>Система пропонує вибір даних для включення в звіт.</w:t>
      </w:r>
    </w:p>
    <w:p w14:paraId="00020ACC" w14:textId="77777777" w:rsidR="00D33F5A" w:rsidRPr="002A0DF1" w:rsidRDefault="00D33F5A" w:rsidP="00D33F5A">
      <w:pPr>
        <w:pStyle w:val="ListParagraph"/>
        <w:numPr>
          <w:ilvl w:val="0"/>
          <w:numId w:val="45"/>
        </w:numPr>
        <w:spacing w:after="240"/>
        <w:jc w:val="both"/>
      </w:pPr>
      <w:r w:rsidRPr="002A0DF1">
        <w:t>Наглядач проекту обирає потрібні дані та форматує звіт.</w:t>
      </w:r>
    </w:p>
    <w:p w14:paraId="6964E2F0" w14:textId="77777777" w:rsidR="00D33F5A" w:rsidRDefault="00D33F5A" w:rsidP="00D33F5A">
      <w:pPr>
        <w:pStyle w:val="ListParagraph"/>
        <w:numPr>
          <w:ilvl w:val="0"/>
          <w:numId w:val="45"/>
        </w:numPr>
        <w:spacing w:after="240"/>
        <w:jc w:val="both"/>
      </w:pPr>
      <w:r w:rsidRPr="002A0DF1">
        <w:t>Система генерує та зберігає звіт.</w:t>
      </w:r>
    </w:p>
    <w:p w14:paraId="5E62FF2F" w14:textId="77777777" w:rsidR="00D33F5A" w:rsidRDefault="00D33F5A" w:rsidP="00D33F5A">
      <w:pPr>
        <w:spacing w:after="240"/>
        <w:jc w:val="both"/>
      </w:pPr>
      <w:r>
        <w:t>Альтернативні потоки:</w:t>
      </w:r>
    </w:p>
    <w:p w14:paraId="16E4884A" w14:textId="77777777" w:rsidR="00D33F5A" w:rsidRDefault="00D33F5A" w:rsidP="00D33F5A">
      <w:pPr>
        <w:spacing w:after="240"/>
        <w:jc w:val="both"/>
      </w:pPr>
      <w:r>
        <w:t>Потрібні дані відсутні серед стандартних опцій:</w:t>
      </w:r>
    </w:p>
    <w:p w14:paraId="584D4D08" w14:textId="77777777" w:rsidR="00D33F5A" w:rsidRPr="002A0DF1" w:rsidRDefault="00D33F5A" w:rsidP="00D33F5A">
      <w:pPr>
        <w:pStyle w:val="ListParagraph"/>
        <w:numPr>
          <w:ilvl w:val="0"/>
          <w:numId w:val="49"/>
        </w:numPr>
        <w:spacing w:after="240"/>
        <w:jc w:val="both"/>
      </w:pPr>
      <w:r w:rsidRPr="002A0DF1">
        <w:t>Наглядач проекту обирає опцію "Формувати звіт".</w:t>
      </w:r>
    </w:p>
    <w:p w14:paraId="2891170E" w14:textId="77777777" w:rsidR="00D33F5A" w:rsidRPr="002A0DF1" w:rsidRDefault="00D33F5A" w:rsidP="00D33F5A">
      <w:pPr>
        <w:pStyle w:val="ListParagraph"/>
        <w:numPr>
          <w:ilvl w:val="0"/>
          <w:numId w:val="49"/>
        </w:numPr>
        <w:spacing w:after="240"/>
        <w:jc w:val="both"/>
      </w:pPr>
      <w:r w:rsidRPr="002A0DF1">
        <w:t>Система пропонує вибір даних для включення в звіт.</w:t>
      </w:r>
    </w:p>
    <w:p w14:paraId="612E442F" w14:textId="77777777" w:rsidR="00D33F5A" w:rsidRDefault="00D33F5A" w:rsidP="00D33F5A">
      <w:pPr>
        <w:pStyle w:val="ListParagraph"/>
        <w:numPr>
          <w:ilvl w:val="0"/>
          <w:numId w:val="49"/>
        </w:numPr>
        <w:spacing w:after="240"/>
        <w:jc w:val="both"/>
      </w:pPr>
      <w:r>
        <w:t>Потрібні дані відсутні.</w:t>
      </w:r>
    </w:p>
    <w:p w14:paraId="46FA9F95" w14:textId="77777777" w:rsidR="00D33F5A" w:rsidRDefault="00D33F5A" w:rsidP="00D33F5A">
      <w:pPr>
        <w:pStyle w:val="ListParagraph"/>
        <w:numPr>
          <w:ilvl w:val="0"/>
          <w:numId w:val="49"/>
        </w:numPr>
        <w:spacing w:after="240"/>
        <w:jc w:val="both"/>
      </w:pPr>
      <w:r>
        <w:t>Наглядач проекту створює власний фільтр для вибірки даних.</w:t>
      </w:r>
    </w:p>
    <w:p w14:paraId="17C8EF2C" w14:textId="77777777" w:rsidR="00D33F5A" w:rsidRPr="002A0DF1" w:rsidRDefault="00D33F5A" w:rsidP="00D33F5A">
      <w:pPr>
        <w:pStyle w:val="ListParagraph"/>
        <w:numPr>
          <w:ilvl w:val="0"/>
          <w:numId w:val="49"/>
        </w:numPr>
        <w:spacing w:after="240"/>
        <w:jc w:val="both"/>
      </w:pPr>
      <w:r w:rsidRPr="002A0DF1">
        <w:t>Наглядач проекту обирає потрібні дані та форматує звіт.</w:t>
      </w:r>
    </w:p>
    <w:p w14:paraId="128C2EDF" w14:textId="77777777" w:rsidR="00D33F5A" w:rsidRPr="00EA131F" w:rsidRDefault="00D33F5A" w:rsidP="00D33F5A">
      <w:pPr>
        <w:pStyle w:val="ListParagraph"/>
        <w:numPr>
          <w:ilvl w:val="0"/>
          <w:numId w:val="49"/>
        </w:numPr>
        <w:spacing w:after="240"/>
        <w:jc w:val="both"/>
      </w:pPr>
      <w:r w:rsidRPr="002A0DF1">
        <w:t>Система генерує та зберігає звіт.</w:t>
      </w:r>
    </w:p>
    <w:p w14:paraId="26EEEA38" w14:textId="77777777" w:rsidR="00D33F5A" w:rsidRPr="00EA131F" w:rsidRDefault="00D33F5A" w:rsidP="00D33F5A">
      <w:pPr>
        <w:spacing w:after="240"/>
        <w:jc w:val="both"/>
        <w:rPr>
          <w:lang w:val="en-US"/>
        </w:rPr>
      </w:pPr>
    </w:p>
    <w:p w14:paraId="369C2B94" w14:textId="77777777" w:rsidR="00D33F5A" w:rsidRPr="002A0DF1" w:rsidRDefault="00D33F5A" w:rsidP="00D33F5A">
      <w:pPr>
        <w:spacing w:after="240"/>
        <w:jc w:val="both"/>
      </w:pPr>
      <w:r w:rsidRPr="002A0DF1">
        <w:rPr>
          <w:b/>
          <w:bCs/>
        </w:rPr>
        <w:t>Спеціальні вимоги</w:t>
      </w:r>
      <w:r>
        <w:rPr>
          <w:b/>
          <w:bCs/>
        </w:rPr>
        <w:t>:</w:t>
      </w:r>
    </w:p>
    <w:p w14:paraId="2040A050" w14:textId="77777777" w:rsidR="00D33F5A" w:rsidRPr="002A0DF1" w:rsidRDefault="00D33F5A" w:rsidP="00D33F5A">
      <w:pPr>
        <w:pStyle w:val="ListParagraph"/>
        <w:numPr>
          <w:ilvl w:val="0"/>
          <w:numId w:val="46"/>
        </w:numPr>
        <w:spacing w:after="240"/>
        <w:jc w:val="both"/>
      </w:pPr>
      <w:r w:rsidRPr="002A0DF1">
        <w:t>Звіт повинен бути сформований протягом 2 хвилин.</w:t>
      </w:r>
    </w:p>
    <w:p w14:paraId="6A52E4D7" w14:textId="77777777" w:rsidR="00D33F5A" w:rsidRPr="002A0DF1" w:rsidRDefault="00D33F5A" w:rsidP="00D33F5A">
      <w:pPr>
        <w:spacing w:after="240"/>
        <w:jc w:val="both"/>
      </w:pPr>
      <w:r w:rsidRPr="002A0DF1">
        <w:rPr>
          <w:b/>
          <w:bCs/>
        </w:rPr>
        <w:t>Передумови</w:t>
      </w:r>
      <w:r>
        <w:rPr>
          <w:b/>
          <w:bCs/>
        </w:rPr>
        <w:t>:</w:t>
      </w:r>
    </w:p>
    <w:p w14:paraId="09220CC3" w14:textId="77777777" w:rsidR="00D33F5A" w:rsidRPr="002A0DF1" w:rsidRDefault="00D33F5A" w:rsidP="00D33F5A">
      <w:pPr>
        <w:pStyle w:val="ListParagraph"/>
        <w:numPr>
          <w:ilvl w:val="0"/>
          <w:numId w:val="47"/>
        </w:numPr>
        <w:spacing w:after="240"/>
        <w:jc w:val="both"/>
      </w:pPr>
      <w:r w:rsidRPr="002A0DF1">
        <w:t>Наглядач проекту має доступ до даних проекту.</w:t>
      </w:r>
    </w:p>
    <w:p w14:paraId="7A504398" w14:textId="77777777" w:rsidR="00D33F5A" w:rsidRPr="002A0DF1" w:rsidRDefault="00D33F5A" w:rsidP="00D33F5A">
      <w:pPr>
        <w:spacing w:after="240"/>
        <w:jc w:val="both"/>
      </w:pPr>
      <w:r w:rsidRPr="002A0DF1">
        <w:rPr>
          <w:b/>
          <w:bCs/>
        </w:rPr>
        <w:t>Післяумови</w:t>
      </w:r>
      <w:r>
        <w:rPr>
          <w:b/>
          <w:bCs/>
        </w:rPr>
        <w:t>:</w:t>
      </w:r>
    </w:p>
    <w:p w14:paraId="743E053E" w14:textId="77777777" w:rsidR="00D33F5A" w:rsidRDefault="00D33F5A" w:rsidP="00D33F5A">
      <w:pPr>
        <w:pStyle w:val="ListParagraph"/>
        <w:numPr>
          <w:ilvl w:val="0"/>
          <w:numId w:val="48"/>
        </w:numPr>
        <w:spacing w:after="240"/>
        <w:jc w:val="both"/>
      </w:pPr>
      <w:r w:rsidRPr="002A0DF1">
        <w:t>Звіт успішно сформований та збережений у системі.</w:t>
      </w:r>
    </w:p>
    <w:p w14:paraId="0A5C1270" w14:textId="77777777" w:rsidR="00D33F5A" w:rsidRPr="00EA131F" w:rsidRDefault="00D33F5A" w:rsidP="00D33F5A">
      <w:pPr>
        <w:pStyle w:val="ListParagraph"/>
        <w:numPr>
          <w:ilvl w:val="0"/>
          <w:numId w:val="48"/>
        </w:numPr>
        <w:jc w:val="both"/>
      </w:pPr>
      <w:r>
        <w:t xml:space="preserve">Можливо завантаження звіту у форматі </w:t>
      </w:r>
      <w:r>
        <w:rPr>
          <w:lang w:val="en-US"/>
        </w:rPr>
        <w:t>pdf</w:t>
      </w:r>
      <w:r>
        <w:t>.</w:t>
      </w:r>
    </w:p>
    <w:p w14:paraId="093C105B" w14:textId="77777777" w:rsidR="00D33F5A" w:rsidRPr="00EA131F" w:rsidRDefault="00D33F5A" w:rsidP="00D33F5A">
      <w:pPr>
        <w:jc w:val="both"/>
        <w:rPr>
          <w:lang w:val="en-US"/>
        </w:rPr>
      </w:pPr>
    </w:p>
    <w:p w14:paraId="604C3957" w14:textId="77777777" w:rsidR="00D33F5A" w:rsidRDefault="00D33F5A" w:rsidP="00D33F5A">
      <w:pPr>
        <w:pStyle w:val="ListParagraph"/>
        <w:numPr>
          <w:ilvl w:val="1"/>
          <w:numId w:val="3"/>
        </w:numPr>
        <w:ind w:left="426"/>
        <w:jc w:val="both"/>
        <w:rPr>
          <w:b/>
          <w:bCs/>
          <w:sz w:val="32"/>
          <w:szCs w:val="24"/>
        </w:rPr>
      </w:pPr>
      <w:r w:rsidRPr="0059237A">
        <w:rPr>
          <w:b/>
          <w:bCs/>
          <w:sz w:val="32"/>
          <w:szCs w:val="24"/>
        </w:rPr>
        <w:lastRenderedPageBreak/>
        <w:t>Прецедент U3</w:t>
      </w:r>
    </w:p>
    <w:p w14:paraId="6740A6FA" w14:textId="77777777" w:rsidR="00D33F5A" w:rsidRPr="0059237A" w:rsidRDefault="00D33F5A" w:rsidP="00D33F5A">
      <w:pPr>
        <w:jc w:val="both"/>
        <w:rPr>
          <w:b/>
          <w:bCs/>
        </w:rPr>
      </w:pPr>
    </w:p>
    <w:p w14:paraId="3652C5FF" w14:textId="77777777" w:rsidR="00D33F5A" w:rsidRPr="00625FFB" w:rsidRDefault="00D33F5A" w:rsidP="00D33F5A">
      <w:pPr>
        <w:pStyle w:val="ListParagraph"/>
        <w:numPr>
          <w:ilvl w:val="2"/>
          <w:numId w:val="3"/>
        </w:numPr>
        <w:ind w:left="567"/>
        <w:jc w:val="both"/>
      </w:pPr>
      <w:r w:rsidRPr="00625FFB">
        <w:t>Короткий опис</w:t>
      </w:r>
    </w:p>
    <w:p w14:paraId="2082A72C" w14:textId="77777777" w:rsidR="00D33F5A" w:rsidRPr="00625FFB" w:rsidRDefault="00D33F5A" w:rsidP="00D33F5A">
      <w:pPr>
        <w:jc w:val="both"/>
      </w:pPr>
    </w:p>
    <w:p w14:paraId="4F540D2A" w14:textId="77777777" w:rsidR="00D33F5A" w:rsidRPr="00625FFB" w:rsidRDefault="00D33F5A" w:rsidP="00D33F5A">
      <w:pPr>
        <w:jc w:val="both"/>
      </w:pPr>
      <w:r w:rsidRPr="00625FFB">
        <w:t xml:space="preserve">Створення, редагування, розподіл завдані між підлеглими користувачами. Проведення сеансів спільної роботи, спілкування в чатах, та на відео-зустрічах </w:t>
      </w:r>
    </w:p>
    <w:p w14:paraId="6689D75A" w14:textId="77777777" w:rsidR="00D33F5A" w:rsidRPr="00625FFB" w:rsidRDefault="00D33F5A" w:rsidP="00D33F5A">
      <w:pPr>
        <w:jc w:val="both"/>
      </w:pPr>
      <w:r w:rsidRPr="00625FFB">
        <w:t>Дійові особи прецеденту: менеджер проекту(користувач)</w:t>
      </w:r>
    </w:p>
    <w:p w14:paraId="51178264" w14:textId="77777777" w:rsidR="00D33F5A" w:rsidRPr="00625FFB" w:rsidRDefault="00D33F5A" w:rsidP="00D33F5A">
      <w:pPr>
        <w:jc w:val="both"/>
      </w:pPr>
    </w:p>
    <w:p w14:paraId="0DF22959" w14:textId="77777777" w:rsidR="00D33F5A" w:rsidRDefault="00D33F5A" w:rsidP="00D33F5A">
      <w:pPr>
        <w:pStyle w:val="ListParagraph"/>
        <w:numPr>
          <w:ilvl w:val="2"/>
          <w:numId w:val="3"/>
        </w:numPr>
        <w:ind w:left="567"/>
        <w:jc w:val="both"/>
      </w:pPr>
      <w:r w:rsidRPr="00625FFB">
        <w:t>Потік подій</w:t>
      </w:r>
    </w:p>
    <w:p w14:paraId="1E28E7D8" w14:textId="77777777" w:rsidR="00D33F5A" w:rsidRPr="00625FFB" w:rsidRDefault="00D33F5A" w:rsidP="00D33F5A">
      <w:pPr>
        <w:ind w:left="63"/>
        <w:jc w:val="both"/>
      </w:pPr>
    </w:p>
    <w:p w14:paraId="2252F8E7" w14:textId="77777777" w:rsidR="00D33F5A" w:rsidRPr="00625FFB" w:rsidRDefault="00D33F5A" w:rsidP="00D33F5A">
      <w:pPr>
        <w:spacing w:after="240"/>
        <w:jc w:val="both"/>
      </w:pPr>
      <w:r w:rsidRPr="00625FFB">
        <w:rPr>
          <w:b/>
          <w:bCs/>
        </w:rPr>
        <w:t>Базовий потік</w:t>
      </w:r>
      <w:r w:rsidRPr="00625FFB">
        <w:t xml:space="preserve"> – Організація роботи</w:t>
      </w:r>
    </w:p>
    <w:p w14:paraId="64236891" w14:textId="77777777" w:rsidR="00D33F5A" w:rsidRPr="00625FFB" w:rsidRDefault="00D33F5A" w:rsidP="00D33F5A">
      <w:pPr>
        <w:pStyle w:val="ListParagraph"/>
        <w:numPr>
          <w:ilvl w:val="0"/>
          <w:numId w:val="41"/>
        </w:numPr>
        <w:spacing w:after="240"/>
        <w:jc w:val="both"/>
      </w:pPr>
      <w:r w:rsidRPr="00625FFB">
        <w:t>Менеджер проекту входить в систему і вибирає проект, над яким працює.</w:t>
      </w:r>
    </w:p>
    <w:p w14:paraId="3D6F7AC9" w14:textId="77777777" w:rsidR="00D33F5A" w:rsidRPr="00625FFB" w:rsidRDefault="00D33F5A" w:rsidP="00D33F5A">
      <w:pPr>
        <w:pStyle w:val="ListParagraph"/>
        <w:numPr>
          <w:ilvl w:val="0"/>
          <w:numId w:val="41"/>
        </w:numPr>
        <w:spacing w:after="240"/>
        <w:jc w:val="both"/>
      </w:pPr>
      <w:r w:rsidRPr="00625FFB">
        <w:t>Менеджер створює нове завдання, вказуючи його назву, опис, дедлайн та призначає його конкретним користувачам.</w:t>
      </w:r>
    </w:p>
    <w:p w14:paraId="78C65160" w14:textId="77777777" w:rsidR="00D33F5A" w:rsidRPr="00625FFB" w:rsidRDefault="00D33F5A" w:rsidP="00D33F5A">
      <w:pPr>
        <w:pStyle w:val="ListParagraph"/>
        <w:numPr>
          <w:ilvl w:val="0"/>
          <w:numId w:val="41"/>
        </w:numPr>
        <w:spacing w:after="240"/>
        <w:jc w:val="both"/>
      </w:pPr>
      <w:r w:rsidRPr="00625FFB">
        <w:t>Система відправляє повідомлення призначеним користувачам про нове завдання.</w:t>
      </w:r>
    </w:p>
    <w:p w14:paraId="6B2CC057" w14:textId="77777777" w:rsidR="00D33F5A" w:rsidRPr="00625FFB" w:rsidRDefault="00D33F5A" w:rsidP="00D33F5A">
      <w:pPr>
        <w:pStyle w:val="ListParagraph"/>
        <w:numPr>
          <w:ilvl w:val="0"/>
          <w:numId w:val="41"/>
        </w:numPr>
        <w:spacing w:after="240"/>
        <w:jc w:val="both"/>
      </w:pPr>
      <w:r w:rsidRPr="00625FFB">
        <w:t>Менеджер відслідковує статус завдання в режимі реального часу через панель управління.</w:t>
      </w:r>
    </w:p>
    <w:p w14:paraId="2EDBBC2C" w14:textId="77777777" w:rsidR="00D33F5A" w:rsidRPr="00625FFB" w:rsidRDefault="00D33F5A" w:rsidP="00D33F5A">
      <w:pPr>
        <w:pStyle w:val="ListParagraph"/>
        <w:numPr>
          <w:ilvl w:val="0"/>
          <w:numId w:val="41"/>
        </w:numPr>
        <w:spacing w:after="240"/>
        <w:jc w:val="both"/>
      </w:pPr>
      <w:r w:rsidRPr="00625FFB">
        <w:t>При необхідності менеджер редагує завдання (оновлює інформацію, змінює дедлайн або призначає інших користувачів).</w:t>
      </w:r>
    </w:p>
    <w:p w14:paraId="3ECEB37C" w14:textId="77777777" w:rsidR="00D33F5A" w:rsidRPr="00625FFB" w:rsidRDefault="00D33F5A" w:rsidP="00D33F5A">
      <w:pPr>
        <w:pStyle w:val="ListParagraph"/>
        <w:numPr>
          <w:ilvl w:val="0"/>
          <w:numId w:val="41"/>
        </w:numPr>
        <w:spacing w:after="240"/>
        <w:jc w:val="both"/>
      </w:pPr>
      <w:r w:rsidRPr="00625FFB">
        <w:t>Менеджер організовує сеанс спільної роботи, створює чат або відео</w:t>
      </w:r>
      <w:r>
        <w:t>-</w:t>
      </w:r>
      <w:r w:rsidRPr="00625FFB">
        <w:t>зустріч, запрошуючи учасників проекту.</w:t>
      </w:r>
    </w:p>
    <w:p w14:paraId="1AC86B2C" w14:textId="77777777" w:rsidR="00D33F5A" w:rsidRPr="00625FFB" w:rsidRDefault="00D33F5A" w:rsidP="00D33F5A">
      <w:pPr>
        <w:pStyle w:val="ListParagraph"/>
        <w:numPr>
          <w:ilvl w:val="0"/>
          <w:numId w:val="41"/>
        </w:numPr>
        <w:spacing w:after="240"/>
        <w:jc w:val="both"/>
      </w:pPr>
      <w:r w:rsidRPr="00625FFB">
        <w:t>Система відправляє запрошення учасникам на чат або відео</w:t>
      </w:r>
      <w:r>
        <w:t>-</w:t>
      </w:r>
      <w:r w:rsidRPr="00625FFB">
        <w:t>зустріч.</w:t>
      </w:r>
    </w:p>
    <w:p w14:paraId="15C449A2" w14:textId="77777777" w:rsidR="00D33F5A" w:rsidRDefault="00D33F5A" w:rsidP="00D33F5A">
      <w:pPr>
        <w:pStyle w:val="ListParagraph"/>
        <w:numPr>
          <w:ilvl w:val="0"/>
          <w:numId w:val="41"/>
        </w:numPr>
        <w:spacing w:after="240"/>
        <w:jc w:val="both"/>
      </w:pPr>
      <w:r w:rsidRPr="00625FFB">
        <w:t>Учасники приєднуються до чату</w:t>
      </w:r>
      <w:r>
        <w:t xml:space="preserve">, </w:t>
      </w:r>
      <w:r w:rsidRPr="00625FFB">
        <w:t>або відео</w:t>
      </w:r>
      <w:r>
        <w:t>-</w:t>
      </w:r>
      <w:r w:rsidRPr="00625FFB">
        <w:t>зустрічі для обговорення завдання.</w:t>
      </w:r>
    </w:p>
    <w:p w14:paraId="26498CBE" w14:textId="77777777" w:rsidR="00D33F5A" w:rsidRPr="00625FFB" w:rsidRDefault="00D33F5A" w:rsidP="00D33F5A">
      <w:pPr>
        <w:spacing w:after="240"/>
        <w:jc w:val="both"/>
      </w:pPr>
      <w:r w:rsidRPr="00625FFB">
        <w:rPr>
          <w:b/>
          <w:bCs/>
        </w:rPr>
        <w:t>Альтернативні потоки</w:t>
      </w:r>
      <w:r>
        <w:rPr>
          <w:b/>
          <w:bCs/>
        </w:rPr>
        <w:t>:</w:t>
      </w:r>
      <w:r w:rsidRPr="00B60577">
        <w:t xml:space="preserve"> (відсутні)</w:t>
      </w:r>
    </w:p>
    <w:p w14:paraId="6EA91409" w14:textId="77777777" w:rsidR="00D33F5A" w:rsidRPr="00625FFB" w:rsidRDefault="00D33F5A" w:rsidP="00D33F5A">
      <w:pPr>
        <w:spacing w:after="240"/>
        <w:jc w:val="both"/>
        <w:rPr>
          <w:b/>
          <w:bCs/>
        </w:rPr>
      </w:pPr>
      <w:r w:rsidRPr="00625FFB">
        <w:rPr>
          <w:b/>
          <w:bCs/>
        </w:rPr>
        <w:t>Спеціальні вимоги</w:t>
      </w:r>
      <w:r w:rsidRPr="009036C4">
        <w:rPr>
          <w:b/>
          <w:bCs/>
        </w:rPr>
        <w:t>:</w:t>
      </w:r>
    </w:p>
    <w:p w14:paraId="67729441" w14:textId="77777777" w:rsidR="00D33F5A" w:rsidRPr="00625FFB" w:rsidRDefault="00D33F5A" w:rsidP="00D33F5A">
      <w:pPr>
        <w:pStyle w:val="ListParagraph"/>
        <w:numPr>
          <w:ilvl w:val="0"/>
          <w:numId w:val="44"/>
        </w:numPr>
        <w:spacing w:after="240"/>
        <w:jc w:val="both"/>
      </w:pPr>
      <w:r w:rsidRPr="00625FFB">
        <w:t>Завдання повинні бути розподілені між користувачами протягом 2 хвилин після створення.</w:t>
      </w:r>
    </w:p>
    <w:p w14:paraId="31AE6C8A" w14:textId="77777777" w:rsidR="00D33F5A" w:rsidRPr="00625FFB" w:rsidRDefault="00D33F5A" w:rsidP="00D33F5A">
      <w:pPr>
        <w:spacing w:after="240"/>
        <w:jc w:val="both"/>
        <w:rPr>
          <w:b/>
          <w:bCs/>
        </w:rPr>
      </w:pPr>
      <w:r w:rsidRPr="00625FFB">
        <w:rPr>
          <w:b/>
          <w:bCs/>
        </w:rPr>
        <w:t>Передумови</w:t>
      </w:r>
      <w:r w:rsidRPr="009036C4">
        <w:rPr>
          <w:b/>
          <w:bCs/>
        </w:rPr>
        <w:t>:</w:t>
      </w:r>
    </w:p>
    <w:p w14:paraId="0B86A554" w14:textId="77777777" w:rsidR="00D33F5A" w:rsidRDefault="00D33F5A" w:rsidP="00D33F5A">
      <w:pPr>
        <w:pStyle w:val="ListParagraph"/>
        <w:numPr>
          <w:ilvl w:val="0"/>
          <w:numId w:val="43"/>
        </w:numPr>
        <w:spacing w:after="240"/>
        <w:jc w:val="both"/>
      </w:pPr>
      <w:r>
        <w:t>Користувач є менеджером проекту.</w:t>
      </w:r>
    </w:p>
    <w:p w14:paraId="47814E06" w14:textId="77777777" w:rsidR="00D33F5A" w:rsidRPr="00625FFB" w:rsidRDefault="00D33F5A" w:rsidP="00D33F5A">
      <w:pPr>
        <w:pStyle w:val="ListParagraph"/>
        <w:numPr>
          <w:ilvl w:val="0"/>
          <w:numId w:val="43"/>
        </w:numPr>
        <w:spacing w:after="240"/>
        <w:jc w:val="both"/>
      </w:pPr>
      <w:r w:rsidRPr="00625FFB">
        <w:t>Менеджер проекту авторизований у системі та має доступ до проекту.</w:t>
      </w:r>
    </w:p>
    <w:p w14:paraId="469B1319" w14:textId="77777777" w:rsidR="00D33F5A" w:rsidRPr="00625FFB" w:rsidRDefault="00D33F5A" w:rsidP="00D33F5A">
      <w:pPr>
        <w:spacing w:after="240"/>
        <w:jc w:val="both"/>
        <w:rPr>
          <w:b/>
          <w:bCs/>
        </w:rPr>
      </w:pPr>
      <w:r w:rsidRPr="00625FFB">
        <w:rPr>
          <w:b/>
          <w:bCs/>
        </w:rPr>
        <w:t>Післяумови</w:t>
      </w:r>
      <w:r w:rsidRPr="009036C4">
        <w:rPr>
          <w:b/>
          <w:bCs/>
        </w:rPr>
        <w:t>:</w:t>
      </w:r>
    </w:p>
    <w:p w14:paraId="46387488" w14:textId="77777777" w:rsidR="00D33F5A" w:rsidRPr="00625FFB" w:rsidRDefault="00D33F5A" w:rsidP="00D33F5A">
      <w:pPr>
        <w:pStyle w:val="ListParagraph"/>
        <w:numPr>
          <w:ilvl w:val="0"/>
          <w:numId w:val="42"/>
        </w:numPr>
        <w:spacing w:after="240"/>
        <w:jc w:val="both"/>
      </w:pPr>
      <w:r w:rsidRPr="00625FFB">
        <w:t>Нові завдання створені, призначені користувачам, та їх статуси можуть відслідковуватися в системі.</w:t>
      </w:r>
    </w:p>
    <w:p w14:paraId="43313071" w14:textId="7C06F174" w:rsidR="005D30E7" w:rsidRDefault="00D33F5A" w:rsidP="005D30E7">
      <w:pPr>
        <w:pStyle w:val="ListParagraph"/>
        <w:numPr>
          <w:ilvl w:val="0"/>
          <w:numId w:val="42"/>
        </w:numPr>
        <w:spacing w:after="240"/>
        <w:jc w:val="both"/>
      </w:pPr>
      <w:r w:rsidRPr="00625FFB">
        <w:t>Всі учасники проекту отримують актуальну інформацію про завдання.</w:t>
      </w:r>
    </w:p>
    <w:p w14:paraId="3169DCC3" w14:textId="77777777" w:rsidR="005D30E7" w:rsidRDefault="005D30E7">
      <w:pPr>
        <w:spacing w:after="160" w:line="259" w:lineRule="auto"/>
      </w:pPr>
      <w:r>
        <w:br w:type="page"/>
      </w:r>
    </w:p>
    <w:p w14:paraId="755AF951" w14:textId="1BA309D8" w:rsidR="006F19E9" w:rsidRDefault="00BC7D12" w:rsidP="00BC7D12">
      <w:pPr>
        <w:pStyle w:val="Heading1"/>
        <w:numPr>
          <w:ilvl w:val="0"/>
          <w:numId w:val="3"/>
        </w:numPr>
        <w:spacing w:before="0" w:after="240"/>
        <w:jc w:val="both"/>
        <w:rPr>
          <w:rFonts w:ascii="Times New Roman" w:hAnsi="Times New Roman" w:cs="Times New Roman"/>
          <w:b/>
          <w:bCs/>
          <w:color w:val="auto"/>
        </w:rPr>
      </w:pPr>
      <w:r w:rsidRPr="00BC7D12">
        <w:rPr>
          <w:rFonts w:ascii="Times New Roman" w:hAnsi="Times New Roman" w:cs="Times New Roman"/>
          <w:b/>
          <w:bCs/>
          <w:color w:val="auto"/>
        </w:rPr>
        <w:lastRenderedPageBreak/>
        <w:t>Допоміжна інформація</w:t>
      </w:r>
    </w:p>
    <w:p w14:paraId="10276660" w14:textId="77777777" w:rsidR="00EE7DDE" w:rsidRPr="00EE7DDE" w:rsidRDefault="00EE7DDE" w:rsidP="00EE7DDE">
      <w:pPr>
        <w:spacing w:after="240"/>
        <w:rPr>
          <w:rFonts w:cs="Times New Roman"/>
        </w:rPr>
      </w:pPr>
      <w:r>
        <w:t xml:space="preserve">Детальний опис інструментів платформи та вказівки до реалізації дивитись в розділі </w:t>
      </w:r>
      <w:r w:rsidRPr="00EE7DDE">
        <w:rPr>
          <w:b/>
          <w:bCs/>
        </w:rPr>
        <w:t>Документація</w:t>
      </w:r>
      <w:r>
        <w:t xml:space="preserve"> </w:t>
      </w:r>
      <w:r w:rsidRPr="00EE7DDE">
        <w:rPr>
          <w:rFonts w:cs="Times New Roman"/>
        </w:rPr>
        <w:t xml:space="preserve">→ </w:t>
      </w:r>
      <w:r w:rsidRPr="00EE7DDE">
        <w:rPr>
          <w:b/>
          <w:bCs/>
        </w:rPr>
        <w:t>Реалізація</w:t>
      </w:r>
      <w:r>
        <w:t xml:space="preserve"> </w:t>
      </w:r>
      <w:r w:rsidRPr="00EE7DDE">
        <w:rPr>
          <w:rFonts w:cs="Times New Roman"/>
        </w:rPr>
        <w:t xml:space="preserve">→ </w:t>
      </w:r>
      <w:r w:rsidRPr="00EE7DDE">
        <w:rPr>
          <w:rFonts w:cs="Times New Roman"/>
          <w:b/>
          <w:bCs/>
        </w:rPr>
        <w:t>Інструменти платформи</w:t>
      </w:r>
      <w:r w:rsidRPr="00EE7DDE">
        <w:rPr>
          <w:rFonts w:cs="Times New Roman"/>
        </w:rPr>
        <w:t>.</w:t>
      </w:r>
    </w:p>
    <w:p w14:paraId="528F25A0" w14:textId="77777777" w:rsidR="00EE7DDE" w:rsidRDefault="00EE7DDE" w:rsidP="00EE7DDE">
      <w:pPr>
        <w:spacing w:after="240"/>
      </w:pPr>
      <w:r w:rsidRPr="0012635D">
        <w:t>Детальні нефункціональні вимоги, такі як масштабованість, безпека та продуктивність, описані в документ</w:t>
      </w:r>
      <w:r>
        <w:t>і «Бачення»</w:t>
      </w:r>
      <w:r w:rsidRPr="0012635D">
        <w:t>.</w:t>
      </w:r>
    </w:p>
    <w:p w14:paraId="08A16C2B" w14:textId="15217DD8" w:rsidR="000F7E78" w:rsidRDefault="00EE7DDE" w:rsidP="00EE7DDE">
      <w:pPr>
        <w:spacing w:after="240"/>
        <w:rPr>
          <w:rFonts w:cs="Times New Roman"/>
        </w:rPr>
      </w:pPr>
      <w:r w:rsidRPr="00EE7DDE">
        <w:rPr>
          <w:rFonts w:cs="Times New Roman"/>
        </w:rPr>
        <w:t>Інші посилання в п. 1.3</w:t>
      </w:r>
    </w:p>
    <w:p w14:paraId="37FD2A7E" w14:textId="77777777" w:rsidR="00FA103D" w:rsidRDefault="00FA103D" w:rsidP="00EE7DDE">
      <w:pPr>
        <w:spacing w:after="240"/>
        <w:rPr>
          <w:rFonts w:cs="Times New Roman"/>
        </w:rPr>
      </w:pPr>
    </w:p>
    <w:p w14:paraId="60ADD0C3" w14:textId="31674819" w:rsidR="00FA103D" w:rsidRPr="00EE7DDE" w:rsidRDefault="00FA103D" w:rsidP="00EE7DDE">
      <w:pPr>
        <w:spacing w:after="240"/>
        <w:rPr>
          <w:rFonts w:cs="Times New Roman"/>
        </w:rPr>
      </w:pPr>
      <w:r w:rsidRPr="00FA103D">
        <w:rPr>
          <w:rFonts w:cs="Times New Roman"/>
        </w:rPr>
        <w:t>https://docs.google.com/document/d/1USMWon2hHu0bREMYcpaUgn8vZj8j4bk97r37QrSb6gA/edit?usp=sharing</w:t>
      </w:r>
    </w:p>
    <w:sectPr w:rsidR="00FA103D" w:rsidRPr="00EE7D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85F"/>
    <w:multiLevelType w:val="multilevel"/>
    <w:tmpl w:val="AC68A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E180E"/>
    <w:multiLevelType w:val="multilevel"/>
    <w:tmpl w:val="10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74C5C"/>
    <w:multiLevelType w:val="hybridMultilevel"/>
    <w:tmpl w:val="334EC31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6C26C75"/>
    <w:multiLevelType w:val="hybridMultilevel"/>
    <w:tmpl w:val="204A40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8196AD7"/>
    <w:multiLevelType w:val="multilevel"/>
    <w:tmpl w:val="D102FA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84875D6"/>
    <w:multiLevelType w:val="multilevel"/>
    <w:tmpl w:val="C2CC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A67DB"/>
    <w:multiLevelType w:val="hybridMultilevel"/>
    <w:tmpl w:val="3A761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1E8230F"/>
    <w:multiLevelType w:val="multilevel"/>
    <w:tmpl w:val="41B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13CCA"/>
    <w:multiLevelType w:val="multilevel"/>
    <w:tmpl w:val="B754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D20B3"/>
    <w:multiLevelType w:val="hybridMultilevel"/>
    <w:tmpl w:val="BA307D4A"/>
    <w:lvl w:ilvl="0" w:tplc="F4B4698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79C680A"/>
    <w:multiLevelType w:val="hybridMultilevel"/>
    <w:tmpl w:val="1B8ACD18"/>
    <w:lvl w:ilvl="0" w:tplc="F4B469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D796A"/>
    <w:multiLevelType w:val="multilevel"/>
    <w:tmpl w:val="6E32D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C745A"/>
    <w:multiLevelType w:val="multilevel"/>
    <w:tmpl w:val="91864C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51D5D"/>
    <w:multiLevelType w:val="hybridMultilevel"/>
    <w:tmpl w:val="79985A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9F80427"/>
    <w:multiLevelType w:val="multilevel"/>
    <w:tmpl w:val="D93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40B5C"/>
    <w:multiLevelType w:val="multilevel"/>
    <w:tmpl w:val="11BC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620FA"/>
    <w:multiLevelType w:val="multilevel"/>
    <w:tmpl w:val="AA9EE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FE41A6C"/>
    <w:multiLevelType w:val="multilevel"/>
    <w:tmpl w:val="A30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C966AE"/>
    <w:multiLevelType w:val="hybridMultilevel"/>
    <w:tmpl w:val="4EBCE4E0"/>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17E09D9"/>
    <w:multiLevelType w:val="hybridMultilevel"/>
    <w:tmpl w:val="0BAAD492"/>
    <w:lvl w:ilvl="0" w:tplc="F4B4698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4BC6F13"/>
    <w:multiLevelType w:val="hybridMultilevel"/>
    <w:tmpl w:val="A4E2F8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F174C38"/>
    <w:multiLevelType w:val="multilevel"/>
    <w:tmpl w:val="6AA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443D8"/>
    <w:multiLevelType w:val="hybridMultilevel"/>
    <w:tmpl w:val="D3120F94"/>
    <w:lvl w:ilvl="0" w:tplc="F4B4698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20E0B63"/>
    <w:multiLevelType w:val="multilevel"/>
    <w:tmpl w:val="91864C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3E7EB8"/>
    <w:multiLevelType w:val="hybridMultilevel"/>
    <w:tmpl w:val="7A9C13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7464395"/>
    <w:multiLevelType w:val="multilevel"/>
    <w:tmpl w:val="AFC212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B25734"/>
    <w:multiLevelType w:val="multilevel"/>
    <w:tmpl w:val="6692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87BEA"/>
    <w:multiLevelType w:val="multilevel"/>
    <w:tmpl w:val="2C8E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9C7D80"/>
    <w:multiLevelType w:val="hybridMultilevel"/>
    <w:tmpl w:val="E19CAC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0053534"/>
    <w:multiLevelType w:val="multilevel"/>
    <w:tmpl w:val="7B9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0C3D8B"/>
    <w:multiLevelType w:val="hybridMultilevel"/>
    <w:tmpl w:val="9B0A43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4372D45"/>
    <w:multiLevelType w:val="multilevel"/>
    <w:tmpl w:val="EF8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6349B"/>
    <w:multiLevelType w:val="hybridMultilevel"/>
    <w:tmpl w:val="C48A954C"/>
    <w:lvl w:ilvl="0" w:tplc="F4B4698C">
      <w:start w:val="1"/>
      <w:numFmt w:val="bullet"/>
      <w:lvlText w:val=""/>
      <w:lvlJc w:val="left"/>
      <w:pPr>
        <w:ind w:left="714" w:hanging="360"/>
      </w:pPr>
      <w:rPr>
        <w:rFonts w:ascii="Symbol" w:hAnsi="Symbol" w:hint="default"/>
      </w:rPr>
    </w:lvl>
    <w:lvl w:ilvl="1" w:tplc="FFFFFFFF" w:tentative="1">
      <w:start w:val="1"/>
      <w:numFmt w:val="bullet"/>
      <w:lvlText w:val="o"/>
      <w:lvlJc w:val="left"/>
      <w:pPr>
        <w:ind w:left="1434" w:hanging="360"/>
      </w:pPr>
      <w:rPr>
        <w:rFonts w:ascii="Courier New" w:hAnsi="Courier New" w:cs="Courier New" w:hint="default"/>
      </w:rPr>
    </w:lvl>
    <w:lvl w:ilvl="2" w:tplc="FFFFFFFF" w:tentative="1">
      <w:start w:val="1"/>
      <w:numFmt w:val="bullet"/>
      <w:lvlText w:val=""/>
      <w:lvlJc w:val="left"/>
      <w:pPr>
        <w:ind w:left="2154" w:hanging="360"/>
      </w:pPr>
      <w:rPr>
        <w:rFonts w:ascii="Wingdings" w:hAnsi="Wingdings" w:hint="default"/>
      </w:rPr>
    </w:lvl>
    <w:lvl w:ilvl="3" w:tplc="FFFFFFFF" w:tentative="1">
      <w:start w:val="1"/>
      <w:numFmt w:val="bullet"/>
      <w:lvlText w:val=""/>
      <w:lvlJc w:val="left"/>
      <w:pPr>
        <w:ind w:left="2874" w:hanging="360"/>
      </w:pPr>
      <w:rPr>
        <w:rFonts w:ascii="Symbol" w:hAnsi="Symbol" w:hint="default"/>
      </w:rPr>
    </w:lvl>
    <w:lvl w:ilvl="4" w:tplc="FFFFFFFF" w:tentative="1">
      <w:start w:val="1"/>
      <w:numFmt w:val="bullet"/>
      <w:lvlText w:val="o"/>
      <w:lvlJc w:val="left"/>
      <w:pPr>
        <w:ind w:left="3594" w:hanging="360"/>
      </w:pPr>
      <w:rPr>
        <w:rFonts w:ascii="Courier New" w:hAnsi="Courier New" w:cs="Courier New" w:hint="default"/>
      </w:rPr>
    </w:lvl>
    <w:lvl w:ilvl="5" w:tplc="FFFFFFFF" w:tentative="1">
      <w:start w:val="1"/>
      <w:numFmt w:val="bullet"/>
      <w:lvlText w:val=""/>
      <w:lvlJc w:val="left"/>
      <w:pPr>
        <w:ind w:left="4314" w:hanging="360"/>
      </w:pPr>
      <w:rPr>
        <w:rFonts w:ascii="Wingdings" w:hAnsi="Wingdings" w:hint="default"/>
      </w:rPr>
    </w:lvl>
    <w:lvl w:ilvl="6" w:tplc="FFFFFFFF" w:tentative="1">
      <w:start w:val="1"/>
      <w:numFmt w:val="bullet"/>
      <w:lvlText w:val=""/>
      <w:lvlJc w:val="left"/>
      <w:pPr>
        <w:ind w:left="5034" w:hanging="360"/>
      </w:pPr>
      <w:rPr>
        <w:rFonts w:ascii="Symbol" w:hAnsi="Symbol" w:hint="default"/>
      </w:rPr>
    </w:lvl>
    <w:lvl w:ilvl="7" w:tplc="FFFFFFFF" w:tentative="1">
      <w:start w:val="1"/>
      <w:numFmt w:val="bullet"/>
      <w:lvlText w:val="o"/>
      <w:lvlJc w:val="left"/>
      <w:pPr>
        <w:ind w:left="5754" w:hanging="360"/>
      </w:pPr>
      <w:rPr>
        <w:rFonts w:ascii="Courier New" w:hAnsi="Courier New" w:cs="Courier New" w:hint="default"/>
      </w:rPr>
    </w:lvl>
    <w:lvl w:ilvl="8" w:tplc="FFFFFFFF" w:tentative="1">
      <w:start w:val="1"/>
      <w:numFmt w:val="bullet"/>
      <w:lvlText w:val=""/>
      <w:lvlJc w:val="left"/>
      <w:pPr>
        <w:ind w:left="6474" w:hanging="360"/>
      </w:pPr>
      <w:rPr>
        <w:rFonts w:ascii="Wingdings" w:hAnsi="Wingdings" w:hint="default"/>
      </w:rPr>
    </w:lvl>
  </w:abstractNum>
  <w:abstractNum w:abstractNumId="33" w15:restartNumberingAfterBreak="0">
    <w:nsid w:val="48D7129B"/>
    <w:multiLevelType w:val="hybridMultilevel"/>
    <w:tmpl w:val="DBCE2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C825DFF"/>
    <w:multiLevelType w:val="hybridMultilevel"/>
    <w:tmpl w:val="A29CCC22"/>
    <w:lvl w:ilvl="0" w:tplc="F4B4698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D2B1F16"/>
    <w:multiLevelType w:val="multilevel"/>
    <w:tmpl w:val="2706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594D0E"/>
    <w:multiLevelType w:val="hybridMultilevel"/>
    <w:tmpl w:val="5BAADB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73267E9"/>
    <w:multiLevelType w:val="multilevel"/>
    <w:tmpl w:val="60D2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E91EE8"/>
    <w:multiLevelType w:val="multilevel"/>
    <w:tmpl w:val="91864C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6A607D"/>
    <w:multiLevelType w:val="multilevel"/>
    <w:tmpl w:val="B4A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0A7F59"/>
    <w:multiLevelType w:val="multilevel"/>
    <w:tmpl w:val="D1DA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0538C3"/>
    <w:multiLevelType w:val="hybridMultilevel"/>
    <w:tmpl w:val="8F123E0A"/>
    <w:lvl w:ilvl="0" w:tplc="20000001">
      <w:start w:val="1"/>
      <w:numFmt w:val="bullet"/>
      <w:lvlText w:val=""/>
      <w:lvlJc w:val="left"/>
      <w:pPr>
        <w:ind w:left="714" w:hanging="360"/>
      </w:pPr>
      <w:rPr>
        <w:rFonts w:ascii="Symbol" w:hAnsi="Symbol" w:hint="default"/>
      </w:rPr>
    </w:lvl>
    <w:lvl w:ilvl="1" w:tplc="20000003" w:tentative="1">
      <w:start w:val="1"/>
      <w:numFmt w:val="bullet"/>
      <w:lvlText w:val="o"/>
      <w:lvlJc w:val="left"/>
      <w:pPr>
        <w:ind w:left="1434" w:hanging="360"/>
      </w:pPr>
      <w:rPr>
        <w:rFonts w:ascii="Courier New" w:hAnsi="Courier New" w:cs="Courier New" w:hint="default"/>
      </w:rPr>
    </w:lvl>
    <w:lvl w:ilvl="2" w:tplc="20000005" w:tentative="1">
      <w:start w:val="1"/>
      <w:numFmt w:val="bullet"/>
      <w:lvlText w:val=""/>
      <w:lvlJc w:val="left"/>
      <w:pPr>
        <w:ind w:left="2154" w:hanging="360"/>
      </w:pPr>
      <w:rPr>
        <w:rFonts w:ascii="Wingdings" w:hAnsi="Wingdings" w:hint="default"/>
      </w:rPr>
    </w:lvl>
    <w:lvl w:ilvl="3" w:tplc="20000001" w:tentative="1">
      <w:start w:val="1"/>
      <w:numFmt w:val="bullet"/>
      <w:lvlText w:val=""/>
      <w:lvlJc w:val="left"/>
      <w:pPr>
        <w:ind w:left="2874" w:hanging="360"/>
      </w:pPr>
      <w:rPr>
        <w:rFonts w:ascii="Symbol" w:hAnsi="Symbol" w:hint="default"/>
      </w:rPr>
    </w:lvl>
    <w:lvl w:ilvl="4" w:tplc="20000003" w:tentative="1">
      <w:start w:val="1"/>
      <w:numFmt w:val="bullet"/>
      <w:lvlText w:val="o"/>
      <w:lvlJc w:val="left"/>
      <w:pPr>
        <w:ind w:left="3594" w:hanging="360"/>
      </w:pPr>
      <w:rPr>
        <w:rFonts w:ascii="Courier New" w:hAnsi="Courier New" w:cs="Courier New" w:hint="default"/>
      </w:rPr>
    </w:lvl>
    <w:lvl w:ilvl="5" w:tplc="20000005" w:tentative="1">
      <w:start w:val="1"/>
      <w:numFmt w:val="bullet"/>
      <w:lvlText w:val=""/>
      <w:lvlJc w:val="left"/>
      <w:pPr>
        <w:ind w:left="4314" w:hanging="360"/>
      </w:pPr>
      <w:rPr>
        <w:rFonts w:ascii="Wingdings" w:hAnsi="Wingdings" w:hint="default"/>
      </w:rPr>
    </w:lvl>
    <w:lvl w:ilvl="6" w:tplc="20000001" w:tentative="1">
      <w:start w:val="1"/>
      <w:numFmt w:val="bullet"/>
      <w:lvlText w:val=""/>
      <w:lvlJc w:val="left"/>
      <w:pPr>
        <w:ind w:left="5034" w:hanging="360"/>
      </w:pPr>
      <w:rPr>
        <w:rFonts w:ascii="Symbol" w:hAnsi="Symbol" w:hint="default"/>
      </w:rPr>
    </w:lvl>
    <w:lvl w:ilvl="7" w:tplc="20000003" w:tentative="1">
      <w:start w:val="1"/>
      <w:numFmt w:val="bullet"/>
      <w:lvlText w:val="o"/>
      <w:lvlJc w:val="left"/>
      <w:pPr>
        <w:ind w:left="5754" w:hanging="360"/>
      </w:pPr>
      <w:rPr>
        <w:rFonts w:ascii="Courier New" w:hAnsi="Courier New" w:cs="Courier New" w:hint="default"/>
      </w:rPr>
    </w:lvl>
    <w:lvl w:ilvl="8" w:tplc="20000005" w:tentative="1">
      <w:start w:val="1"/>
      <w:numFmt w:val="bullet"/>
      <w:lvlText w:val=""/>
      <w:lvlJc w:val="left"/>
      <w:pPr>
        <w:ind w:left="6474" w:hanging="360"/>
      </w:pPr>
      <w:rPr>
        <w:rFonts w:ascii="Wingdings" w:hAnsi="Wingdings" w:hint="default"/>
      </w:rPr>
    </w:lvl>
  </w:abstractNum>
  <w:abstractNum w:abstractNumId="42" w15:restartNumberingAfterBreak="0">
    <w:nsid w:val="70EC4D8F"/>
    <w:multiLevelType w:val="multilevel"/>
    <w:tmpl w:val="D102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CB493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5C547E0"/>
    <w:multiLevelType w:val="hybridMultilevel"/>
    <w:tmpl w:val="505417DC"/>
    <w:lvl w:ilvl="0" w:tplc="F4B4698C">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5" w15:restartNumberingAfterBreak="0">
    <w:nsid w:val="77D97F09"/>
    <w:multiLevelType w:val="multilevel"/>
    <w:tmpl w:val="7EF4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EA314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DE916D6"/>
    <w:multiLevelType w:val="multilevel"/>
    <w:tmpl w:val="540A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013467">
    <w:abstractNumId w:val="46"/>
  </w:num>
  <w:num w:numId="2" w16cid:durableId="124323876">
    <w:abstractNumId w:val="46"/>
  </w:num>
  <w:num w:numId="3" w16cid:durableId="269827005">
    <w:abstractNumId w:val="43"/>
  </w:num>
  <w:num w:numId="4" w16cid:durableId="2043700302">
    <w:abstractNumId w:val="34"/>
  </w:num>
  <w:num w:numId="5" w16cid:durableId="1322385664">
    <w:abstractNumId w:val="0"/>
  </w:num>
  <w:num w:numId="6" w16cid:durableId="1608925304">
    <w:abstractNumId w:val="3"/>
  </w:num>
  <w:num w:numId="7" w16cid:durableId="687102575">
    <w:abstractNumId w:val="11"/>
  </w:num>
  <w:num w:numId="8" w16cid:durableId="1848253559">
    <w:abstractNumId w:val="33"/>
  </w:num>
  <w:num w:numId="9" w16cid:durableId="995306027">
    <w:abstractNumId w:val="9"/>
  </w:num>
  <w:num w:numId="10" w16cid:durableId="1843658924">
    <w:abstractNumId w:val="22"/>
  </w:num>
  <w:num w:numId="11" w16cid:durableId="1767144141">
    <w:abstractNumId w:val="17"/>
  </w:num>
  <w:num w:numId="12" w16cid:durableId="1724670326">
    <w:abstractNumId w:val="39"/>
  </w:num>
  <w:num w:numId="13" w16cid:durableId="1066340857">
    <w:abstractNumId w:val="26"/>
  </w:num>
  <w:num w:numId="14" w16cid:durableId="850145934">
    <w:abstractNumId w:val="27"/>
  </w:num>
  <w:num w:numId="15" w16cid:durableId="79378289">
    <w:abstractNumId w:val="15"/>
  </w:num>
  <w:num w:numId="16" w16cid:durableId="1282147124">
    <w:abstractNumId w:val="21"/>
  </w:num>
  <w:num w:numId="17" w16cid:durableId="1477992996">
    <w:abstractNumId w:val="5"/>
  </w:num>
  <w:num w:numId="18" w16cid:durableId="1258100770">
    <w:abstractNumId w:val="31"/>
  </w:num>
  <w:num w:numId="19" w16cid:durableId="1794515468">
    <w:abstractNumId w:val="1"/>
  </w:num>
  <w:num w:numId="20" w16cid:durableId="190342586">
    <w:abstractNumId w:val="37"/>
  </w:num>
  <w:num w:numId="21" w16cid:durableId="1198473578">
    <w:abstractNumId w:val="45"/>
  </w:num>
  <w:num w:numId="22" w16cid:durableId="987125755">
    <w:abstractNumId w:val="35"/>
  </w:num>
  <w:num w:numId="23" w16cid:durableId="1460143029">
    <w:abstractNumId w:val="40"/>
  </w:num>
  <w:num w:numId="24" w16cid:durableId="1451165033">
    <w:abstractNumId w:val="47"/>
  </w:num>
  <w:num w:numId="25" w16cid:durableId="1249971596">
    <w:abstractNumId w:val="41"/>
  </w:num>
  <w:num w:numId="26" w16cid:durableId="541786623">
    <w:abstractNumId w:val="25"/>
  </w:num>
  <w:num w:numId="27" w16cid:durableId="1504123283">
    <w:abstractNumId w:val="32"/>
  </w:num>
  <w:num w:numId="28" w16cid:durableId="1655989518">
    <w:abstractNumId w:val="10"/>
  </w:num>
  <w:num w:numId="29" w16cid:durableId="1823622875">
    <w:abstractNumId w:val="14"/>
  </w:num>
  <w:num w:numId="30" w16cid:durableId="363407981">
    <w:abstractNumId w:val="7"/>
  </w:num>
  <w:num w:numId="31" w16cid:durableId="1994527685">
    <w:abstractNumId w:val="29"/>
  </w:num>
  <w:num w:numId="32" w16cid:durableId="116071861">
    <w:abstractNumId w:val="8"/>
  </w:num>
  <w:num w:numId="33" w16cid:durableId="767848447">
    <w:abstractNumId w:val="42"/>
  </w:num>
  <w:num w:numId="34" w16cid:durableId="557932583">
    <w:abstractNumId w:val="4"/>
  </w:num>
  <w:num w:numId="35" w16cid:durableId="1231454151">
    <w:abstractNumId w:val="16"/>
  </w:num>
  <w:num w:numId="36" w16cid:durableId="1528373564">
    <w:abstractNumId w:val="18"/>
  </w:num>
  <w:num w:numId="37" w16cid:durableId="279149444">
    <w:abstractNumId w:val="30"/>
  </w:num>
  <w:num w:numId="38" w16cid:durableId="1272396461">
    <w:abstractNumId w:val="24"/>
  </w:num>
  <w:num w:numId="39" w16cid:durableId="199705004">
    <w:abstractNumId w:val="19"/>
  </w:num>
  <w:num w:numId="40" w16cid:durableId="833492579">
    <w:abstractNumId w:val="44"/>
  </w:num>
  <w:num w:numId="41" w16cid:durableId="1692341545">
    <w:abstractNumId w:val="2"/>
  </w:num>
  <w:num w:numId="42" w16cid:durableId="2250161">
    <w:abstractNumId w:val="23"/>
  </w:num>
  <w:num w:numId="43" w16cid:durableId="1913199180">
    <w:abstractNumId w:val="12"/>
  </w:num>
  <w:num w:numId="44" w16cid:durableId="1384021476">
    <w:abstractNumId w:val="38"/>
  </w:num>
  <w:num w:numId="45" w16cid:durableId="1677489090">
    <w:abstractNumId w:val="13"/>
  </w:num>
  <w:num w:numId="46" w16cid:durableId="1700202392">
    <w:abstractNumId w:val="6"/>
  </w:num>
  <w:num w:numId="47" w16cid:durableId="1847942216">
    <w:abstractNumId w:val="20"/>
  </w:num>
  <w:num w:numId="48" w16cid:durableId="1523277048">
    <w:abstractNumId w:val="36"/>
  </w:num>
  <w:num w:numId="49" w16cid:durableId="11626194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22"/>
    <w:rsid w:val="00003A42"/>
    <w:rsid w:val="00007FB9"/>
    <w:rsid w:val="00011F77"/>
    <w:rsid w:val="00016139"/>
    <w:rsid w:val="00023619"/>
    <w:rsid w:val="0002417E"/>
    <w:rsid w:val="00024C3A"/>
    <w:rsid w:val="00024E28"/>
    <w:rsid w:val="00027678"/>
    <w:rsid w:val="00032327"/>
    <w:rsid w:val="000413E9"/>
    <w:rsid w:val="00045225"/>
    <w:rsid w:val="00045703"/>
    <w:rsid w:val="00047364"/>
    <w:rsid w:val="00050140"/>
    <w:rsid w:val="00054494"/>
    <w:rsid w:val="000557A4"/>
    <w:rsid w:val="0008531A"/>
    <w:rsid w:val="00092166"/>
    <w:rsid w:val="00092899"/>
    <w:rsid w:val="000962DD"/>
    <w:rsid w:val="000A009F"/>
    <w:rsid w:val="000A1DC5"/>
    <w:rsid w:val="000A3FA4"/>
    <w:rsid w:val="000A48B5"/>
    <w:rsid w:val="000A55A3"/>
    <w:rsid w:val="000C00AA"/>
    <w:rsid w:val="000C1BDE"/>
    <w:rsid w:val="000C3869"/>
    <w:rsid w:val="000C509B"/>
    <w:rsid w:val="000C6972"/>
    <w:rsid w:val="000D7771"/>
    <w:rsid w:val="000E56BA"/>
    <w:rsid w:val="000E7397"/>
    <w:rsid w:val="000F3950"/>
    <w:rsid w:val="000F7E78"/>
    <w:rsid w:val="001011B7"/>
    <w:rsid w:val="00104914"/>
    <w:rsid w:val="001052DE"/>
    <w:rsid w:val="00110A93"/>
    <w:rsid w:val="00121719"/>
    <w:rsid w:val="001235B1"/>
    <w:rsid w:val="00127749"/>
    <w:rsid w:val="0013229B"/>
    <w:rsid w:val="0013536D"/>
    <w:rsid w:val="00137B3B"/>
    <w:rsid w:val="00143253"/>
    <w:rsid w:val="001445CC"/>
    <w:rsid w:val="0015558D"/>
    <w:rsid w:val="00164787"/>
    <w:rsid w:val="0016713C"/>
    <w:rsid w:val="00177D29"/>
    <w:rsid w:val="001831D5"/>
    <w:rsid w:val="0019780A"/>
    <w:rsid w:val="001A5190"/>
    <w:rsid w:val="001C24E7"/>
    <w:rsid w:val="001C3FC4"/>
    <w:rsid w:val="001D322E"/>
    <w:rsid w:val="001D4580"/>
    <w:rsid w:val="001E43E5"/>
    <w:rsid w:val="001E5E91"/>
    <w:rsid w:val="001F05D7"/>
    <w:rsid w:val="002027A7"/>
    <w:rsid w:val="00205DA5"/>
    <w:rsid w:val="00213B09"/>
    <w:rsid w:val="00226184"/>
    <w:rsid w:val="0023106A"/>
    <w:rsid w:val="00237FD0"/>
    <w:rsid w:val="002400A8"/>
    <w:rsid w:val="00242F42"/>
    <w:rsid w:val="0024592D"/>
    <w:rsid w:val="00246073"/>
    <w:rsid w:val="0025105C"/>
    <w:rsid w:val="00257F32"/>
    <w:rsid w:val="00271125"/>
    <w:rsid w:val="0027537B"/>
    <w:rsid w:val="002759FE"/>
    <w:rsid w:val="00276DF9"/>
    <w:rsid w:val="00276EDF"/>
    <w:rsid w:val="0028119C"/>
    <w:rsid w:val="002B20A4"/>
    <w:rsid w:val="002B5AC4"/>
    <w:rsid w:val="002B6EE8"/>
    <w:rsid w:val="002C3631"/>
    <w:rsid w:val="002C7E54"/>
    <w:rsid w:val="002D2858"/>
    <w:rsid w:val="002E1C65"/>
    <w:rsid w:val="002F49FD"/>
    <w:rsid w:val="002F63C4"/>
    <w:rsid w:val="003014B4"/>
    <w:rsid w:val="00307959"/>
    <w:rsid w:val="00312CAD"/>
    <w:rsid w:val="0033247C"/>
    <w:rsid w:val="0033321E"/>
    <w:rsid w:val="0035391A"/>
    <w:rsid w:val="003647CB"/>
    <w:rsid w:val="0036697D"/>
    <w:rsid w:val="003676AC"/>
    <w:rsid w:val="00367999"/>
    <w:rsid w:val="00370E21"/>
    <w:rsid w:val="003720CF"/>
    <w:rsid w:val="00373972"/>
    <w:rsid w:val="0038238A"/>
    <w:rsid w:val="00393A39"/>
    <w:rsid w:val="003A2809"/>
    <w:rsid w:val="003B13DA"/>
    <w:rsid w:val="003B51EF"/>
    <w:rsid w:val="003C1EBA"/>
    <w:rsid w:val="003C54FD"/>
    <w:rsid w:val="003D74ED"/>
    <w:rsid w:val="003E029D"/>
    <w:rsid w:val="003E0EBB"/>
    <w:rsid w:val="003E32C6"/>
    <w:rsid w:val="004109C5"/>
    <w:rsid w:val="00412F9B"/>
    <w:rsid w:val="00415E4F"/>
    <w:rsid w:val="00417D1C"/>
    <w:rsid w:val="00445F51"/>
    <w:rsid w:val="00460C84"/>
    <w:rsid w:val="004767E1"/>
    <w:rsid w:val="00477574"/>
    <w:rsid w:val="00481580"/>
    <w:rsid w:val="00482A34"/>
    <w:rsid w:val="004917E5"/>
    <w:rsid w:val="00497BB3"/>
    <w:rsid w:val="004A2577"/>
    <w:rsid w:val="004A4F38"/>
    <w:rsid w:val="004A703E"/>
    <w:rsid w:val="004C1A99"/>
    <w:rsid w:val="004D0401"/>
    <w:rsid w:val="004D7B7F"/>
    <w:rsid w:val="004D7F39"/>
    <w:rsid w:val="004E574B"/>
    <w:rsid w:val="004F1DE6"/>
    <w:rsid w:val="00503109"/>
    <w:rsid w:val="00506664"/>
    <w:rsid w:val="005078E4"/>
    <w:rsid w:val="005141E0"/>
    <w:rsid w:val="00515B63"/>
    <w:rsid w:val="0051644C"/>
    <w:rsid w:val="005461CD"/>
    <w:rsid w:val="00555CE9"/>
    <w:rsid w:val="005649D6"/>
    <w:rsid w:val="0056737D"/>
    <w:rsid w:val="005731F9"/>
    <w:rsid w:val="0057543D"/>
    <w:rsid w:val="00584B8E"/>
    <w:rsid w:val="0058669D"/>
    <w:rsid w:val="00587833"/>
    <w:rsid w:val="00592CDE"/>
    <w:rsid w:val="00594E6A"/>
    <w:rsid w:val="005A35D6"/>
    <w:rsid w:val="005A39CC"/>
    <w:rsid w:val="005D30E7"/>
    <w:rsid w:val="005E1FF6"/>
    <w:rsid w:val="005F0126"/>
    <w:rsid w:val="005F0E3F"/>
    <w:rsid w:val="005F431D"/>
    <w:rsid w:val="00602254"/>
    <w:rsid w:val="00603C86"/>
    <w:rsid w:val="00611112"/>
    <w:rsid w:val="00612002"/>
    <w:rsid w:val="00612D75"/>
    <w:rsid w:val="00615CF5"/>
    <w:rsid w:val="00633FAF"/>
    <w:rsid w:val="00635B5B"/>
    <w:rsid w:val="00640467"/>
    <w:rsid w:val="00640A3E"/>
    <w:rsid w:val="00640CCE"/>
    <w:rsid w:val="006435F5"/>
    <w:rsid w:val="006509D3"/>
    <w:rsid w:val="0065123B"/>
    <w:rsid w:val="00655B1D"/>
    <w:rsid w:val="00665A19"/>
    <w:rsid w:val="00677994"/>
    <w:rsid w:val="0068609F"/>
    <w:rsid w:val="00690132"/>
    <w:rsid w:val="006A28FC"/>
    <w:rsid w:val="006D1A16"/>
    <w:rsid w:val="006D23C3"/>
    <w:rsid w:val="006F0499"/>
    <w:rsid w:val="006F19E9"/>
    <w:rsid w:val="006F1C8D"/>
    <w:rsid w:val="006F47BF"/>
    <w:rsid w:val="007006AF"/>
    <w:rsid w:val="0071402A"/>
    <w:rsid w:val="007171B9"/>
    <w:rsid w:val="00717D24"/>
    <w:rsid w:val="00722801"/>
    <w:rsid w:val="00724BB5"/>
    <w:rsid w:val="00737185"/>
    <w:rsid w:val="00741805"/>
    <w:rsid w:val="0075331F"/>
    <w:rsid w:val="00757D5F"/>
    <w:rsid w:val="00763421"/>
    <w:rsid w:val="00764BAC"/>
    <w:rsid w:val="00772E10"/>
    <w:rsid w:val="007738B8"/>
    <w:rsid w:val="007740D2"/>
    <w:rsid w:val="0077571D"/>
    <w:rsid w:val="00794923"/>
    <w:rsid w:val="007A2302"/>
    <w:rsid w:val="007A35EF"/>
    <w:rsid w:val="007B5AE1"/>
    <w:rsid w:val="007C0220"/>
    <w:rsid w:val="007D3072"/>
    <w:rsid w:val="007D5241"/>
    <w:rsid w:val="007E22B4"/>
    <w:rsid w:val="007F27E1"/>
    <w:rsid w:val="008041CC"/>
    <w:rsid w:val="00811F1F"/>
    <w:rsid w:val="00833BD0"/>
    <w:rsid w:val="008367E9"/>
    <w:rsid w:val="00867099"/>
    <w:rsid w:val="00870E64"/>
    <w:rsid w:val="0088610A"/>
    <w:rsid w:val="008A50C9"/>
    <w:rsid w:val="008A757F"/>
    <w:rsid w:val="008B0D95"/>
    <w:rsid w:val="008B2A96"/>
    <w:rsid w:val="008C511B"/>
    <w:rsid w:val="008C6859"/>
    <w:rsid w:val="008E4166"/>
    <w:rsid w:val="008E41F7"/>
    <w:rsid w:val="008E486F"/>
    <w:rsid w:val="008F6F36"/>
    <w:rsid w:val="008F7558"/>
    <w:rsid w:val="00907ACA"/>
    <w:rsid w:val="00907B2A"/>
    <w:rsid w:val="00910F1C"/>
    <w:rsid w:val="00915CAC"/>
    <w:rsid w:val="009274DB"/>
    <w:rsid w:val="0093080A"/>
    <w:rsid w:val="00940385"/>
    <w:rsid w:val="0094592D"/>
    <w:rsid w:val="009643BD"/>
    <w:rsid w:val="00970D94"/>
    <w:rsid w:val="00973AC7"/>
    <w:rsid w:val="00974EE8"/>
    <w:rsid w:val="00994686"/>
    <w:rsid w:val="00997FD9"/>
    <w:rsid w:val="009A137E"/>
    <w:rsid w:val="009A4658"/>
    <w:rsid w:val="009A7E61"/>
    <w:rsid w:val="009B3687"/>
    <w:rsid w:val="009B5BF8"/>
    <w:rsid w:val="009E536E"/>
    <w:rsid w:val="00A011D4"/>
    <w:rsid w:val="00A01945"/>
    <w:rsid w:val="00A01D7E"/>
    <w:rsid w:val="00A05401"/>
    <w:rsid w:val="00A14AFF"/>
    <w:rsid w:val="00A1571B"/>
    <w:rsid w:val="00A26499"/>
    <w:rsid w:val="00A30EDD"/>
    <w:rsid w:val="00A37023"/>
    <w:rsid w:val="00A518D6"/>
    <w:rsid w:val="00A56F91"/>
    <w:rsid w:val="00A635C7"/>
    <w:rsid w:val="00A76A2C"/>
    <w:rsid w:val="00A8193F"/>
    <w:rsid w:val="00A829C6"/>
    <w:rsid w:val="00AA1EEB"/>
    <w:rsid w:val="00AA799B"/>
    <w:rsid w:val="00AC5E71"/>
    <w:rsid w:val="00AC6DB1"/>
    <w:rsid w:val="00B01040"/>
    <w:rsid w:val="00B018C3"/>
    <w:rsid w:val="00B06C82"/>
    <w:rsid w:val="00B13A72"/>
    <w:rsid w:val="00B13E23"/>
    <w:rsid w:val="00B16DA2"/>
    <w:rsid w:val="00B4417C"/>
    <w:rsid w:val="00B5139A"/>
    <w:rsid w:val="00B66E2E"/>
    <w:rsid w:val="00B73D89"/>
    <w:rsid w:val="00B7648A"/>
    <w:rsid w:val="00B7780F"/>
    <w:rsid w:val="00B948B2"/>
    <w:rsid w:val="00B95049"/>
    <w:rsid w:val="00B9711E"/>
    <w:rsid w:val="00B979AE"/>
    <w:rsid w:val="00BA4CEB"/>
    <w:rsid w:val="00BA620A"/>
    <w:rsid w:val="00BB3D13"/>
    <w:rsid w:val="00BC2467"/>
    <w:rsid w:val="00BC5111"/>
    <w:rsid w:val="00BC7D12"/>
    <w:rsid w:val="00BF781F"/>
    <w:rsid w:val="00C00801"/>
    <w:rsid w:val="00C04572"/>
    <w:rsid w:val="00C115D3"/>
    <w:rsid w:val="00C13644"/>
    <w:rsid w:val="00C20122"/>
    <w:rsid w:val="00C262C6"/>
    <w:rsid w:val="00C36AAA"/>
    <w:rsid w:val="00C370FE"/>
    <w:rsid w:val="00C4069D"/>
    <w:rsid w:val="00C40FFF"/>
    <w:rsid w:val="00C45B2E"/>
    <w:rsid w:val="00C47844"/>
    <w:rsid w:val="00C52A71"/>
    <w:rsid w:val="00C555FD"/>
    <w:rsid w:val="00C5598D"/>
    <w:rsid w:val="00C75AF4"/>
    <w:rsid w:val="00C9211E"/>
    <w:rsid w:val="00CA7E4D"/>
    <w:rsid w:val="00CB380F"/>
    <w:rsid w:val="00CB40A1"/>
    <w:rsid w:val="00CB50DE"/>
    <w:rsid w:val="00CC182F"/>
    <w:rsid w:val="00CC2CAF"/>
    <w:rsid w:val="00CD0E0D"/>
    <w:rsid w:val="00CE16B3"/>
    <w:rsid w:val="00CE2C6E"/>
    <w:rsid w:val="00CF08C4"/>
    <w:rsid w:val="00D052A9"/>
    <w:rsid w:val="00D12433"/>
    <w:rsid w:val="00D12E98"/>
    <w:rsid w:val="00D22C9B"/>
    <w:rsid w:val="00D26E22"/>
    <w:rsid w:val="00D2717E"/>
    <w:rsid w:val="00D31849"/>
    <w:rsid w:val="00D326B9"/>
    <w:rsid w:val="00D33F5A"/>
    <w:rsid w:val="00D35A06"/>
    <w:rsid w:val="00D36BD4"/>
    <w:rsid w:val="00D435C2"/>
    <w:rsid w:val="00D81B0B"/>
    <w:rsid w:val="00D81EF9"/>
    <w:rsid w:val="00D872BD"/>
    <w:rsid w:val="00D90CB7"/>
    <w:rsid w:val="00D93850"/>
    <w:rsid w:val="00DB5A2A"/>
    <w:rsid w:val="00DD11D6"/>
    <w:rsid w:val="00DD3C5E"/>
    <w:rsid w:val="00DE1716"/>
    <w:rsid w:val="00DE4B0B"/>
    <w:rsid w:val="00DF6BB6"/>
    <w:rsid w:val="00E1114B"/>
    <w:rsid w:val="00E123C1"/>
    <w:rsid w:val="00E30E10"/>
    <w:rsid w:val="00E400F1"/>
    <w:rsid w:val="00E43FB4"/>
    <w:rsid w:val="00E526D3"/>
    <w:rsid w:val="00E54B2E"/>
    <w:rsid w:val="00E66297"/>
    <w:rsid w:val="00E7051E"/>
    <w:rsid w:val="00E714AC"/>
    <w:rsid w:val="00E74B91"/>
    <w:rsid w:val="00E76B91"/>
    <w:rsid w:val="00E86D5A"/>
    <w:rsid w:val="00E93CD1"/>
    <w:rsid w:val="00EA142B"/>
    <w:rsid w:val="00EA1966"/>
    <w:rsid w:val="00EA3B0B"/>
    <w:rsid w:val="00EB7768"/>
    <w:rsid w:val="00EC0B62"/>
    <w:rsid w:val="00EC2730"/>
    <w:rsid w:val="00EC731A"/>
    <w:rsid w:val="00EC7EEF"/>
    <w:rsid w:val="00EE3FA1"/>
    <w:rsid w:val="00EE5EEA"/>
    <w:rsid w:val="00EE7DDE"/>
    <w:rsid w:val="00EF494C"/>
    <w:rsid w:val="00EF4B58"/>
    <w:rsid w:val="00F0089E"/>
    <w:rsid w:val="00F05868"/>
    <w:rsid w:val="00F07A70"/>
    <w:rsid w:val="00F13CF8"/>
    <w:rsid w:val="00F16A32"/>
    <w:rsid w:val="00F16BCE"/>
    <w:rsid w:val="00F16CC5"/>
    <w:rsid w:val="00F242E0"/>
    <w:rsid w:val="00F327A1"/>
    <w:rsid w:val="00F355DD"/>
    <w:rsid w:val="00F43B80"/>
    <w:rsid w:val="00F46272"/>
    <w:rsid w:val="00F5399D"/>
    <w:rsid w:val="00F54F0B"/>
    <w:rsid w:val="00F665CA"/>
    <w:rsid w:val="00F8440A"/>
    <w:rsid w:val="00F910DC"/>
    <w:rsid w:val="00F9327B"/>
    <w:rsid w:val="00FA103D"/>
    <w:rsid w:val="00FA2959"/>
    <w:rsid w:val="00FB1691"/>
    <w:rsid w:val="00FC5F23"/>
    <w:rsid w:val="00FE1370"/>
    <w:rsid w:val="00FE1CD9"/>
    <w:rsid w:val="00FE3076"/>
    <w:rsid w:val="00FE32EF"/>
    <w:rsid w:val="00FE3A36"/>
    <w:rsid w:val="00FF56D8"/>
    <w:rsid w:val="00FF6D5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FB5B"/>
  <w15:chartTrackingRefBased/>
  <w15:docId w15:val="{57CA2029-BA04-4DE3-BBFB-9CD9F61F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B5B"/>
    <w:pPr>
      <w:spacing w:after="0" w:line="240" w:lineRule="auto"/>
    </w:pPr>
    <w:rPr>
      <w:rFonts w:ascii="Times New Roman" w:hAnsi="Times New Roman"/>
      <w:kern w:val="0"/>
      <w:sz w:val="28"/>
      <w:lang w:val="uk-UA"/>
      <w14:ligatures w14:val="none"/>
    </w:rPr>
  </w:style>
  <w:style w:type="paragraph" w:styleId="Heading1">
    <w:name w:val="heading 1"/>
    <w:basedOn w:val="Normal"/>
    <w:next w:val="Normal"/>
    <w:link w:val="Heading1Char"/>
    <w:uiPriority w:val="9"/>
    <w:qFormat/>
    <w:rsid w:val="00D124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77D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5E7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137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22B4"/>
    <w:rPr>
      <w:color w:val="666666"/>
    </w:rPr>
  </w:style>
  <w:style w:type="paragraph" w:styleId="BodyText">
    <w:name w:val="Body Text"/>
    <w:basedOn w:val="Normal"/>
    <w:link w:val="BodyTextChar"/>
    <w:uiPriority w:val="99"/>
    <w:semiHidden/>
    <w:unhideWhenUsed/>
    <w:rsid w:val="00EC0B62"/>
    <w:pPr>
      <w:widowControl w:val="0"/>
      <w:suppressAutoHyphens/>
      <w:autoSpaceDE w:val="0"/>
    </w:pPr>
    <w:rPr>
      <w:rFonts w:eastAsia="Times New Roman" w:cs="Times New Roman"/>
      <w:sz w:val="24"/>
      <w:szCs w:val="24"/>
      <w:lang w:val="ru-RU" w:eastAsia="zh-CN"/>
    </w:rPr>
  </w:style>
  <w:style w:type="character" w:customStyle="1" w:styleId="BodyTextChar">
    <w:name w:val="Body Text Char"/>
    <w:basedOn w:val="DefaultParagraphFont"/>
    <w:link w:val="BodyText"/>
    <w:uiPriority w:val="99"/>
    <w:semiHidden/>
    <w:rsid w:val="00EC0B62"/>
    <w:rPr>
      <w:rFonts w:ascii="Times New Roman" w:eastAsia="Times New Roman" w:hAnsi="Times New Roman" w:cs="Times New Roman"/>
      <w:kern w:val="0"/>
      <w:sz w:val="24"/>
      <w:szCs w:val="24"/>
      <w:lang w:val="ru-RU" w:eastAsia="zh-CN"/>
      <w14:ligatures w14:val="none"/>
    </w:rPr>
  </w:style>
  <w:style w:type="paragraph" w:customStyle="1" w:styleId="WW-Normal">
    <w:name w:val="WW-Normal"/>
    <w:rsid w:val="00EC0B62"/>
    <w:pPr>
      <w:suppressAutoHyphens/>
      <w:autoSpaceDE w:val="0"/>
      <w:spacing w:after="0" w:line="240" w:lineRule="auto"/>
    </w:pPr>
    <w:rPr>
      <w:rFonts w:ascii="Verdana" w:eastAsia="Arial" w:hAnsi="Verdana" w:cs="Verdana"/>
      <w:color w:val="000000"/>
      <w:kern w:val="0"/>
      <w:sz w:val="24"/>
      <w:szCs w:val="24"/>
      <w:lang w:val="ru-RU" w:eastAsia="zh-CN"/>
      <w14:ligatures w14:val="none"/>
    </w:rPr>
  </w:style>
  <w:style w:type="paragraph" w:customStyle="1" w:styleId="21">
    <w:name w:val="Основной текст с отступом 21"/>
    <w:basedOn w:val="Normal"/>
    <w:rsid w:val="00633FAF"/>
    <w:pPr>
      <w:widowControl w:val="0"/>
      <w:suppressAutoHyphens/>
      <w:autoSpaceDE w:val="0"/>
      <w:spacing w:after="120" w:line="480" w:lineRule="auto"/>
      <w:ind w:left="283"/>
    </w:pPr>
    <w:rPr>
      <w:rFonts w:eastAsia="Times New Roman" w:cs="Times New Roman"/>
      <w:sz w:val="22"/>
      <w:lang w:val="ru-RU" w:eastAsia="zh-CN"/>
    </w:rPr>
  </w:style>
  <w:style w:type="character" w:customStyle="1" w:styleId="Heading1Char">
    <w:name w:val="Heading 1 Char"/>
    <w:basedOn w:val="DefaultParagraphFont"/>
    <w:link w:val="Heading1"/>
    <w:uiPriority w:val="9"/>
    <w:rsid w:val="00D12433"/>
    <w:rPr>
      <w:rFonts w:asciiTheme="majorHAnsi" w:eastAsiaTheme="majorEastAsia" w:hAnsiTheme="majorHAnsi" w:cstheme="majorBidi"/>
      <w:color w:val="2F5496" w:themeColor="accent1" w:themeShade="BF"/>
      <w:kern w:val="0"/>
      <w:sz w:val="32"/>
      <w:szCs w:val="32"/>
      <w:lang w:val="uk-UA"/>
      <w14:ligatures w14:val="none"/>
    </w:rPr>
  </w:style>
  <w:style w:type="paragraph" w:styleId="ListParagraph">
    <w:name w:val="List Paragraph"/>
    <w:basedOn w:val="Normal"/>
    <w:uiPriority w:val="34"/>
    <w:qFormat/>
    <w:rsid w:val="00A26499"/>
    <w:pPr>
      <w:ind w:left="720"/>
      <w:contextualSpacing/>
    </w:pPr>
  </w:style>
  <w:style w:type="character" w:styleId="Strong">
    <w:name w:val="Strong"/>
    <w:basedOn w:val="DefaultParagraphFont"/>
    <w:uiPriority w:val="22"/>
    <w:qFormat/>
    <w:rsid w:val="00C370FE"/>
    <w:rPr>
      <w:b/>
      <w:bCs/>
    </w:rPr>
  </w:style>
  <w:style w:type="table" w:styleId="TableGrid">
    <w:name w:val="Table Grid"/>
    <w:basedOn w:val="TableNormal"/>
    <w:uiPriority w:val="39"/>
    <w:rsid w:val="00CE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A137E"/>
    <w:rPr>
      <w:rFonts w:asciiTheme="majorHAnsi" w:eastAsiaTheme="majorEastAsia" w:hAnsiTheme="majorHAnsi" w:cstheme="majorBidi"/>
      <w:i/>
      <w:iCs/>
      <w:color w:val="2F5496" w:themeColor="accent1" w:themeShade="BF"/>
      <w:kern w:val="0"/>
      <w:sz w:val="28"/>
      <w:lang w:val="uk-UA"/>
      <w14:ligatures w14:val="none"/>
    </w:rPr>
  </w:style>
  <w:style w:type="character" w:customStyle="1" w:styleId="Heading2Char">
    <w:name w:val="Heading 2 Char"/>
    <w:basedOn w:val="DefaultParagraphFont"/>
    <w:link w:val="Heading2"/>
    <w:uiPriority w:val="9"/>
    <w:semiHidden/>
    <w:rsid w:val="00177D29"/>
    <w:rPr>
      <w:rFonts w:asciiTheme="majorHAnsi" w:eastAsiaTheme="majorEastAsia" w:hAnsiTheme="majorHAnsi" w:cstheme="majorBidi"/>
      <w:color w:val="2F5496" w:themeColor="accent1" w:themeShade="BF"/>
      <w:kern w:val="0"/>
      <w:sz w:val="26"/>
      <w:szCs w:val="26"/>
      <w:lang w:val="uk-UA"/>
      <w14:ligatures w14:val="none"/>
    </w:rPr>
  </w:style>
  <w:style w:type="character" w:customStyle="1" w:styleId="Heading3Char">
    <w:name w:val="Heading 3 Char"/>
    <w:basedOn w:val="DefaultParagraphFont"/>
    <w:link w:val="Heading3"/>
    <w:uiPriority w:val="9"/>
    <w:semiHidden/>
    <w:rsid w:val="00AC5E71"/>
    <w:rPr>
      <w:rFonts w:asciiTheme="majorHAnsi" w:eastAsiaTheme="majorEastAsia" w:hAnsiTheme="majorHAnsi" w:cstheme="majorBidi"/>
      <w:color w:val="1F3763" w:themeColor="accent1" w:themeShade="7F"/>
      <w:kern w:val="0"/>
      <w:sz w:val="24"/>
      <w:szCs w:val="24"/>
      <w:lang w:val="uk-UA"/>
      <w14:ligatures w14:val="none"/>
    </w:rPr>
  </w:style>
  <w:style w:type="paragraph" w:styleId="NormalWeb">
    <w:name w:val="Normal (Web)"/>
    <w:basedOn w:val="Normal"/>
    <w:uiPriority w:val="99"/>
    <w:semiHidden/>
    <w:unhideWhenUsed/>
    <w:rsid w:val="0077571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34">
      <w:bodyDiv w:val="1"/>
      <w:marLeft w:val="0"/>
      <w:marRight w:val="0"/>
      <w:marTop w:val="0"/>
      <w:marBottom w:val="0"/>
      <w:divBdr>
        <w:top w:val="none" w:sz="0" w:space="0" w:color="auto"/>
        <w:left w:val="none" w:sz="0" w:space="0" w:color="auto"/>
        <w:bottom w:val="none" w:sz="0" w:space="0" w:color="auto"/>
        <w:right w:val="none" w:sz="0" w:space="0" w:color="auto"/>
      </w:divBdr>
    </w:div>
    <w:div w:id="298073691">
      <w:bodyDiv w:val="1"/>
      <w:marLeft w:val="0"/>
      <w:marRight w:val="0"/>
      <w:marTop w:val="0"/>
      <w:marBottom w:val="0"/>
      <w:divBdr>
        <w:top w:val="none" w:sz="0" w:space="0" w:color="auto"/>
        <w:left w:val="none" w:sz="0" w:space="0" w:color="auto"/>
        <w:bottom w:val="none" w:sz="0" w:space="0" w:color="auto"/>
        <w:right w:val="none" w:sz="0" w:space="0" w:color="auto"/>
      </w:divBdr>
    </w:div>
    <w:div w:id="325397409">
      <w:bodyDiv w:val="1"/>
      <w:marLeft w:val="0"/>
      <w:marRight w:val="0"/>
      <w:marTop w:val="0"/>
      <w:marBottom w:val="0"/>
      <w:divBdr>
        <w:top w:val="none" w:sz="0" w:space="0" w:color="auto"/>
        <w:left w:val="none" w:sz="0" w:space="0" w:color="auto"/>
        <w:bottom w:val="none" w:sz="0" w:space="0" w:color="auto"/>
        <w:right w:val="none" w:sz="0" w:space="0" w:color="auto"/>
      </w:divBdr>
    </w:div>
    <w:div w:id="423452677">
      <w:bodyDiv w:val="1"/>
      <w:marLeft w:val="0"/>
      <w:marRight w:val="0"/>
      <w:marTop w:val="0"/>
      <w:marBottom w:val="0"/>
      <w:divBdr>
        <w:top w:val="none" w:sz="0" w:space="0" w:color="auto"/>
        <w:left w:val="none" w:sz="0" w:space="0" w:color="auto"/>
        <w:bottom w:val="none" w:sz="0" w:space="0" w:color="auto"/>
        <w:right w:val="none" w:sz="0" w:space="0" w:color="auto"/>
      </w:divBdr>
    </w:div>
    <w:div w:id="503283466">
      <w:bodyDiv w:val="1"/>
      <w:marLeft w:val="0"/>
      <w:marRight w:val="0"/>
      <w:marTop w:val="0"/>
      <w:marBottom w:val="0"/>
      <w:divBdr>
        <w:top w:val="none" w:sz="0" w:space="0" w:color="auto"/>
        <w:left w:val="none" w:sz="0" w:space="0" w:color="auto"/>
        <w:bottom w:val="none" w:sz="0" w:space="0" w:color="auto"/>
        <w:right w:val="none" w:sz="0" w:space="0" w:color="auto"/>
      </w:divBdr>
    </w:div>
    <w:div w:id="722099266">
      <w:bodyDiv w:val="1"/>
      <w:marLeft w:val="0"/>
      <w:marRight w:val="0"/>
      <w:marTop w:val="0"/>
      <w:marBottom w:val="0"/>
      <w:divBdr>
        <w:top w:val="none" w:sz="0" w:space="0" w:color="auto"/>
        <w:left w:val="none" w:sz="0" w:space="0" w:color="auto"/>
        <w:bottom w:val="none" w:sz="0" w:space="0" w:color="auto"/>
        <w:right w:val="none" w:sz="0" w:space="0" w:color="auto"/>
      </w:divBdr>
    </w:div>
    <w:div w:id="746462261">
      <w:bodyDiv w:val="1"/>
      <w:marLeft w:val="0"/>
      <w:marRight w:val="0"/>
      <w:marTop w:val="0"/>
      <w:marBottom w:val="0"/>
      <w:divBdr>
        <w:top w:val="none" w:sz="0" w:space="0" w:color="auto"/>
        <w:left w:val="none" w:sz="0" w:space="0" w:color="auto"/>
        <w:bottom w:val="none" w:sz="0" w:space="0" w:color="auto"/>
        <w:right w:val="none" w:sz="0" w:space="0" w:color="auto"/>
      </w:divBdr>
    </w:div>
    <w:div w:id="784690623">
      <w:bodyDiv w:val="1"/>
      <w:marLeft w:val="0"/>
      <w:marRight w:val="0"/>
      <w:marTop w:val="0"/>
      <w:marBottom w:val="0"/>
      <w:divBdr>
        <w:top w:val="none" w:sz="0" w:space="0" w:color="auto"/>
        <w:left w:val="none" w:sz="0" w:space="0" w:color="auto"/>
        <w:bottom w:val="none" w:sz="0" w:space="0" w:color="auto"/>
        <w:right w:val="none" w:sz="0" w:space="0" w:color="auto"/>
      </w:divBdr>
    </w:div>
    <w:div w:id="806122175">
      <w:bodyDiv w:val="1"/>
      <w:marLeft w:val="0"/>
      <w:marRight w:val="0"/>
      <w:marTop w:val="0"/>
      <w:marBottom w:val="0"/>
      <w:divBdr>
        <w:top w:val="none" w:sz="0" w:space="0" w:color="auto"/>
        <w:left w:val="none" w:sz="0" w:space="0" w:color="auto"/>
        <w:bottom w:val="none" w:sz="0" w:space="0" w:color="auto"/>
        <w:right w:val="none" w:sz="0" w:space="0" w:color="auto"/>
      </w:divBdr>
    </w:div>
    <w:div w:id="815611843">
      <w:bodyDiv w:val="1"/>
      <w:marLeft w:val="0"/>
      <w:marRight w:val="0"/>
      <w:marTop w:val="0"/>
      <w:marBottom w:val="0"/>
      <w:divBdr>
        <w:top w:val="none" w:sz="0" w:space="0" w:color="auto"/>
        <w:left w:val="none" w:sz="0" w:space="0" w:color="auto"/>
        <w:bottom w:val="none" w:sz="0" w:space="0" w:color="auto"/>
        <w:right w:val="none" w:sz="0" w:space="0" w:color="auto"/>
      </w:divBdr>
    </w:div>
    <w:div w:id="976380643">
      <w:bodyDiv w:val="1"/>
      <w:marLeft w:val="0"/>
      <w:marRight w:val="0"/>
      <w:marTop w:val="0"/>
      <w:marBottom w:val="0"/>
      <w:divBdr>
        <w:top w:val="none" w:sz="0" w:space="0" w:color="auto"/>
        <w:left w:val="none" w:sz="0" w:space="0" w:color="auto"/>
        <w:bottom w:val="none" w:sz="0" w:space="0" w:color="auto"/>
        <w:right w:val="none" w:sz="0" w:space="0" w:color="auto"/>
      </w:divBdr>
    </w:div>
    <w:div w:id="1212620734">
      <w:bodyDiv w:val="1"/>
      <w:marLeft w:val="0"/>
      <w:marRight w:val="0"/>
      <w:marTop w:val="0"/>
      <w:marBottom w:val="0"/>
      <w:divBdr>
        <w:top w:val="none" w:sz="0" w:space="0" w:color="auto"/>
        <w:left w:val="none" w:sz="0" w:space="0" w:color="auto"/>
        <w:bottom w:val="none" w:sz="0" w:space="0" w:color="auto"/>
        <w:right w:val="none" w:sz="0" w:space="0" w:color="auto"/>
      </w:divBdr>
    </w:div>
    <w:div w:id="1270698710">
      <w:bodyDiv w:val="1"/>
      <w:marLeft w:val="0"/>
      <w:marRight w:val="0"/>
      <w:marTop w:val="0"/>
      <w:marBottom w:val="0"/>
      <w:divBdr>
        <w:top w:val="none" w:sz="0" w:space="0" w:color="auto"/>
        <w:left w:val="none" w:sz="0" w:space="0" w:color="auto"/>
        <w:bottom w:val="none" w:sz="0" w:space="0" w:color="auto"/>
        <w:right w:val="none" w:sz="0" w:space="0" w:color="auto"/>
      </w:divBdr>
    </w:div>
    <w:div w:id="1291935953">
      <w:bodyDiv w:val="1"/>
      <w:marLeft w:val="0"/>
      <w:marRight w:val="0"/>
      <w:marTop w:val="0"/>
      <w:marBottom w:val="0"/>
      <w:divBdr>
        <w:top w:val="none" w:sz="0" w:space="0" w:color="auto"/>
        <w:left w:val="none" w:sz="0" w:space="0" w:color="auto"/>
        <w:bottom w:val="none" w:sz="0" w:space="0" w:color="auto"/>
        <w:right w:val="none" w:sz="0" w:space="0" w:color="auto"/>
      </w:divBdr>
    </w:div>
    <w:div w:id="1343819655">
      <w:bodyDiv w:val="1"/>
      <w:marLeft w:val="0"/>
      <w:marRight w:val="0"/>
      <w:marTop w:val="0"/>
      <w:marBottom w:val="0"/>
      <w:divBdr>
        <w:top w:val="none" w:sz="0" w:space="0" w:color="auto"/>
        <w:left w:val="none" w:sz="0" w:space="0" w:color="auto"/>
        <w:bottom w:val="none" w:sz="0" w:space="0" w:color="auto"/>
        <w:right w:val="none" w:sz="0" w:space="0" w:color="auto"/>
      </w:divBdr>
    </w:div>
    <w:div w:id="1425226006">
      <w:bodyDiv w:val="1"/>
      <w:marLeft w:val="0"/>
      <w:marRight w:val="0"/>
      <w:marTop w:val="0"/>
      <w:marBottom w:val="0"/>
      <w:divBdr>
        <w:top w:val="none" w:sz="0" w:space="0" w:color="auto"/>
        <w:left w:val="none" w:sz="0" w:space="0" w:color="auto"/>
        <w:bottom w:val="none" w:sz="0" w:space="0" w:color="auto"/>
        <w:right w:val="none" w:sz="0" w:space="0" w:color="auto"/>
      </w:divBdr>
    </w:div>
    <w:div w:id="1502356327">
      <w:bodyDiv w:val="1"/>
      <w:marLeft w:val="0"/>
      <w:marRight w:val="0"/>
      <w:marTop w:val="0"/>
      <w:marBottom w:val="0"/>
      <w:divBdr>
        <w:top w:val="none" w:sz="0" w:space="0" w:color="auto"/>
        <w:left w:val="none" w:sz="0" w:space="0" w:color="auto"/>
        <w:bottom w:val="none" w:sz="0" w:space="0" w:color="auto"/>
        <w:right w:val="none" w:sz="0" w:space="0" w:color="auto"/>
      </w:divBdr>
    </w:div>
    <w:div w:id="1695374636">
      <w:bodyDiv w:val="1"/>
      <w:marLeft w:val="0"/>
      <w:marRight w:val="0"/>
      <w:marTop w:val="0"/>
      <w:marBottom w:val="0"/>
      <w:divBdr>
        <w:top w:val="none" w:sz="0" w:space="0" w:color="auto"/>
        <w:left w:val="none" w:sz="0" w:space="0" w:color="auto"/>
        <w:bottom w:val="none" w:sz="0" w:space="0" w:color="auto"/>
        <w:right w:val="none" w:sz="0" w:space="0" w:color="auto"/>
      </w:divBdr>
    </w:div>
    <w:div w:id="1842500733">
      <w:bodyDiv w:val="1"/>
      <w:marLeft w:val="0"/>
      <w:marRight w:val="0"/>
      <w:marTop w:val="0"/>
      <w:marBottom w:val="0"/>
      <w:divBdr>
        <w:top w:val="none" w:sz="0" w:space="0" w:color="auto"/>
        <w:left w:val="none" w:sz="0" w:space="0" w:color="auto"/>
        <w:bottom w:val="none" w:sz="0" w:space="0" w:color="auto"/>
        <w:right w:val="none" w:sz="0" w:space="0" w:color="auto"/>
      </w:divBdr>
    </w:div>
    <w:div w:id="1869487129">
      <w:bodyDiv w:val="1"/>
      <w:marLeft w:val="0"/>
      <w:marRight w:val="0"/>
      <w:marTop w:val="0"/>
      <w:marBottom w:val="0"/>
      <w:divBdr>
        <w:top w:val="none" w:sz="0" w:space="0" w:color="auto"/>
        <w:left w:val="none" w:sz="0" w:space="0" w:color="auto"/>
        <w:bottom w:val="none" w:sz="0" w:space="0" w:color="auto"/>
        <w:right w:val="none" w:sz="0" w:space="0" w:color="auto"/>
      </w:divBdr>
    </w:div>
    <w:div w:id="1892303441">
      <w:bodyDiv w:val="1"/>
      <w:marLeft w:val="0"/>
      <w:marRight w:val="0"/>
      <w:marTop w:val="0"/>
      <w:marBottom w:val="0"/>
      <w:divBdr>
        <w:top w:val="none" w:sz="0" w:space="0" w:color="auto"/>
        <w:left w:val="none" w:sz="0" w:space="0" w:color="auto"/>
        <w:bottom w:val="none" w:sz="0" w:space="0" w:color="auto"/>
        <w:right w:val="none" w:sz="0" w:space="0" w:color="auto"/>
      </w:divBdr>
    </w:div>
    <w:div w:id="2004166297">
      <w:bodyDiv w:val="1"/>
      <w:marLeft w:val="0"/>
      <w:marRight w:val="0"/>
      <w:marTop w:val="0"/>
      <w:marBottom w:val="0"/>
      <w:divBdr>
        <w:top w:val="none" w:sz="0" w:space="0" w:color="auto"/>
        <w:left w:val="none" w:sz="0" w:space="0" w:color="auto"/>
        <w:bottom w:val="none" w:sz="0" w:space="0" w:color="auto"/>
        <w:right w:val="none" w:sz="0" w:space="0" w:color="auto"/>
      </w:divBdr>
    </w:div>
    <w:div w:id="2016613502">
      <w:bodyDiv w:val="1"/>
      <w:marLeft w:val="0"/>
      <w:marRight w:val="0"/>
      <w:marTop w:val="0"/>
      <w:marBottom w:val="0"/>
      <w:divBdr>
        <w:top w:val="none" w:sz="0" w:space="0" w:color="auto"/>
        <w:left w:val="none" w:sz="0" w:space="0" w:color="auto"/>
        <w:bottom w:val="none" w:sz="0" w:space="0" w:color="auto"/>
        <w:right w:val="none" w:sz="0" w:space="0" w:color="auto"/>
      </w:divBdr>
    </w:div>
    <w:div w:id="2032603897">
      <w:bodyDiv w:val="1"/>
      <w:marLeft w:val="0"/>
      <w:marRight w:val="0"/>
      <w:marTop w:val="0"/>
      <w:marBottom w:val="0"/>
      <w:divBdr>
        <w:top w:val="none" w:sz="0" w:space="0" w:color="auto"/>
        <w:left w:val="none" w:sz="0" w:space="0" w:color="auto"/>
        <w:bottom w:val="none" w:sz="0" w:space="0" w:color="auto"/>
        <w:right w:val="none" w:sz="0" w:space="0" w:color="auto"/>
      </w:divBdr>
    </w:div>
    <w:div w:id="2043552875">
      <w:bodyDiv w:val="1"/>
      <w:marLeft w:val="0"/>
      <w:marRight w:val="0"/>
      <w:marTop w:val="0"/>
      <w:marBottom w:val="0"/>
      <w:divBdr>
        <w:top w:val="none" w:sz="0" w:space="0" w:color="auto"/>
        <w:left w:val="none" w:sz="0" w:space="0" w:color="auto"/>
        <w:bottom w:val="none" w:sz="0" w:space="0" w:color="auto"/>
        <w:right w:val="none" w:sz="0" w:space="0" w:color="auto"/>
      </w:divBdr>
    </w:div>
    <w:div w:id="2071659446">
      <w:bodyDiv w:val="1"/>
      <w:marLeft w:val="0"/>
      <w:marRight w:val="0"/>
      <w:marTop w:val="0"/>
      <w:marBottom w:val="0"/>
      <w:divBdr>
        <w:top w:val="none" w:sz="0" w:space="0" w:color="auto"/>
        <w:left w:val="none" w:sz="0" w:space="0" w:color="auto"/>
        <w:bottom w:val="none" w:sz="0" w:space="0" w:color="auto"/>
        <w:right w:val="none" w:sz="0" w:space="0" w:color="auto"/>
      </w:divBdr>
    </w:div>
    <w:div w:id="2081295154">
      <w:bodyDiv w:val="1"/>
      <w:marLeft w:val="0"/>
      <w:marRight w:val="0"/>
      <w:marTop w:val="0"/>
      <w:marBottom w:val="0"/>
      <w:divBdr>
        <w:top w:val="none" w:sz="0" w:space="0" w:color="auto"/>
        <w:left w:val="none" w:sz="0" w:space="0" w:color="auto"/>
        <w:bottom w:val="none" w:sz="0" w:space="0" w:color="auto"/>
        <w:right w:val="none" w:sz="0" w:space="0" w:color="auto"/>
      </w:divBdr>
    </w:div>
    <w:div w:id="212607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5698</TotalTime>
  <Pages>11</Pages>
  <Words>2040</Words>
  <Characters>11629</Characters>
  <Application>Microsoft Office Word</Application>
  <DocSecurity>0</DocSecurity>
  <Lines>96</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Топорец</dc:creator>
  <cp:keywords/>
  <dc:description/>
  <cp:lastModifiedBy>Дима Топорец</cp:lastModifiedBy>
  <cp:revision>440</cp:revision>
  <cp:lastPrinted>2023-11-01T07:27:00Z</cp:lastPrinted>
  <dcterms:created xsi:type="dcterms:W3CDTF">2023-11-01T06:49:00Z</dcterms:created>
  <dcterms:modified xsi:type="dcterms:W3CDTF">2024-11-24T09:13:00Z</dcterms:modified>
</cp:coreProperties>
</file>