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Bootstrap-3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1-text classes provide by boostrap?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normal text come from left, but we can adjust it by text-center,text-end, text-start, to set respective,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change text-color we can use text-colorname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like text-white provide white color of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2-how to set image responsive?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make image responsive bootstrap provide img-fluid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3-how to corner round of image or div?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 Rounded class for corner round it round the edges of image or any div or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4- how to create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on bootstrap web in doc in content you can find table, besically its called reference any one can get code from  there and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important table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styling table of html use table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give bg color in table use table-colorname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==&gt;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how to apply different color in dif- row &amp; 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apply table-colorname class in row where you want to change in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 for column you can apply class in &lt;th&gt; or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 particular data apply class in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==&gt;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different kind of class for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table-striped</w:t>
        <w:tab/>
        <w:tab/>
        <w:t xml:space="preserve">for zibra 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table-dark</w:t>
        <w:tab/>
        <w:tab/>
        <w:t xml:space="preserve">for dark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table-success</w:t>
        <w:tab/>
        <w:tab/>
        <w:t xml:space="preserve">for green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table-hover</w:t>
        <w:tab/>
        <w:tab/>
        <w:t xml:space="preserve">for hover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table-bordered</w:t>
        <w:tab/>
        <w:t xml:space="preserve">for border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table-border-primary</w:t>
        <w:tab/>
        <w:t xml:space="preserve">for color border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==&gt;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how to responsive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responsive table use table-responsive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means declared one div and give class table-responsive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then in it create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