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33E7" w:rsidRDefault="00DE33E7" w:rsidP="00DE33E7">
      <w:pPr>
        <w:spacing w:after="40"/>
      </w:pPr>
      <w:r>
        <w:rPr>
          <w:b/>
          <w:bCs/>
          <w:color w:val="111111"/>
          <w:sz w:val="52"/>
          <w:szCs w:val="52"/>
        </w:rPr>
        <w:t>TYLER ROBERTS</w:t>
      </w:r>
    </w:p>
    <w:p w:rsidR="00DE33E7" w:rsidRDefault="00DE33E7" w:rsidP="00DE33E7">
      <w:pPr>
        <w:spacing w:after="40"/>
      </w:pPr>
      <w:r>
        <w:rPr>
          <w:rFonts w:ascii="Arial" w:eastAsia="Arial" w:hAnsi="Arial" w:cs="Arial"/>
          <w:b/>
          <w:bCs/>
          <w:color w:val="6F8F6B"/>
          <w:sz w:val="22"/>
          <w:szCs w:val="22"/>
        </w:rPr>
        <w:t>Senior Software Engineer</w:t>
      </w:r>
    </w:p>
    <w:p w:rsidR="00DE33E7" w:rsidRDefault="00067659" w:rsidP="00DE33E7">
      <w:pPr>
        <w:spacing w:after="160"/>
      </w:pPr>
      <w:r>
        <w:rPr>
          <w:rFonts w:ascii="Arial" w:eastAsia="Arial" w:hAnsi="Arial" w:cs="Arial"/>
          <w:color w:val="4B5563"/>
          <w:sz w:val="19"/>
          <w:szCs w:val="19"/>
        </w:rPr>
        <w:t>tyler.r.dev@outlook.com | linkedin.com/in/tyler-r-5788a13ba | Florida, United States | +1 (321) 376-7095</w:t>
      </w:r>
      <w:bookmarkStart w:id="0" w:name="_GoBack"/>
      <w:bookmarkEnd w:id="0"/>
    </w:p>
    <w:p w:rsidR="00E11085" w:rsidRDefault="0023067F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SUMMARY</w:t>
      </w:r>
    </w:p>
    <w:p w:rsidR="00E11085" w:rsidRPr="0023067F" w:rsidRDefault="0023067F">
      <w:pPr>
        <w:spacing w:after="120"/>
        <w:jc w:val="both"/>
        <w:rPr>
          <w:rFonts w:ascii="Arial" w:hAnsi="Arial" w:cs="Arial"/>
        </w:rPr>
      </w:pPr>
      <w:r w:rsidRPr="0023067F">
        <w:rPr>
          <w:rFonts w:ascii="Arial" w:hAnsi="Arial" w:cs="Arial"/>
        </w:rPr>
        <w:t xml:space="preserve">Senior Software Engineer with 9+ years delivering </w:t>
      </w:r>
      <w:r w:rsidRPr="0023067F">
        <w:rPr>
          <w:rStyle w:val="Strong"/>
          <w:rFonts w:ascii="Arial" w:hAnsi="Arial" w:cs="Arial"/>
        </w:rPr>
        <w:t>cloud-native SaaS</w:t>
      </w:r>
      <w:r w:rsidRPr="0023067F">
        <w:rPr>
          <w:rFonts w:ascii="Arial" w:hAnsi="Arial" w:cs="Arial"/>
        </w:rPr>
        <w:t xml:space="preserve"> products across </w:t>
      </w:r>
      <w:r w:rsidRPr="0023067F">
        <w:rPr>
          <w:rStyle w:val="Strong"/>
          <w:rFonts w:ascii="Arial" w:hAnsi="Arial" w:cs="Arial"/>
        </w:rPr>
        <w:t>backend services</w:t>
      </w:r>
      <w:r w:rsidRPr="0023067F">
        <w:rPr>
          <w:rFonts w:ascii="Arial" w:hAnsi="Arial" w:cs="Arial"/>
        </w:rPr>
        <w:t xml:space="preserve">, </w:t>
      </w:r>
      <w:proofErr w:type="gramStart"/>
      <w:r w:rsidRPr="0023067F">
        <w:rPr>
          <w:rStyle w:val="Strong"/>
          <w:rFonts w:ascii="Arial" w:hAnsi="Arial" w:cs="Arial"/>
        </w:rPr>
        <w:t>secure</w:t>
      </w:r>
      <w:proofErr w:type="gramEnd"/>
      <w:r w:rsidRPr="0023067F">
        <w:rPr>
          <w:rStyle w:val="Strong"/>
          <w:rFonts w:ascii="Arial" w:hAnsi="Arial" w:cs="Arial"/>
        </w:rPr>
        <w:t xml:space="preserve"> APIs</w:t>
      </w:r>
      <w:r w:rsidRPr="0023067F">
        <w:rPr>
          <w:rFonts w:ascii="Arial" w:hAnsi="Arial" w:cs="Arial"/>
        </w:rPr>
        <w:t xml:space="preserve">, and </w:t>
      </w:r>
      <w:r w:rsidRPr="0023067F">
        <w:rPr>
          <w:rStyle w:val="Strong"/>
          <w:rFonts w:ascii="Arial" w:hAnsi="Arial" w:cs="Arial"/>
        </w:rPr>
        <w:t>modern web frontends</w:t>
      </w:r>
      <w:r w:rsidRPr="0023067F">
        <w:rPr>
          <w:rFonts w:ascii="Arial" w:hAnsi="Arial" w:cs="Arial"/>
        </w:rPr>
        <w:t>. Owns production systems end-to-end—</w:t>
      </w:r>
      <w:r w:rsidRPr="0023067F">
        <w:rPr>
          <w:rStyle w:val="Strong"/>
          <w:rFonts w:ascii="Arial" w:hAnsi="Arial" w:cs="Arial"/>
        </w:rPr>
        <w:t>architecture</w:t>
      </w:r>
      <w:r w:rsidRPr="0023067F">
        <w:rPr>
          <w:rFonts w:ascii="Arial" w:hAnsi="Arial" w:cs="Arial"/>
        </w:rPr>
        <w:t xml:space="preserve">, </w:t>
      </w:r>
      <w:r w:rsidRPr="0023067F">
        <w:rPr>
          <w:rStyle w:val="Strong"/>
          <w:rFonts w:ascii="Arial" w:hAnsi="Arial" w:cs="Arial"/>
        </w:rPr>
        <w:t>implementation</w:t>
      </w:r>
      <w:r w:rsidRPr="0023067F">
        <w:rPr>
          <w:rFonts w:ascii="Arial" w:hAnsi="Arial" w:cs="Arial"/>
        </w:rPr>
        <w:t xml:space="preserve">, </w:t>
      </w:r>
      <w:r w:rsidRPr="0023067F">
        <w:rPr>
          <w:rStyle w:val="Strong"/>
          <w:rFonts w:ascii="Arial" w:hAnsi="Arial" w:cs="Arial"/>
        </w:rPr>
        <w:t>performance tuning</w:t>
      </w:r>
      <w:r w:rsidRPr="0023067F">
        <w:rPr>
          <w:rFonts w:ascii="Arial" w:hAnsi="Arial" w:cs="Arial"/>
        </w:rPr>
        <w:t xml:space="preserve">, </w:t>
      </w:r>
      <w:r w:rsidRPr="0023067F">
        <w:rPr>
          <w:rStyle w:val="Strong"/>
          <w:rFonts w:ascii="Arial" w:hAnsi="Arial" w:cs="Arial"/>
        </w:rPr>
        <w:t>CI/CD</w:t>
      </w:r>
      <w:r w:rsidRPr="0023067F">
        <w:rPr>
          <w:rFonts w:ascii="Arial" w:hAnsi="Arial" w:cs="Arial"/>
        </w:rPr>
        <w:t xml:space="preserve">, and </w:t>
      </w:r>
      <w:r w:rsidRPr="0023067F">
        <w:rPr>
          <w:rStyle w:val="Strong"/>
          <w:rFonts w:ascii="Arial" w:hAnsi="Arial" w:cs="Arial"/>
        </w:rPr>
        <w:t>observability</w:t>
      </w:r>
      <w:r w:rsidRPr="0023067F">
        <w:rPr>
          <w:rFonts w:ascii="Arial" w:hAnsi="Arial" w:cs="Arial"/>
        </w:rPr>
        <w:t xml:space="preserve">—with a strong focus on reliability under real-world load and multi-tenant constraints. </w:t>
      </w:r>
      <w:proofErr w:type="gramStart"/>
      <w:r w:rsidRPr="0023067F">
        <w:rPr>
          <w:rFonts w:ascii="Arial" w:hAnsi="Arial" w:cs="Arial"/>
        </w:rPr>
        <w:t xml:space="preserve">Experienced building event-driven integrations and data-heavy workflows using </w:t>
      </w:r>
      <w:r w:rsidRPr="0023067F">
        <w:rPr>
          <w:rStyle w:val="Strong"/>
          <w:rFonts w:ascii="Arial" w:hAnsi="Arial" w:cs="Arial"/>
        </w:rPr>
        <w:t>PHP</w:t>
      </w:r>
      <w:r w:rsidRPr="0023067F">
        <w:rPr>
          <w:rFonts w:ascii="Arial" w:hAnsi="Arial" w:cs="Arial"/>
        </w:rPr>
        <w:t xml:space="preserve">, </w:t>
      </w:r>
      <w:r w:rsidRPr="0023067F">
        <w:rPr>
          <w:rStyle w:val="Strong"/>
          <w:rFonts w:ascii="Arial" w:hAnsi="Arial" w:cs="Arial"/>
        </w:rPr>
        <w:t>Node.js</w:t>
      </w:r>
      <w:r w:rsidRPr="0023067F">
        <w:rPr>
          <w:rFonts w:ascii="Arial" w:hAnsi="Arial" w:cs="Arial"/>
        </w:rPr>
        <w:t xml:space="preserve">, </w:t>
      </w:r>
      <w:proofErr w:type="spellStart"/>
      <w:r w:rsidRPr="0023067F">
        <w:rPr>
          <w:rStyle w:val="Strong"/>
          <w:rFonts w:ascii="Arial" w:hAnsi="Arial" w:cs="Arial"/>
        </w:rPr>
        <w:t>TypeScript</w:t>
      </w:r>
      <w:proofErr w:type="spellEnd"/>
      <w:r w:rsidRPr="0023067F">
        <w:rPr>
          <w:rFonts w:ascii="Arial" w:hAnsi="Arial" w:cs="Arial"/>
        </w:rPr>
        <w:t xml:space="preserve">, and </w:t>
      </w:r>
      <w:r w:rsidRPr="0023067F">
        <w:rPr>
          <w:rStyle w:val="Strong"/>
          <w:rFonts w:ascii="Arial" w:hAnsi="Arial" w:cs="Arial"/>
        </w:rPr>
        <w:t>React</w:t>
      </w:r>
      <w:r w:rsidRPr="0023067F">
        <w:rPr>
          <w:rFonts w:ascii="Arial" w:hAnsi="Arial" w:cs="Arial"/>
        </w:rPr>
        <w:t xml:space="preserve">, with deep hands-on delivery on </w:t>
      </w:r>
      <w:r w:rsidRPr="0023067F">
        <w:rPr>
          <w:rStyle w:val="Strong"/>
          <w:rFonts w:ascii="Arial" w:hAnsi="Arial" w:cs="Arial"/>
        </w:rPr>
        <w:t>AWS</w:t>
      </w:r>
      <w:r w:rsidRPr="0023067F">
        <w:rPr>
          <w:rFonts w:ascii="Arial" w:hAnsi="Arial" w:cs="Arial"/>
        </w:rPr>
        <w:t xml:space="preserve"> plus real implementation exposure across </w:t>
      </w:r>
      <w:r w:rsidRPr="0023067F">
        <w:rPr>
          <w:rStyle w:val="Strong"/>
          <w:rFonts w:ascii="Arial" w:hAnsi="Arial" w:cs="Arial"/>
        </w:rPr>
        <w:t>Azure</w:t>
      </w:r>
      <w:r w:rsidRPr="0023067F">
        <w:rPr>
          <w:rFonts w:ascii="Arial" w:hAnsi="Arial" w:cs="Arial"/>
        </w:rPr>
        <w:t xml:space="preserve"> and </w:t>
      </w:r>
      <w:r w:rsidRPr="0023067F">
        <w:rPr>
          <w:rStyle w:val="Strong"/>
          <w:rFonts w:ascii="Arial" w:hAnsi="Arial" w:cs="Arial"/>
        </w:rPr>
        <w:t>GCP</w:t>
      </w:r>
      <w:r w:rsidRPr="0023067F">
        <w:rPr>
          <w:rFonts w:ascii="Arial" w:hAnsi="Arial" w:cs="Arial"/>
        </w:rPr>
        <w:t>.</w:t>
      </w:r>
      <w:proofErr w:type="gramEnd"/>
    </w:p>
    <w:p w:rsidR="00E11085" w:rsidRDefault="0023067F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SKILLS</w:t>
      </w:r>
    </w:p>
    <w:p w:rsidR="0023067F" w:rsidRPr="0023067F" w:rsidRDefault="0023067F" w:rsidP="0023067F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0"/>
        </w:rPr>
      </w:pPr>
      <w:r w:rsidRPr="0023067F">
        <w:rPr>
          <w:rStyle w:val="Strong"/>
          <w:rFonts w:ascii="Arial" w:hAnsi="Arial" w:cs="Arial"/>
          <w:sz w:val="20"/>
        </w:rPr>
        <w:t>Frontend</w:t>
      </w:r>
      <w:r w:rsidRPr="0023067F">
        <w:rPr>
          <w:rFonts w:ascii="Arial" w:hAnsi="Arial" w:cs="Arial"/>
          <w:sz w:val="20"/>
        </w:rPr>
        <w:t xml:space="preserve"> — </w:t>
      </w:r>
      <w:r w:rsidRPr="0023067F">
        <w:rPr>
          <w:rStyle w:val="Strong"/>
          <w:rFonts w:ascii="Arial" w:hAnsi="Arial" w:cs="Arial"/>
          <w:sz w:val="20"/>
        </w:rPr>
        <w:t>React</w:t>
      </w:r>
      <w:r w:rsidRPr="0023067F">
        <w:rPr>
          <w:rFonts w:ascii="Arial" w:hAnsi="Arial" w:cs="Arial"/>
          <w:sz w:val="20"/>
        </w:rPr>
        <w:t xml:space="preserve">, </w:t>
      </w:r>
      <w:r w:rsidRPr="0023067F">
        <w:rPr>
          <w:rStyle w:val="Strong"/>
          <w:rFonts w:ascii="Arial" w:hAnsi="Arial" w:cs="Arial"/>
          <w:sz w:val="20"/>
        </w:rPr>
        <w:t>Next.js</w:t>
      </w:r>
      <w:r w:rsidRPr="0023067F">
        <w:rPr>
          <w:rFonts w:ascii="Arial" w:hAnsi="Arial" w:cs="Arial"/>
          <w:sz w:val="20"/>
        </w:rPr>
        <w:t xml:space="preserve">, </w:t>
      </w:r>
      <w:proofErr w:type="spellStart"/>
      <w:r w:rsidRPr="0023067F">
        <w:rPr>
          <w:rStyle w:val="Strong"/>
          <w:rFonts w:ascii="Arial" w:hAnsi="Arial" w:cs="Arial"/>
          <w:sz w:val="20"/>
        </w:rPr>
        <w:t>TypeScript</w:t>
      </w:r>
      <w:proofErr w:type="spellEnd"/>
      <w:r w:rsidRPr="0023067F">
        <w:rPr>
          <w:rFonts w:ascii="Arial" w:hAnsi="Arial" w:cs="Arial"/>
          <w:sz w:val="20"/>
        </w:rPr>
        <w:t>, component architecture, state management patterns, HTML5, CSS3, responsive UI, accessibility-minded delivery, performance optimization</w:t>
      </w:r>
    </w:p>
    <w:p w:rsidR="0023067F" w:rsidRPr="0023067F" w:rsidRDefault="0023067F" w:rsidP="0023067F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0"/>
        </w:rPr>
      </w:pPr>
      <w:r w:rsidRPr="0023067F">
        <w:rPr>
          <w:rStyle w:val="Strong"/>
          <w:rFonts w:ascii="Arial" w:hAnsi="Arial" w:cs="Arial"/>
          <w:sz w:val="20"/>
        </w:rPr>
        <w:t>Backend &amp; APIs</w:t>
      </w:r>
      <w:r w:rsidRPr="0023067F">
        <w:rPr>
          <w:rFonts w:ascii="Arial" w:hAnsi="Arial" w:cs="Arial"/>
          <w:sz w:val="20"/>
        </w:rPr>
        <w:t xml:space="preserve"> — </w:t>
      </w:r>
      <w:r w:rsidRPr="0023067F">
        <w:rPr>
          <w:rStyle w:val="Strong"/>
          <w:rFonts w:ascii="Arial" w:hAnsi="Arial" w:cs="Arial"/>
          <w:sz w:val="20"/>
        </w:rPr>
        <w:t>PHP</w:t>
      </w:r>
      <w:r w:rsidRPr="0023067F">
        <w:rPr>
          <w:rFonts w:ascii="Arial" w:hAnsi="Arial" w:cs="Arial"/>
          <w:sz w:val="20"/>
        </w:rPr>
        <w:t xml:space="preserve">, </w:t>
      </w:r>
      <w:r w:rsidRPr="0023067F">
        <w:rPr>
          <w:rStyle w:val="Strong"/>
          <w:rFonts w:ascii="Arial" w:hAnsi="Arial" w:cs="Arial"/>
          <w:sz w:val="20"/>
        </w:rPr>
        <w:t>Node.js</w:t>
      </w:r>
      <w:r w:rsidRPr="0023067F">
        <w:rPr>
          <w:rFonts w:ascii="Arial" w:hAnsi="Arial" w:cs="Arial"/>
          <w:sz w:val="20"/>
        </w:rPr>
        <w:t xml:space="preserve">, REST API design, API versioning &amp; backward compatibility, </w:t>
      </w:r>
      <w:proofErr w:type="spellStart"/>
      <w:r w:rsidRPr="0023067F">
        <w:rPr>
          <w:rFonts w:ascii="Arial" w:hAnsi="Arial" w:cs="Arial"/>
          <w:sz w:val="20"/>
        </w:rPr>
        <w:t>microservices</w:t>
      </w:r>
      <w:proofErr w:type="spellEnd"/>
      <w:r w:rsidRPr="0023067F">
        <w:rPr>
          <w:rFonts w:ascii="Arial" w:hAnsi="Arial" w:cs="Arial"/>
          <w:sz w:val="20"/>
        </w:rPr>
        <w:t xml:space="preserve"> &amp; modular monoliths, event-driven architecture, background jobs &amp; workers, </w:t>
      </w:r>
      <w:proofErr w:type="spellStart"/>
      <w:r w:rsidRPr="0023067F">
        <w:rPr>
          <w:rFonts w:ascii="Arial" w:hAnsi="Arial" w:cs="Arial"/>
          <w:sz w:val="20"/>
        </w:rPr>
        <w:t>webhooks</w:t>
      </w:r>
      <w:proofErr w:type="spellEnd"/>
      <w:r w:rsidRPr="0023067F">
        <w:rPr>
          <w:rFonts w:ascii="Arial" w:hAnsi="Arial" w:cs="Arial"/>
          <w:sz w:val="20"/>
        </w:rPr>
        <w:t xml:space="preserve"> &amp; </w:t>
      </w:r>
      <w:proofErr w:type="spellStart"/>
      <w:r w:rsidRPr="0023067F">
        <w:rPr>
          <w:rFonts w:ascii="Arial" w:hAnsi="Arial" w:cs="Arial"/>
          <w:sz w:val="20"/>
        </w:rPr>
        <w:t>idempotency</w:t>
      </w:r>
      <w:proofErr w:type="spellEnd"/>
      <w:r w:rsidRPr="0023067F">
        <w:rPr>
          <w:rFonts w:ascii="Arial" w:hAnsi="Arial" w:cs="Arial"/>
          <w:sz w:val="20"/>
        </w:rPr>
        <w:t xml:space="preserve"> patterns, rate limiting &amp; throttling, caching strategies, error handling &amp; resilience, data modeling &amp; migration strategy</w:t>
      </w:r>
    </w:p>
    <w:p w:rsidR="0023067F" w:rsidRPr="0023067F" w:rsidRDefault="0023067F" w:rsidP="0023067F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0"/>
        </w:rPr>
      </w:pPr>
      <w:r w:rsidRPr="0023067F">
        <w:rPr>
          <w:rStyle w:val="Strong"/>
          <w:rFonts w:ascii="Arial" w:hAnsi="Arial" w:cs="Arial"/>
          <w:sz w:val="20"/>
        </w:rPr>
        <w:t>Data, Messaging &amp; Search</w:t>
      </w:r>
      <w:r w:rsidRPr="0023067F">
        <w:rPr>
          <w:rFonts w:ascii="Arial" w:hAnsi="Arial" w:cs="Arial"/>
          <w:sz w:val="20"/>
        </w:rPr>
        <w:t xml:space="preserve"> — Relational: </w:t>
      </w:r>
      <w:r w:rsidRPr="0023067F">
        <w:rPr>
          <w:rStyle w:val="Strong"/>
          <w:rFonts w:ascii="Arial" w:hAnsi="Arial" w:cs="Arial"/>
          <w:sz w:val="20"/>
        </w:rPr>
        <w:t>PostgreSQL</w:t>
      </w:r>
      <w:r w:rsidRPr="0023067F">
        <w:rPr>
          <w:rFonts w:ascii="Arial" w:hAnsi="Arial" w:cs="Arial"/>
          <w:sz w:val="20"/>
        </w:rPr>
        <w:t xml:space="preserve">, </w:t>
      </w:r>
      <w:r w:rsidRPr="0023067F">
        <w:rPr>
          <w:rStyle w:val="Strong"/>
          <w:rFonts w:ascii="Arial" w:hAnsi="Arial" w:cs="Arial"/>
          <w:sz w:val="20"/>
        </w:rPr>
        <w:t>MySQL</w:t>
      </w:r>
      <w:r w:rsidRPr="0023067F">
        <w:rPr>
          <w:rFonts w:ascii="Arial" w:hAnsi="Arial" w:cs="Arial"/>
          <w:sz w:val="20"/>
        </w:rPr>
        <w:t xml:space="preserve">, </w:t>
      </w:r>
      <w:r w:rsidRPr="0023067F">
        <w:rPr>
          <w:rStyle w:val="Strong"/>
          <w:rFonts w:ascii="Arial" w:hAnsi="Arial" w:cs="Arial"/>
          <w:sz w:val="20"/>
        </w:rPr>
        <w:t>SQL Server</w:t>
      </w:r>
      <w:r w:rsidRPr="0023067F">
        <w:rPr>
          <w:rFonts w:ascii="Arial" w:hAnsi="Arial" w:cs="Arial"/>
          <w:sz w:val="20"/>
        </w:rPr>
        <w:t xml:space="preserve"> | NoSQL: </w:t>
      </w:r>
      <w:proofErr w:type="spellStart"/>
      <w:r w:rsidRPr="0023067F">
        <w:rPr>
          <w:rStyle w:val="Strong"/>
          <w:rFonts w:ascii="Arial" w:hAnsi="Arial" w:cs="Arial"/>
          <w:sz w:val="20"/>
        </w:rPr>
        <w:t>Redis</w:t>
      </w:r>
      <w:proofErr w:type="spellEnd"/>
      <w:r w:rsidRPr="0023067F">
        <w:rPr>
          <w:rFonts w:ascii="Arial" w:hAnsi="Arial" w:cs="Arial"/>
          <w:sz w:val="20"/>
        </w:rPr>
        <w:t xml:space="preserve">, </w:t>
      </w:r>
      <w:r w:rsidRPr="0023067F">
        <w:rPr>
          <w:rStyle w:val="Strong"/>
          <w:rFonts w:ascii="Arial" w:hAnsi="Arial" w:cs="Arial"/>
          <w:sz w:val="20"/>
        </w:rPr>
        <w:t>MongoDB</w:t>
      </w:r>
      <w:r w:rsidRPr="0023067F">
        <w:rPr>
          <w:rFonts w:ascii="Arial" w:hAnsi="Arial" w:cs="Arial"/>
          <w:sz w:val="20"/>
        </w:rPr>
        <w:t xml:space="preserve">, </w:t>
      </w:r>
      <w:proofErr w:type="spellStart"/>
      <w:r w:rsidRPr="0023067F">
        <w:rPr>
          <w:rStyle w:val="Strong"/>
          <w:rFonts w:ascii="Arial" w:hAnsi="Arial" w:cs="Arial"/>
          <w:sz w:val="20"/>
        </w:rPr>
        <w:t>DynamoDB</w:t>
      </w:r>
      <w:proofErr w:type="spellEnd"/>
      <w:r w:rsidRPr="0023067F">
        <w:rPr>
          <w:rFonts w:ascii="Arial" w:hAnsi="Arial" w:cs="Arial"/>
          <w:sz w:val="20"/>
        </w:rPr>
        <w:t xml:space="preserve"> | Queues/streams: </w:t>
      </w:r>
      <w:r w:rsidRPr="0023067F">
        <w:rPr>
          <w:rStyle w:val="Strong"/>
          <w:rFonts w:ascii="Arial" w:hAnsi="Arial" w:cs="Arial"/>
          <w:sz w:val="20"/>
        </w:rPr>
        <w:t>AWS SQS/SNS</w:t>
      </w:r>
      <w:r w:rsidRPr="0023067F">
        <w:rPr>
          <w:rFonts w:ascii="Arial" w:hAnsi="Arial" w:cs="Arial"/>
          <w:sz w:val="20"/>
        </w:rPr>
        <w:t xml:space="preserve">, </w:t>
      </w:r>
      <w:r w:rsidRPr="0023067F">
        <w:rPr>
          <w:rStyle w:val="Strong"/>
          <w:rFonts w:ascii="Arial" w:hAnsi="Arial" w:cs="Arial"/>
          <w:sz w:val="20"/>
        </w:rPr>
        <w:t>Kafka</w:t>
      </w:r>
      <w:r w:rsidRPr="0023067F">
        <w:rPr>
          <w:rFonts w:ascii="Arial" w:hAnsi="Arial" w:cs="Arial"/>
          <w:sz w:val="20"/>
        </w:rPr>
        <w:t xml:space="preserve">, </w:t>
      </w:r>
      <w:proofErr w:type="spellStart"/>
      <w:r w:rsidRPr="0023067F">
        <w:rPr>
          <w:rStyle w:val="Strong"/>
          <w:rFonts w:ascii="Arial" w:hAnsi="Arial" w:cs="Arial"/>
          <w:sz w:val="20"/>
        </w:rPr>
        <w:t>RabbitMQ</w:t>
      </w:r>
      <w:proofErr w:type="spellEnd"/>
      <w:r w:rsidRPr="0023067F">
        <w:rPr>
          <w:rFonts w:ascii="Arial" w:hAnsi="Arial" w:cs="Arial"/>
          <w:sz w:val="20"/>
        </w:rPr>
        <w:t xml:space="preserve"> | Search: </w:t>
      </w:r>
      <w:proofErr w:type="spellStart"/>
      <w:r w:rsidRPr="0023067F">
        <w:rPr>
          <w:rStyle w:val="Strong"/>
          <w:rFonts w:ascii="Arial" w:hAnsi="Arial" w:cs="Arial"/>
          <w:sz w:val="20"/>
        </w:rPr>
        <w:t>Elasticsearch</w:t>
      </w:r>
      <w:proofErr w:type="spellEnd"/>
      <w:r w:rsidRPr="0023067F">
        <w:rPr>
          <w:rFonts w:ascii="Arial" w:hAnsi="Arial" w:cs="Arial"/>
          <w:sz w:val="20"/>
        </w:rPr>
        <w:t xml:space="preserve">, </w:t>
      </w:r>
      <w:r w:rsidRPr="0023067F">
        <w:rPr>
          <w:rStyle w:val="Strong"/>
          <w:rFonts w:ascii="Arial" w:hAnsi="Arial" w:cs="Arial"/>
          <w:sz w:val="20"/>
        </w:rPr>
        <w:t>OpenSearch</w:t>
      </w:r>
      <w:r w:rsidRPr="0023067F">
        <w:rPr>
          <w:rFonts w:ascii="Arial" w:hAnsi="Arial" w:cs="Arial"/>
          <w:sz w:val="20"/>
        </w:rPr>
        <w:t xml:space="preserve"> | Analytics: </w:t>
      </w:r>
      <w:r w:rsidRPr="0023067F">
        <w:rPr>
          <w:rStyle w:val="Strong"/>
          <w:rFonts w:ascii="Arial" w:hAnsi="Arial" w:cs="Arial"/>
          <w:sz w:val="20"/>
        </w:rPr>
        <w:t>Redshift</w:t>
      </w:r>
      <w:r w:rsidRPr="0023067F">
        <w:rPr>
          <w:rFonts w:ascii="Arial" w:hAnsi="Arial" w:cs="Arial"/>
          <w:sz w:val="20"/>
        </w:rPr>
        <w:t xml:space="preserve">, </w:t>
      </w:r>
      <w:proofErr w:type="spellStart"/>
      <w:r w:rsidRPr="0023067F">
        <w:rPr>
          <w:rStyle w:val="Strong"/>
          <w:rFonts w:ascii="Arial" w:hAnsi="Arial" w:cs="Arial"/>
          <w:sz w:val="20"/>
        </w:rPr>
        <w:t>BigQuery</w:t>
      </w:r>
      <w:proofErr w:type="spellEnd"/>
    </w:p>
    <w:p w:rsidR="0023067F" w:rsidRPr="0023067F" w:rsidRDefault="0023067F" w:rsidP="0023067F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0"/>
        </w:rPr>
      </w:pPr>
      <w:r w:rsidRPr="0023067F">
        <w:rPr>
          <w:rStyle w:val="Strong"/>
          <w:rFonts w:ascii="Arial" w:hAnsi="Arial" w:cs="Arial"/>
          <w:sz w:val="20"/>
        </w:rPr>
        <w:t>Cloud &amp; DevOps</w:t>
      </w:r>
      <w:r w:rsidRPr="0023067F">
        <w:rPr>
          <w:rFonts w:ascii="Arial" w:hAnsi="Arial" w:cs="Arial"/>
          <w:sz w:val="20"/>
        </w:rPr>
        <w:t xml:space="preserve"> — AWS (primary): </w:t>
      </w:r>
      <w:r w:rsidRPr="0023067F">
        <w:rPr>
          <w:rStyle w:val="Strong"/>
          <w:rFonts w:ascii="Arial" w:hAnsi="Arial" w:cs="Arial"/>
          <w:sz w:val="20"/>
        </w:rPr>
        <w:t>EKS</w:t>
      </w:r>
      <w:r w:rsidRPr="0023067F">
        <w:rPr>
          <w:rFonts w:ascii="Arial" w:hAnsi="Arial" w:cs="Arial"/>
          <w:sz w:val="20"/>
        </w:rPr>
        <w:t xml:space="preserve">, </w:t>
      </w:r>
      <w:r w:rsidRPr="0023067F">
        <w:rPr>
          <w:rStyle w:val="Strong"/>
          <w:rFonts w:ascii="Arial" w:hAnsi="Arial" w:cs="Arial"/>
          <w:sz w:val="20"/>
        </w:rPr>
        <w:t>ECS</w:t>
      </w:r>
      <w:r w:rsidRPr="0023067F">
        <w:rPr>
          <w:rFonts w:ascii="Arial" w:hAnsi="Arial" w:cs="Arial"/>
          <w:sz w:val="20"/>
        </w:rPr>
        <w:t xml:space="preserve">, </w:t>
      </w:r>
      <w:r w:rsidRPr="0023067F">
        <w:rPr>
          <w:rStyle w:val="Strong"/>
          <w:rFonts w:ascii="Arial" w:hAnsi="Arial" w:cs="Arial"/>
          <w:sz w:val="20"/>
        </w:rPr>
        <w:t>EC2</w:t>
      </w:r>
      <w:r w:rsidRPr="0023067F">
        <w:rPr>
          <w:rFonts w:ascii="Arial" w:hAnsi="Arial" w:cs="Arial"/>
          <w:sz w:val="20"/>
        </w:rPr>
        <w:t xml:space="preserve">, </w:t>
      </w:r>
      <w:r w:rsidRPr="0023067F">
        <w:rPr>
          <w:rStyle w:val="Strong"/>
          <w:rFonts w:ascii="Arial" w:hAnsi="Arial" w:cs="Arial"/>
          <w:sz w:val="20"/>
        </w:rPr>
        <w:t>Lambda</w:t>
      </w:r>
      <w:r w:rsidRPr="0023067F">
        <w:rPr>
          <w:rFonts w:ascii="Arial" w:hAnsi="Arial" w:cs="Arial"/>
          <w:sz w:val="20"/>
        </w:rPr>
        <w:t xml:space="preserve">, </w:t>
      </w:r>
      <w:r w:rsidRPr="0023067F">
        <w:rPr>
          <w:rStyle w:val="Strong"/>
          <w:rFonts w:ascii="Arial" w:hAnsi="Arial" w:cs="Arial"/>
          <w:sz w:val="20"/>
        </w:rPr>
        <w:t>API Gateway</w:t>
      </w:r>
      <w:r w:rsidRPr="0023067F">
        <w:rPr>
          <w:rFonts w:ascii="Arial" w:hAnsi="Arial" w:cs="Arial"/>
          <w:sz w:val="20"/>
        </w:rPr>
        <w:t xml:space="preserve">, </w:t>
      </w:r>
      <w:r w:rsidRPr="0023067F">
        <w:rPr>
          <w:rStyle w:val="Strong"/>
          <w:rFonts w:ascii="Arial" w:hAnsi="Arial" w:cs="Arial"/>
          <w:sz w:val="20"/>
        </w:rPr>
        <w:t>S3</w:t>
      </w:r>
      <w:r w:rsidRPr="0023067F">
        <w:rPr>
          <w:rFonts w:ascii="Arial" w:hAnsi="Arial" w:cs="Arial"/>
          <w:sz w:val="20"/>
        </w:rPr>
        <w:t xml:space="preserve">, </w:t>
      </w:r>
      <w:proofErr w:type="spellStart"/>
      <w:r w:rsidRPr="0023067F">
        <w:rPr>
          <w:rStyle w:val="Strong"/>
          <w:rFonts w:ascii="Arial" w:hAnsi="Arial" w:cs="Arial"/>
          <w:sz w:val="20"/>
        </w:rPr>
        <w:t>CloudFront</w:t>
      </w:r>
      <w:proofErr w:type="spellEnd"/>
      <w:r w:rsidRPr="0023067F">
        <w:rPr>
          <w:rFonts w:ascii="Arial" w:hAnsi="Arial" w:cs="Arial"/>
          <w:sz w:val="20"/>
        </w:rPr>
        <w:t xml:space="preserve">, </w:t>
      </w:r>
      <w:r w:rsidRPr="0023067F">
        <w:rPr>
          <w:rStyle w:val="Strong"/>
          <w:rFonts w:ascii="Arial" w:hAnsi="Arial" w:cs="Arial"/>
          <w:sz w:val="20"/>
        </w:rPr>
        <w:t>RDS</w:t>
      </w:r>
      <w:r w:rsidRPr="0023067F">
        <w:rPr>
          <w:rFonts w:ascii="Arial" w:hAnsi="Arial" w:cs="Arial"/>
          <w:sz w:val="20"/>
        </w:rPr>
        <w:t xml:space="preserve">, </w:t>
      </w:r>
      <w:proofErr w:type="spellStart"/>
      <w:r w:rsidRPr="0023067F">
        <w:rPr>
          <w:rStyle w:val="Strong"/>
          <w:rFonts w:ascii="Arial" w:hAnsi="Arial" w:cs="Arial"/>
          <w:sz w:val="20"/>
        </w:rPr>
        <w:t>DynamoDB</w:t>
      </w:r>
      <w:proofErr w:type="spellEnd"/>
      <w:r w:rsidRPr="0023067F">
        <w:rPr>
          <w:rFonts w:ascii="Arial" w:hAnsi="Arial" w:cs="Arial"/>
          <w:sz w:val="20"/>
        </w:rPr>
        <w:t xml:space="preserve">, </w:t>
      </w:r>
      <w:proofErr w:type="spellStart"/>
      <w:r w:rsidRPr="0023067F">
        <w:rPr>
          <w:rStyle w:val="Strong"/>
          <w:rFonts w:ascii="Arial" w:hAnsi="Arial" w:cs="Arial"/>
          <w:sz w:val="20"/>
        </w:rPr>
        <w:t>ElastiCache</w:t>
      </w:r>
      <w:proofErr w:type="spellEnd"/>
      <w:r w:rsidRPr="0023067F">
        <w:rPr>
          <w:rFonts w:ascii="Arial" w:hAnsi="Arial" w:cs="Arial"/>
          <w:sz w:val="20"/>
        </w:rPr>
        <w:t xml:space="preserve">, </w:t>
      </w:r>
      <w:proofErr w:type="spellStart"/>
      <w:r w:rsidRPr="0023067F">
        <w:rPr>
          <w:rStyle w:val="Strong"/>
          <w:rFonts w:ascii="Arial" w:hAnsi="Arial" w:cs="Arial"/>
          <w:sz w:val="20"/>
        </w:rPr>
        <w:t>EventBridge</w:t>
      </w:r>
      <w:proofErr w:type="spellEnd"/>
      <w:r w:rsidRPr="0023067F">
        <w:rPr>
          <w:rFonts w:ascii="Arial" w:hAnsi="Arial" w:cs="Arial"/>
          <w:sz w:val="20"/>
        </w:rPr>
        <w:t xml:space="preserve">, </w:t>
      </w:r>
      <w:r w:rsidRPr="0023067F">
        <w:rPr>
          <w:rStyle w:val="Strong"/>
          <w:rFonts w:ascii="Arial" w:hAnsi="Arial" w:cs="Arial"/>
          <w:sz w:val="20"/>
        </w:rPr>
        <w:t>Step Functions</w:t>
      </w:r>
      <w:r w:rsidRPr="0023067F">
        <w:rPr>
          <w:rFonts w:ascii="Arial" w:hAnsi="Arial" w:cs="Arial"/>
          <w:sz w:val="20"/>
        </w:rPr>
        <w:t xml:space="preserve">, </w:t>
      </w:r>
      <w:r w:rsidRPr="0023067F">
        <w:rPr>
          <w:rStyle w:val="Strong"/>
          <w:rFonts w:ascii="Arial" w:hAnsi="Arial" w:cs="Arial"/>
          <w:sz w:val="20"/>
        </w:rPr>
        <w:t>IAM</w:t>
      </w:r>
      <w:r w:rsidRPr="0023067F">
        <w:rPr>
          <w:rFonts w:ascii="Arial" w:hAnsi="Arial" w:cs="Arial"/>
          <w:sz w:val="20"/>
        </w:rPr>
        <w:t xml:space="preserve"> | Azure: </w:t>
      </w:r>
      <w:r w:rsidRPr="0023067F">
        <w:rPr>
          <w:rStyle w:val="Strong"/>
          <w:rFonts w:ascii="Arial" w:hAnsi="Arial" w:cs="Arial"/>
          <w:sz w:val="20"/>
        </w:rPr>
        <w:t>AKS</w:t>
      </w:r>
      <w:r w:rsidRPr="0023067F">
        <w:rPr>
          <w:rFonts w:ascii="Arial" w:hAnsi="Arial" w:cs="Arial"/>
          <w:sz w:val="20"/>
        </w:rPr>
        <w:t xml:space="preserve">, </w:t>
      </w:r>
      <w:r w:rsidRPr="0023067F">
        <w:rPr>
          <w:rStyle w:val="Strong"/>
          <w:rFonts w:ascii="Arial" w:hAnsi="Arial" w:cs="Arial"/>
          <w:sz w:val="20"/>
        </w:rPr>
        <w:t>App Service</w:t>
      </w:r>
      <w:r w:rsidRPr="0023067F">
        <w:rPr>
          <w:rFonts w:ascii="Arial" w:hAnsi="Arial" w:cs="Arial"/>
          <w:sz w:val="20"/>
        </w:rPr>
        <w:t xml:space="preserve">, </w:t>
      </w:r>
      <w:r w:rsidRPr="0023067F">
        <w:rPr>
          <w:rStyle w:val="Strong"/>
          <w:rFonts w:ascii="Arial" w:hAnsi="Arial" w:cs="Arial"/>
          <w:sz w:val="20"/>
        </w:rPr>
        <w:t>Azure SQL</w:t>
      </w:r>
      <w:r w:rsidRPr="0023067F">
        <w:rPr>
          <w:rFonts w:ascii="Arial" w:hAnsi="Arial" w:cs="Arial"/>
          <w:sz w:val="20"/>
        </w:rPr>
        <w:t xml:space="preserve">, </w:t>
      </w:r>
      <w:r w:rsidRPr="0023067F">
        <w:rPr>
          <w:rStyle w:val="Strong"/>
          <w:rFonts w:ascii="Arial" w:hAnsi="Arial" w:cs="Arial"/>
          <w:sz w:val="20"/>
        </w:rPr>
        <w:t>Service Bus</w:t>
      </w:r>
      <w:r w:rsidRPr="0023067F">
        <w:rPr>
          <w:rFonts w:ascii="Arial" w:hAnsi="Arial" w:cs="Arial"/>
          <w:sz w:val="20"/>
        </w:rPr>
        <w:t xml:space="preserve">, </w:t>
      </w:r>
      <w:r w:rsidRPr="0023067F">
        <w:rPr>
          <w:rStyle w:val="Strong"/>
          <w:rFonts w:ascii="Arial" w:hAnsi="Arial" w:cs="Arial"/>
          <w:sz w:val="20"/>
        </w:rPr>
        <w:t>Key Vault</w:t>
      </w:r>
      <w:r w:rsidRPr="0023067F">
        <w:rPr>
          <w:rFonts w:ascii="Arial" w:hAnsi="Arial" w:cs="Arial"/>
          <w:sz w:val="20"/>
        </w:rPr>
        <w:t xml:space="preserve">, </w:t>
      </w:r>
      <w:r w:rsidRPr="0023067F">
        <w:rPr>
          <w:rStyle w:val="Strong"/>
          <w:rFonts w:ascii="Arial" w:hAnsi="Arial" w:cs="Arial"/>
          <w:sz w:val="20"/>
        </w:rPr>
        <w:t>Application Insights</w:t>
      </w:r>
      <w:r w:rsidRPr="0023067F">
        <w:rPr>
          <w:rFonts w:ascii="Arial" w:hAnsi="Arial" w:cs="Arial"/>
          <w:sz w:val="20"/>
        </w:rPr>
        <w:t xml:space="preserve"> | GCP: </w:t>
      </w:r>
      <w:r w:rsidRPr="0023067F">
        <w:rPr>
          <w:rStyle w:val="Strong"/>
          <w:rFonts w:ascii="Arial" w:hAnsi="Arial" w:cs="Arial"/>
          <w:sz w:val="20"/>
        </w:rPr>
        <w:t>GKE</w:t>
      </w:r>
      <w:r w:rsidRPr="0023067F">
        <w:rPr>
          <w:rFonts w:ascii="Arial" w:hAnsi="Arial" w:cs="Arial"/>
          <w:sz w:val="20"/>
        </w:rPr>
        <w:t xml:space="preserve">, </w:t>
      </w:r>
      <w:r w:rsidRPr="0023067F">
        <w:rPr>
          <w:rStyle w:val="Strong"/>
          <w:rFonts w:ascii="Arial" w:hAnsi="Arial" w:cs="Arial"/>
          <w:sz w:val="20"/>
        </w:rPr>
        <w:t>Cloud Run</w:t>
      </w:r>
      <w:r w:rsidRPr="0023067F">
        <w:rPr>
          <w:rFonts w:ascii="Arial" w:hAnsi="Arial" w:cs="Arial"/>
          <w:sz w:val="20"/>
        </w:rPr>
        <w:t xml:space="preserve">, </w:t>
      </w:r>
      <w:r w:rsidRPr="0023067F">
        <w:rPr>
          <w:rStyle w:val="Strong"/>
          <w:rFonts w:ascii="Arial" w:hAnsi="Arial" w:cs="Arial"/>
          <w:sz w:val="20"/>
        </w:rPr>
        <w:t>Pub/Sub</w:t>
      </w:r>
      <w:r w:rsidRPr="0023067F">
        <w:rPr>
          <w:rFonts w:ascii="Arial" w:hAnsi="Arial" w:cs="Arial"/>
          <w:sz w:val="20"/>
        </w:rPr>
        <w:t xml:space="preserve">, </w:t>
      </w:r>
      <w:r w:rsidRPr="0023067F">
        <w:rPr>
          <w:rStyle w:val="Strong"/>
          <w:rFonts w:ascii="Arial" w:hAnsi="Arial" w:cs="Arial"/>
          <w:sz w:val="20"/>
        </w:rPr>
        <w:t>Cloud Storage</w:t>
      </w:r>
      <w:r w:rsidRPr="0023067F">
        <w:rPr>
          <w:rFonts w:ascii="Arial" w:hAnsi="Arial" w:cs="Arial"/>
          <w:sz w:val="20"/>
        </w:rPr>
        <w:t xml:space="preserve">, </w:t>
      </w:r>
      <w:proofErr w:type="spellStart"/>
      <w:r w:rsidRPr="0023067F">
        <w:rPr>
          <w:rStyle w:val="Strong"/>
          <w:rFonts w:ascii="Arial" w:hAnsi="Arial" w:cs="Arial"/>
          <w:sz w:val="20"/>
        </w:rPr>
        <w:t>BigQuery</w:t>
      </w:r>
      <w:proofErr w:type="spellEnd"/>
      <w:r w:rsidRPr="0023067F">
        <w:rPr>
          <w:rFonts w:ascii="Arial" w:hAnsi="Arial" w:cs="Arial"/>
          <w:sz w:val="20"/>
        </w:rPr>
        <w:t xml:space="preserve"> | </w:t>
      </w:r>
      <w:r w:rsidRPr="0023067F">
        <w:rPr>
          <w:rStyle w:val="Strong"/>
          <w:rFonts w:ascii="Arial" w:hAnsi="Arial" w:cs="Arial"/>
          <w:sz w:val="20"/>
        </w:rPr>
        <w:t>Docker</w:t>
      </w:r>
      <w:r w:rsidRPr="0023067F">
        <w:rPr>
          <w:rFonts w:ascii="Arial" w:hAnsi="Arial" w:cs="Arial"/>
          <w:sz w:val="20"/>
        </w:rPr>
        <w:t xml:space="preserve">, </w:t>
      </w:r>
      <w:r w:rsidRPr="0023067F">
        <w:rPr>
          <w:rStyle w:val="Strong"/>
          <w:rFonts w:ascii="Arial" w:hAnsi="Arial" w:cs="Arial"/>
          <w:sz w:val="20"/>
        </w:rPr>
        <w:t>Kubernetes</w:t>
      </w:r>
      <w:r w:rsidRPr="0023067F">
        <w:rPr>
          <w:rFonts w:ascii="Arial" w:hAnsi="Arial" w:cs="Arial"/>
          <w:sz w:val="20"/>
        </w:rPr>
        <w:t xml:space="preserve">, </w:t>
      </w:r>
      <w:r w:rsidRPr="0023067F">
        <w:rPr>
          <w:rStyle w:val="Strong"/>
          <w:rFonts w:ascii="Arial" w:hAnsi="Arial" w:cs="Arial"/>
          <w:sz w:val="20"/>
        </w:rPr>
        <w:t>Helm</w:t>
      </w:r>
      <w:r w:rsidRPr="0023067F">
        <w:rPr>
          <w:rFonts w:ascii="Arial" w:hAnsi="Arial" w:cs="Arial"/>
          <w:sz w:val="20"/>
        </w:rPr>
        <w:t xml:space="preserve">, </w:t>
      </w:r>
      <w:r w:rsidRPr="0023067F">
        <w:rPr>
          <w:rStyle w:val="Strong"/>
          <w:rFonts w:ascii="Arial" w:hAnsi="Arial" w:cs="Arial"/>
          <w:sz w:val="20"/>
        </w:rPr>
        <w:t>Argo CD</w:t>
      </w:r>
      <w:r w:rsidRPr="0023067F">
        <w:rPr>
          <w:rFonts w:ascii="Arial" w:hAnsi="Arial" w:cs="Arial"/>
          <w:sz w:val="20"/>
        </w:rPr>
        <w:t xml:space="preserve">, </w:t>
      </w:r>
      <w:proofErr w:type="spellStart"/>
      <w:r w:rsidRPr="0023067F">
        <w:rPr>
          <w:rStyle w:val="Strong"/>
          <w:rFonts w:ascii="Arial" w:hAnsi="Arial" w:cs="Arial"/>
          <w:sz w:val="20"/>
        </w:rPr>
        <w:t>GitOps</w:t>
      </w:r>
      <w:proofErr w:type="spellEnd"/>
      <w:r w:rsidRPr="0023067F">
        <w:rPr>
          <w:rFonts w:ascii="Arial" w:hAnsi="Arial" w:cs="Arial"/>
          <w:sz w:val="20"/>
        </w:rPr>
        <w:t xml:space="preserve">, </w:t>
      </w:r>
      <w:r w:rsidRPr="0023067F">
        <w:rPr>
          <w:rStyle w:val="Strong"/>
          <w:rFonts w:ascii="Arial" w:hAnsi="Arial" w:cs="Arial"/>
          <w:sz w:val="20"/>
        </w:rPr>
        <w:t>Terraform</w:t>
      </w:r>
      <w:r w:rsidRPr="0023067F">
        <w:rPr>
          <w:rFonts w:ascii="Arial" w:hAnsi="Arial" w:cs="Arial"/>
          <w:sz w:val="20"/>
        </w:rPr>
        <w:t xml:space="preserve">, </w:t>
      </w:r>
      <w:proofErr w:type="spellStart"/>
      <w:r w:rsidRPr="0023067F">
        <w:rPr>
          <w:rStyle w:val="Strong"/>
          <w:rFonts w:ascii="Arial" w:hAnsi="Arial" w:cs="Arial"/>
          <w:sz w:val="20"/>
        </w:rPr>
        <w:t>CloudFormation</w:t>
      </w:r>
      <w:proofErr w:type="spellEnd"/>
      <w:r w:rsidRPr="0023067F">
        <w:rPr>
          <w:rFonts w:ascii="Arial" w:hAnsi="Arial" w:cs="Arial"/>
          <w:sz w:val="20"/>
        </w:rPr>
        <w:t xml:space="preserve">, CI/CD: </w:t>
      </w:r>
      <w:r w:rsidRPr="0023067F">
        <w:rPr>
          <w:rStyle w:val="Strong"/>
          <w:rFonts w:ascii="Arial" w:hAnsi="Arial" w:cs="Arial"/>
          <w:sz w:val="20"/>
        </w:rPr>
        <w:t>GitHub Actions</w:t>
      </w:r>
      <w:r w:rsidRPr="0023067F">
        <w:rPr>
          <w:rFonts w:ascii="Arial" w:hAnsi="Arial" w:cs="Arial"/>
          <w:sz w:val="20"/>
        </w:rPr>
        <w:t xml:space="preserve">, </w:t>
      </w:r>
      <w:proofErr w:type="spellStart"/>
      <w:r w:rsidRPr="0023067F">
        <w:rPr>
          <w:rStyle w:val="Strong"/>
          <w:rFonts w:ascii="Arial" w:hAnsi="Arial" w:cs="Arial"/>
          <w:sz w:val="20"/>
        </w:rPr>
        <w:t>GitLab</w:t>
      </w:r>
      <w:proofErr w:type="spellEnd"/>
      <w:r w:rsidRPr="0023067F">
        <w:rPr>
          <w:rStyle w:val="Strong"/>
          <w:rFonts w:ascii="Arial" w:hAnsi="Arial" w:cs="Arial"/>
          <w:sz w:val="20"/>
        </w:rPr>
        <w:t xml:space="preserve"> CI</w:t>
      </w:r>
      <w:r w:rsidRPr="0023067F">
        <w:rPr>
          <w:rFonts w:ascii="Arial" w:hAnsi="Arial" w:cs="Arial"/>
          <w:sz w:val="20"/>
        </w:rPr>
        <w:t xml:space="preserve">, </w:t>
      </w:r>
      <w:r w:rsidRPr="0023067F">
        <w:rPr>
          <w:rStyle w:val="Strong"/>
          <w:rFonts w:ascii="Arial" w:hAnsi="Arial" w:cs="Arial"/>
          <w:sz w:val="20"/>
        </w:rPr>
        <w:t>Jenkins</w:t>
      </w:r>
      <w:r w:rsidRPr="0023067F">
        <w:rPr>
          <w:rFonts w:ascii="Arial" w:hAnsi="Arial" w:cs="Arial"/>
          <w:sz w:val="20"/>
        </w:rPr>
        <w:t xml:space="preserve">, </w:t>
      </w:r>
      <w:r w:rsidRPr="0023067F">
        <w:rPr>
          <w:rStyle w:val="Strong"/>
          <w:rFonts w:ascii="Arial" w:hAnsi="Arial" w:cs="Arial"/>
          <w:sz w:val="20"/>
        </w:rPr>
        <w:t>Azure DevOps</w:t>
      </w:r>
      <w:r w:rsidRPr="0023067F">
        <w:rPr>
          <w:rFonts w:ascii="Arial" w:hAnsi="Arial" w:cs="Arial"/>
          <w:sz w:val="20"/>
        </w:rPr>
        <w:t xml:space="preserve">, </w:t>
      </w:r>
      <w:proofErr w:type="spellStart"/>
      <w:r w:rsidRPr="0023067F">
        <w:rPr>
          <w:rStyle w:val="Strong"/>
          <w:rFonts w:ascii="Arial" w:hAnsi="Arial" w:cs="Arial"/>
          <w:sz w:val="20"/>
        </w:rPr>
        <w:t>CircleCI</w:t>
      </w:r>
      <w:proofErr w:type="spellEnd"/>
    </w:p>
    <w:p w:rsidR="00E11085" w:rsidRPr="0023067F" w:rsidRDefault="0023067F" w:rsidP="0023067F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0"/>
        </w:rPr>
      </w:pPr>
      <w:r w:rsidRPr="0023067F">
        <w:rPr>
          <w:rStyle w:val="Strong"/>
          <w:rFonts w:ascii="Arial" w:hAnsi="Arial" w:cs="Arial"/>
          <w:sz w:val="20"/>
        </w:rPr>
        <w:t>Observability, Quality &amp; Security</w:t>
      </w:r>
      <w:r w:rsidRPr="0023067F">
        <w:rPr>
          <w:rFonts w:ascii="Arial" w:hAnsi="Arial" w:cs="Arial"/>
          <w:sz w:val="20"/>
        </w:rPr>
        <w:t xml:space="preserve"> — </w:t>
      </w:r>
      <w:proofErr w:type="spellStart"/>
      <w:r w:rsidRPr="0023067F">
        <w:rPr>
          <w:rStyle w:val="Strong"/>
          <w:rFonts w:ascii="Arial" w:hAnsi="Arial" w:cs="Arial"/>
          <w:sz w:val="20"/>
        </w:rPr>
        <w:t>OpenTelemetry</w:t>
      </w:r>
      <w:proofErr w:type="spellEnd"/>
      <w:r w:rsidRPr="0023067F">
        <w:rPr>
          <w:rFonts w:ascii="Arial" w:hAnsi="Arial" w:cs="Arial"/>
          <w:sz w:val="20"/>
        </w:rPr>
        <w:t xml:space="preserve">, </w:t>
      </w:r>
      <w:proofErr w:type="spellStart"/>
      <w:r w:rsidRPr="0023067F">
        <w:rPr>
          <w:rStyle w:val="Strong"/>
          <w:rFonts w:ascii="Arial" w:hAnsi="Arial" w:cs="Arial"/>
          <w:sz w:val="20"/>
        </w:rPr>
        <w:t>Datadog</w:t>
      </w:r>
      <w:proofErr w:type="spellEnd"/>
      <w:r w:rsidRPr="0023067F">
        <w:rPr>
          <w:rFonts w:ascii="Arial" w:hAnsi="Arial" w:cs="Arial"/>
          <w:sz w:val="20"/>
        </w:rPr>
        <w:t xml:space="preserve">, </w:t>
      </w:r>
      <w:r w:rsidRPr="0023067F">
        <w:rPr>
          <w:rStyle w:val="Strong"/>
          <w:rFonts w:ascii="Arial" w:hAnsi="Arial" w:cs="Arial"/>
          <w:sz w:val="20"/>
        </w:rPr>
        <w:t>Prometheus</w:t>
      </w:r>
      <w:r w:rsidRPr="0023067F">
        <w:rPr>
          <w:rFonts w:ascii="Arial" w:hAnsi="Arial" w:cs="Arial"/>
          <w:sz w:val="20"/>
        </w:rPr>
        <w:t xml:space="preserve">, </w:t>
      </w:r>
      <w:proofErr w:type="spellStart"/>
      <w:r w:rsidRPr="0023067F">
        <w:rPr>
          <w:rStyle w:val="Strong"/>
          <w:rFonts w:ascii="Arial" w:hAnsi="Arial" w:cs="Arial"/>
          <w:sz w:val="20"/>
        </w:rPr>
        <w:t>Grafana</w:t>
      </w:r>
      <w:proofErr w:type="spellEnd"/>
      <w:r w:rsidRPr="0023067F">
        <w:rPr>
          <w:rFonts w:ascii="Arial" w:hAnsi="Arial" w:cs="Arial"/>
          <w:sz w:val="20"/>
        </w:rPr>
        <w:t xml:space="preserve">, </w:t>
      </w:r>
      <w:r w:rsidRPr="0023067F">
        <w:rPr>
          <w:rStyle w:val="Strong"/>
          <w:rFonts w:ascii="Arial" w:hAnsi="Arial" w:cs="Arial"/>
          <w:sz w:val="20"/>
        </w:rPr>
        <w:t>ELK/EFK</w:t>
      </w:r>
      <w:r w:rsidRPr="0023067F">
        <w:rPr>
          <w:rFonts w:ascii="Arial" w:hAnsi="Arial" w:cs="Arial"/>
          <w:sz w:val="20"/>
        </w:rPr>
        <w:t xml:space="preserve">, </w:t>
      </w:r>
      <w:proofErr w:type="spellStart"/>
      <w:r w:rsidRPr="0023067F">
        <w:rPr>
          <w:rStyle w:val="Strong"/>
          <w:rFonts w:ascii="Arial" w:hAnsi="Arial" w:cs="Arial"/>
          <w:sz w:val="20"/>
        </w:rPr>
        <w:t>CloudWatch</w:t>
      </w:r>
      <w:proofErr w:type="spellEnd"/>
      <w:r w:rsidRPr="0023067F">
        <w:rPr>
          <w:rFonts w:ascii="Arial" w:hAnsi="Arial" w:cs="Arial"/>
          <w:sz w:val="20"/>
        </w:rPr>
        <w:t xml:space="preserve">, structured logging | Testing: </w:t>
      </w:r>
      <w:r w:rsidRPr="0023067F">
        <w:rPr>
          <w:rStyle w:val="Strong"/>
          <w:rFonts w:ascii="Arial" w:hAnsi="Arial" w:cs="Arial"/>
          <w:sz w:val="20"/>
        </w:rPr>
        <w:t>Jest</w:t>
      </w:r>
      <w:r w:rsidRPr="0023067F">
        <w:rPr>
          <w:rFonts w:ascii="Arial" w:hAnsi="Arial" w:cs="Arial"/>
          <w:sz w:val="20"/>
        </w:rPr>
        <w:t xml:space="preserve">, </w:t>
      </w:r>
      <w:r w:rsidRPr="0023067F">
        <w:rPr>
          <w:rStyle w:val="Strong"/>
          <w:rFonts w:ascii="Arial" w:hAnsi="Arial" w:cs="Arial"/>
          <w:sz w:val="20"/>
        </w:rPr>
        <w:t>Mocha</w:t>
      </w:r>
      <w:r w:rsidRPr="0023067F">
        <w:rPr>
          <w:rFonts w:ascii="Arial" w:hAnsi="Arial" w:cs="Arial"/>
          <w:sz w:val="20"/>
        </w:rPr>
        <w:t xml:space="preserve">, </w:t>
      </w:r>
      <w:r w:rsidRPr="0023067F">
        <w:rPr>
          <w:rStyle w:val="Strong"/>
          <w:rFonts w:ascii="Arial" w:hAnsi="Arial" w:cs="Arial"/>
          <w:sz w:val="20"/>
        </w:rPr>
        <w:t>Chai</w:t>
      </w:r>
      <w:r w:rsidRPr="0023067F">
        <w:rPr>
          <w:rFonts w:ascii="Arial" w:hAnsi="Arial" w:cs="Arial"/>
          <w:sz w:val="20"/>
        </w:rPr>
        <w:t xml:space="preserve">, </w:t>
      </w:r>
      <w:r w:rsidRPr="0023067F">
        <w:rPr>
          <w:rStyle w:val="Strong"/>
          <w:rFonts w:ascii="Arial" w:hAnsi="Arial" w:cs="Arial"/>
          <w:sz w:val="20"/>
        </w:rPr>
        <w:t>React Testing Library</w:t>
      </w:r>
      <w:r w:rsidRPr="0023067F">
        <w:rPr>
          <w:rFonts w:ascii="Arial" w:hAnsi="Arial" w:cs="Arial"/>
          <w:sz w:val="20"/>
        </w:rPr>
        <w:t xml:space="preserve">, </w:t>
      </w:r>
      <w:r w:rsidRPr="0023067F">
        <w:rPr>
          <w:rStyle w:val="Strong"/>
          <w:rFonts w:ascii="Arial" w:hAnsi="Arial" w:cs="Arial"/>
          <w:sz w:val="20"/>
        </w:rPr>
        <w:t>Cypress</w:t>
      </w:r>
      <w:r w:rsidRPr="0023067F">
        <w:rPr>
          <w:rFonts w:ascii="Arial" w:hAnsi="Arial" w:cs="Arial"/>
          <w:sz w:val="20"/>
        </w:rPr>
        <w:t xml:space="preserve">, </w:t>
      </w:r>
      <w:r w:rsidRPr="0023067F">
        <w:rPr>
          <w:rStyle w:val="Strong"/>
          <w:rFonts w:ascii="Arial" w:hAnsi="Arial" w:cs="Arial"/>
          <w:sz w:val="20"/>
        </w:rPr>
        <w:t>Playwright</w:t>
      </w:r>
      <w:r w:rsidRPr="0023067F">
        <w:rPr>
          <w:rFonts w:ascii="Arial" w:hAnsi="Arial" w:cs="Arial"/>
          <w:sz w:val="20"/>
        </w:rPr>
        <w:t xml:space="preserve">, API contract tests (Pact-style) | Security: </w:t>
      </w:r>
      <w:r w:rsidRPr="0023067F">
        <w:rPr>
          <w:rStyle w:val="Strong"/>
          <w:rFonts w:ascii="Arial" w:hAnsi="Arial" w:cs="Arial"/>
          <w:sz w:val="20"/>
        </w:rPr>
        <w:t>OAuth2</w:t>
      </w:r>
      <w:r w:rsidRPr="0023067F">
        <w:rPr>
          <w:rFonts w:ascii="Arial" w:hAnsi="Arial" w:cs="Arial"/>
          <w:sz w:val="20"/>
        </w:rPr>
        <w:t xml:space="preserve">, </w:t>
      </w:r>
      <w:r w:rsidRPr="0023067F">
        <w:rPr>
          <w:rStyle w:val="Strong"/>
          <w:rFonts w:ascii="Arial" w:hAnsi="Arial" w:cs="Arial"/>
          <w:sz w:val="20"/>
        </w:rPr>
        <w:t>OpenID Connect</w:t>
      </w:r>
      <w:r w:rsidRPr="0023067F">
        <w:rPr>
          <w:rFonts w:ascii="Arial" w:hAnsi="Arial" w:cs="Arial"/>
          <w:sz w:val="20"/>
        </w:rPr>
        <w:t xml:space="preserve">, </w:t>
      </w:r>
      <w:r w:rsidRPr="0023067F">
        <w:rPr>
          <w:rStyle w:val="Strong"/>
          <w:rFonts w:ascii="Arial" w:hAnsi="Arial" w:cs="Arial"/>
          <w:sz w:val="20"/>
        </w:rPr>
        <w:t>JWT</w:t>
      </w:r>
      <w:r w:rsidRPr="0023067F">
        <w:rPr>
          <w:rFonts w:ascii="Arial" w:hAnsi="Arial" w:cs="Arial"/>
          <w:sz w:val="20"/>
        </w:rPr>
        <w:t xml:space="preserve">, </w:t>
      </w:r>
      <w:proofErr w:type="spellStart"/>
      <w:r w:rsidRPr="0023067F">
        <w:rPr>
          <w:rStyle w:val="Strong"/>
          <w:rFonts w:ascii="Arial" w:hAnsi="Arial" w:cs="Arial"/>
          <w:sz w:val="20"/>
        </w:rPr>
        <w:t>Okta</w:t>
      </w:r>
      <w:proofErr w:type="spellEnd"/>
      <w:r w:rsidRPr="0023067F">
        <w:rPr>
          <w:rFonts w:ascii="Arial" w:hAnsi="Arial" w:cs="Arial"/>
          <w:sz w:val="20"/>
        </w:rPr>
        <w:t xml:space="preserve">, </w:t>
      </w:r>
      <w:r w:rsidRPr="0023067F">
        <w:rPr>
          <w:rStyle w:val="Strong"/>
          <w:rFonts w:ascii="Arial" w:hAnsi="Arial" w:cs="Arial"/>
          <w:sz w:val="20"/>
        </w:rPr>
        <w:t>Auth0</w:t>
      </w:r>
      <w:r w:rsidRPr="0023067F">
        <w:rPr>
          <w:rFonts w:ascii="Arial" w:hAnsi="Arial" w:cs="Arial"/>
          <w:sz w:val="20"/>
        </w:rPr>
        <w:t xml:space="preserve">, </w:t>
      </w:r>
      <w:r w:rsidRPr="0023067F">
        <w:rPr>
          <w:rStyle w:val="Strong"/>
          <w:rFonts w:ascii="Arial" w:hAnsi="Arial" w:cs="Arial"/>
          <w:sz w:val="20"/>
        </w:rPr>
        <w:t xml:space="preserve">AWS </w:t>
      </w:r>
      <w:proofErr w:type="spellStart"/>
      <w:r w:rsidRPr="0023067F">
        <w:rPr>
          <w:rStyle w:val="Strong"/>
          <w:rFonts w:ascii="Arial" w:hAnsi="Arial" w:cs="Arial"/>
          <w:sz w:val="20"/>
        </w:rPr>
        <w:t>Cognito</w:t>
      </w:r>
      <w:proofErr w:type="spellEnd"/>
      <w:r w:rsidRPr="0023067F">
        <w:rPr>
          <w:rFonts w:ascii="Arial" w:hAnsi="Arial" w:cs="Arial"/>
          <w:sz w:val="20"/>
        </w:rPr>
        <w:t xml:space="preserve">, </w:t>
      </w:r>
      <w:r w:rsidRPr="0023067F">
        <w:rPr>
          <w:rStyle w:val="Strong"/>
          <w:rFonts w:ascii="Arial" w:hAnsi="Arial" w:cs="Arial"/>
          <w:sz w:val="20"/>
        </w:rPr>
        <w:t>RBAC/ABAC</w:t>
      </w:r>
      <w:r w:rsidRPr="0023067F">
        <w:rPr>
          <w:rFonts w:ascii="Arial" w:hAnsi="Arial" w:cs="Arial"/>
          <w:sz w:val="20"/>
        </w:rPr>
        <w:t>, audit logging</w:t>
      </w:r>
    </w:p>
    <w:p w:rsidR="00E11085" w:rsidRDefault="0023067F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EXPERIENCE</w:t>
      </w:r>
    </w:p>
    <w:p w:rsidR="00E11085" w:rsidRDefault="0023067F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Senior Software Engineer</w:t>
      </w:r>
    </w:p>
    <w:p w:rsidR="00E11085" w:rsidRDefault="0023067F"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Web </w:t>
      </w:r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Venturez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LLC</w:t>
      </w:r>
    </w:p>
    <w:p w:rsidR="00E11085" w:rsidRDefault="0023067F">
      <w:r>
        <w:rPr>
          <w:rFonts w:ascii="Arial" w:eastAsia="Arial" w:hAnsi="Arial" w:cs="Arial"/>
          <w:color w:val="4B5563"/>
          <w:sz w:val="19"/>
          <w:szCs w:val="19"/>
        </w:rPr>
        <w:t>February 2020 - October 2025</w:t>
      </w:r>
    </w:p>
    <w:p w:rsidR="0023067F" w:rsidRPr="0023067F" w:rsidRDefault="0023067F" w:rsidP="0023067F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23067F">
        <w:rPr>
          <w:rFonts w:ascii="Arial" w:hAnsi="Arial" w:cs="Arial"/>
          <w:sz w:val="20"/>
        </w:rPr>
        <w:t xml:space="preserve">Owned delivery of revenue-critical SaaS modules end-to-end, aligning </w:t>
      </w:r>
      <w:r w:rsidRPr="0023067F">
        <w:rPr>
          <w:rStyle w:val="Strong"/>
          <w:rFonts w:ascii="Arial" w:hAnsi="Arial" w:cs="Arial"/>
          <w:sz w:val="20"/>
        </w:rPr>
        <w:t>React</w:t>
      </w:r>
      <w:r w:rsidRPr="0023067F">
        <w:rPr>
          <w:rFonts w:ascii="Arial" w:hAnsi="Arial" w:cs="Arial"/>
          <w:sz w:val="20"/>
        </w:rPr>
        <w:t xml:space="preserve"> UI workflows with </w:t>
      </w:r>
      <w:r w:rsidRPr="0023067F">
        <w:rPr>
          <w:rStyle w:val="Strong"/>
          <w:rFonts w:ascii="Arial" w:hAnsi="Arial" w:cs="Arial"/>
          <w:sz w:val="20"/>
        </w:rPr>
        <w:t>REST</w:t>
      </w:r>
      <w:r w:rsidRPr="0023067F">
        <w:rPr>
          <w:rFonts w:ascii="Arial" w:hAnsi="Arial" w:cs="Arial"/>
          <w:sz w:val="20"/>
        </w:rPr>
        <w:t xml:space="preserve"> services and release controls to ship stable changes with predictable rollbacks.</w:t>
      </w:r>
    </w:p>
    <w:p w:rsidR="0023067F" w:rsidRPr="0023067F" w:rsidRDefault="0023067F" w:rsidP="0023067F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23067F">
        <w:rPr>
          <w:rFonts w:ascii="Arial" w:hAnsi="Arial" w:cs="Arial"/>
          <w:sz w:val="20"/>
        </w:rPr>
        <w:t xml:space="preserve">Designed backend services in </w:t>
      </w:r>
      <w:r w:rsidRPr="0023067F">
        <w:rPr>
          <w:rStyle w:val="Strong"/>
          <w:rFonts w:ascii="Arial" w:hAnsi="Arial" w:cs="Arial"/>
          <w:sz w:val="20"/>
        </w:rPr>
        <w:t>PHP</w:t>
      </w:r>
      <w:r w:rsidRPr="0023067F">
        <w:rPr>
          <w:rFonts w:ascii="Arial" w:hAnsi="Arial" w:cs="Arial"/>
          <w:sz w:val="20"/>
        </w:rPr>
        <w:t xml:space="preserve"> and </w:t>
      </w:r>
      <w:r w:rsidRPr="0023067F">
        <w:rPr>
          <w:rStyle w:val="Strong"/>
          <w:rFonts w:ascii="Arial" w:hAnsi="Arial" w:cs="Arial"/>
          <w:sz w:val="20"/>
        </w:rPr>
        <w:t>Node.js</w:t>
      </w:r>
      <w:r w:rsidRPr="0023067F">
        <w:rPr>
          <w:rFonts w:ascii="Arial" w:hAnsi="Arial" w:cs="Arial"/>
          <w:sz w:val="20"/>
        </w:rPr>
        <w:t xml:space="preserve"> with clear domain boundaries, using dependency-injection patterns and shared libraries to standardize validation and error semantics.</w:t>
      </w:r>
    </w:p>
    <w:p w:rsidR="0023067F" w:rsidRPr="0023067F" w:rsidRDefault="0023067F" w:rsidP="0023067F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23067F">
        <w:rPr>
          <w:rFonts w:ascii="Arial" w:hAnsi="Arial" w:cs="Arial"/>
          <w:sz w:val="20"/>
        </w:rPr>
        <w:t xml:space="preserve">Built high-throughput API surfaces behind </w:t>
      </w:r>
      <w:r w:rsidRPr="0023067F">
        <w:rPr>
          <w:rStyle w:val="Strong"/>
          <w:rFonts w:ascii="Arial" w:hAnsi="Arial" w:cs="Arial"/>
          <w:sz w:val="20"/>
        </w:rPr>
        <w:t>API Gateway</w:t>
      </w:r>
      <w:r w:rsidRPr="0023067F">
        <w:rPr>
          <w:rFonts w:ascii="Arial" w:hAnsi="Arial" w:cs="Arial"/>
          <w:sz w:val="20"/>
        </w:rPr>
        <w:t>, adding pagination, filtering, and idempotent writes so enterprise tenants could run bulk operations safely.</w:t>
      </w:r>
    </w:p>
    <w:p w:rsidR="0023067F" w:rsidRPr="0023067F" w:rsidRDefault="0023067F" w:rsidP="0023067F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23067F">
        <w:rPr>
          <w:rFonts w:ascii="Arial" w:hAnsi="Arial" w:cs="Arial"/>
          <w:sz w:val="20"/>
        </w:rPr>
        <w:t xml:space="preserve">Implemented event-driven workflows using </w:t>
      </w:r>
      <w:r w:rsidRPr="0023067F">
        <w:rPr>
          <w:rStyle w:val="Strong"/>
          <w:rFonts w:ascii="Arial" w:hAnsi="Arial" w:cs="Arial"/>
          <w:sz w:val="20"/>
        </w:rPr>
        <w:t>AWS SQS/SNS</w:t>
      </w:r>
      <w:r w:rsidRPr="0023067F">
        <w:rPr>
          <w:rFonts w:ascii="Arial" w:hAnsi="Arial" w:cs="Arial"/>
          <w:sz w:val="20"/>
        </w:rPr>
        <w:t xml:space="preserve"> and </w:t>
      </w:r>
      <w:r w:rsidRPr="0023067F">
        <w:rPr>
          <w:rStyle w:val="Strong"/>
          <w:rFonts w:ascii="Arial" w:hAnsi="Arial" w:cs="Arial"/>
          <w:sz w:val="20"/>
        </w:rPr>
        <w:t>Kafka</w:t>
      </w:r>
      <w:r w:rsidRPr="0023067F">
        <w:rPr>
          <w:rFonts w:ascii="Arial" w:hAnsi="Arial" w:cs="Arial"/>
          <w:sz w:val="20"/>
        </w:rPr>
        <w:t>, wiring job orchestration with correlation IDs, retries, and dead-letter handling for safe reprocessing.</w:t>
      </w:r>
    </w:p>
    <w:p w:rsidR="0023067F" w:rsidRPr="0023067F" w:rsidRDefault="0023067F" w:rsidP="0023067F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23067F">
        <w:rPr>
          <w:rFonts w:ascii="Arial" w:hAnsi="Arial" w:cs="Arial"/>
          <w:sz w:val="20"/>
        </w:rPr>
        <w:t xml:space="preserve">Delivered long-running processing with </w:t>
      </w:r>
      <w:r w:rsidRPr="0023067F">
        <w:rPr>
          <w:rStyle w:val="Strong"/>
          <w:rFonts w:ascii="Arial" w:hAnsi="Arial" w:cs="Arial"/>
          <w:sz w:val="20"/>
        </w:rPr>
        <w:t>Lambda</w:t>
      </w:r>
      <w:r w:rsidRPr="0023067F">
        <w:rPr>
          <w:rFonts w:ascii="Arial" w:hAnsi="Arial" w:cs="Arial"/>
          <w:sz w:val="20"/>
        </w:rPr>
        <w:t xml:space="preserve">, </w:t>
      </w:r>
      <w:r w:rsidRPr="0023067F">
        <w:rPr>
          <w:rStyle w:val="Strong"/>
          <w:rFonts w:ascii="Arial" w:hAnsi="Arial" w:cs="Arial"/>
          <w:sz w:val="20"/>
        </w:rPr>
        <w:t>Step Functions</w:t>
      </w:r>
      <w:r w:rsidRPr="0023067F">
        <w:rPr>
          <w:rFonts w:ascii="Arial" w:hAnsi="Arial" w:cs="Arial"/>
          <w:sz w:val="20"/>
        </w:rPr>
        <w:t xml:space="preserve">, and containerized workers on </w:t>
      </w:r>
      <w:r w:rsidRPr="0023067F">
        <w:rPr>
          <w:rStyle w:val="Strong"/>
          <w:rFonts w:ascii="Arial" w:hAnsi="Arial" w:cs="Arial"/>
          <w:sz w:val="20"/>
        </w:rPr>
        <w:t>ECS/EKS</w:t>
      </w:r>
      <w:r w:rsidRPr="0023067F">
        <w:rPr>
          <w:rFonts w:ascii="Arial" w:hAnsi="Arial" w:cs="Arial"/>
          <w:sz w:val="20"/>
        </w:rPr>
        <w:t>, keeping UI actions responsive while backend tasks completed asynchronously.</w:t>
      </w:r>
    </w:p>
    <w:p w:rsidR="0023067F" w:rsidRPr="0023067F" w:rsidRDefault="0023067F" w:rsidP="0023067F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23067F">
        <w:rPr>
          <w:rFonts w:ascii="Arial" w:hAnsi="Arial" w:cs="Arial"/>
          <w:sz w:val="20"/>
        </w:rPr>
        <w:t xml:space="preserve">Implemented multi-tenant authorization with </w:t>
      </w:r>
      <w:r w:rsidRPr="0023067F">
        <w:rPr>
          <w:rStyle w:val="Strong"/>
          <w:rFonts w:ascii="Arial" w:hAnsi="Arial" w:cs="Arial"/>
          <w:sz w:val="20"/>
        </w:rPr>
        <w:t>OAuth2</w:t>
      </w:r>
      <w:r w:rsidRPr="0023067F">
        <w:rPr>
          <w:rFonts w:ascii="Arial" w:hAnsi="Arial" w:cs="Arial"/>
          <w:sz w:val="20"/>
        </w:rPr>
        <w:t xml:space="preserve">, </w:t>
      </w:r>
      <w:r w:rsidRPr="0023067F">
        <w:rPr>
          <w:rStyle w:val="Strong"/>
          <w:rFonts w:ascii="Arial" w:hAnsi="Arial" w:cs="Arial"/>
          <w:sz w:val="20"/>
        </w:rPr>
        <w:t>OpenID Connect</w:t>
      </w:r>
      <w:r w:rsidRPr="0023067F">
        <w:rPr>
          <w:rFonts w:ascii="Arial" w:hAnsi="Arial" w:cs="Arial"/>
          <w:sz w:val="20"/>
        </w:rPr>
        <w:t xml:space="preserve">, </w:t>
      </w:r>
      <w:r w:rsidRPr="0023067F">
        <w:rPr>
          <w:rStyle w:val="Strong"/>
          <w:rFonts w:ascii="Arial" w:hAnsi="Arial" w:cs="Arial"/>
          <w:sz w:val="20"/>
        </w:rPr>
        <w:t>JWT</w:t>
      </w:r>
      <w:r w:rsidRPr="0023067F">
        <w:rPr>
          <w:rFonts w:ascii="Arial" w:hAnsi="Arial" w:cs="Arial"/>
          <w:sz w:val="20"/>
        </w:rPr>
        <w:t xml:space="preserve">, and scoped permissions, integrating </w:t>
      </w:r>
      <w:proofErr w:type="spellStart"/>
      <w:r w:rsidRPr="0023067F">
        <w:rPr>
          <w:rStyle w:val="Strong"/>
          <w:rFonts w:ascii="Arial" w:hAnsi="Arial" w:cs="Arial"/>
          <w:sz w:val="20"/>
        </w:rPr>
        <w:t>Okta</w:t>
      </w:r>
      <w:proofErr w:type="spellEnd"/>
      <w:r w:rsidRPr="0023067F">
        <w:rPr>
          <w:rFonts w:ascii="Arial" w:hAnsi="Arial" w:cs="Arial"/>
          <w:sz w:val="20"/>
        </w:rPr>
        <w:t xml:space="preserve">, </w:t>
      </w:r>
      <w:r w:rsidRPr="0023067F">
        <w:rPr>
          <w:rStyle w:val="Strong"/>
          <w:rFonts w:ascii="Arial" w:hAnsi="Arial" w:cs="Arial"/>
          <w:sz w:val="20"/>
        </w:rPr>
        <w:t>Auth0</w:t>
      </w:r>
      <w:r w:rsidRPr="0023067F">
        <w:rPr>
          <w:rFonts w:ascii="Arial" w:hAnsi="Arial" w:cs="Arial"/>
          <w:sz w:val="20"/>
        </w:rPr>
        <w:t xml:space="preserve">, and </w:t>
      </w:r>
      <w:r w:rsidRPr="0023067F">
        <w:rPr>
          <w:rStyle w:val="Strong"/>
          <w:rFonts w:ascii="Arial" w:hAnsi="Arial" w:cs="Arial"/>
          <w:sz w:val="20"/>
        </w:rPr>
        <w:t xml:space="preserve">AWS </w:t>
      </w:r>
      <w:proofErr w:type="spellStart"/>
      <w:r w:rsidRPr="0023067F">
        <w:rPr>
          <w:rStyle w:val="Strong"/>
          <w:rFonts w:ascii="Arial" w:hAnsi="Arial" w:cs="Arial"/>
          <w:sz w:val="20"/>
        </w:rPr>
        <w:t>Cognito</w:t>
      </w:r>
      <w:proofErr w:type="spellEnd"/>
      <w:r w:rsidRPr="0023067F">
        <w:rPr>
          <w:rFonts w:ascii="Arial" w:hAnsi="Arial" w:cs="Arial"/>
          <w:sz w:val="20"/>
        </w:rPr>
        <w:t xml:space="preserve"> where customers required specific identity providers.</w:t>
      </w:r>
    </w:p>
    <w:p w:rsidR="0023067F" w:rsidRPr="0023067F" w:rsidRDefault="0023067F" w:rsidP="0023067F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23067F">
        <w:rPr>
          <w:rFonts w:ascii="Arial" w:hAnsi="Arial" w:cs="Arial"/>
          <w:sz w:val="20"/>
        </w:rPr>
        <w:t xml:space="preserve">Enforced platform safety via </w:t>
      </w:r>
      <w:r w:rsidRPr="0023067F">
        <w:rPr>
          <w:rStyle w:val="Strong"/>
          <w:rFonts w:ascii="Arial" w:hAnsi="Arial" w:cs="Arial"/>
          <w:sz w:val="20"/>
        </w:rPr>
        <w:t>rate limiting</w:t>
      </w:r>
      <w:r w:rsidRPr="0023067F">
        <w:rPr>
          <w:rFonts w:ascii="Arial" w:hAnsi="Arial" w:cs="Arial"/>
          <w:sz w:val="20"/>
        </w:rPr>
        <w:t xml:space="preserve">, tenant-aware throttling, and </w:t>
      </w:r>
      <w:r w:rsidRPr="0023067F">
        <w:rPr>
          <w:rStyle w:val="Strong"/>
          <w:rFonts w:ascii="Arial" w:hAnsi="Arial" w:cs="Arial"/>
          <w:sz w:val="20"/>
        </w:rPr>
        <w:t>RBAC/ABAC</w:t>
      </w:r>
      <w:r w:rsidRPr="0023067F">
        <w:rPr>
          <w:rFonts w:ascii="Arial" w:hAnsi="Arial" w:cs="Arial"/>
          <w:sz w:val="20"/>
        </w:rPr>
        <w:t xml:space="preserve"> checks at gateway and service layers, backed by consistent </w:t>
      </w:r>
      <w:r w:rsidRPr="0023067F">
        <w:rPr>
          <w:rStyle w:val="Strong"/>
          <w:rFonts w:ascii="Arial" w:hAnsi="Arial" w:cs="Arial"/>
          <w:sz w:val="20"/>
        </w:rPr>
        <w:t>audit logging</w:t>
      </w:r>
      <w:r w:rsidRPr="0023067F">
        <w:rPr>
          <w:rFonts w:ascii="Arial" w:hAnsi="Arial" w:cs="Arial"/>
          <w:sz w:val="20"/>
        </w:rPr>
        <w:t xml:space="preserve"> across sensitive actions.</w:t>
      </w:r>
    </w:p>
    <w:p w:rsidR="0023067F" w:rsidRPr="0023067F" w:rsidRDefault="0023067F" w:rsidP="0023067F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23067F">
        <w:rPr>
          <w:rFonts w:ascii="Arial" w:hAnsi="Arial" w:cs="Arial"/>
          <w:sz w:val="20"/>
        </w:rPr>
        <w:t xml:space="preserve">Tuned relational performance using </w:t>
      </w:r>
      <w:r w:rsidRPr="0023067F">
        <w:rPr>
          <w:rStyle w:val="Strong"/>
          <w:rFonts w:ascii="Arial" w:hAnsi="Arial" w:cs="Arial"/>
          <w:sz w:val="20"/>
        </w:rPr>
        <w:t>PostgreSQL</w:t>
      </w:r>
      <w:r w:rsidRPr="0023067F">
        <w:rPr>
          <w:rFonts w:ascii="Arial" w:hAnsi="Arial" w:cs="Arial"/>
          <w:sz w:val="20"/>
        </w:rPr>
        <w:t xml:space="preserve"> and </w:t>
      </w:r>
      <w:r w:rsidRPr="0023067F">
        <w:rPr>
          <w:rStyle w:val="Strong"/>
          <w:rFonts w:ascii="Arial" w:hAnsi="Arial" w:cs="Arial"/>
          <w:sz w:val="20"/>
        </w:rPr>
        <w:t>RDS</w:t>
      </w:r>
      <w:r w:rsidRPr="0023067F">
        <w:rPr>
          <w:rFonts w:ascii="Arial" w:hAnsi="Arial" w:cs="Arial"/>
          <w:sz w:val="20"/>
        </w:rPr>
        <w:t>, applying indexing strategy, query rewrites, and batching to stabilize reporting, exports, and high-cardinality dashboards.</w:t>
      </w:r>
    </w:p>
    <w:p w:rsidR="0023067F" w:rsidRPr="0023067F" w:rsidRDefault="0023067F" w:rsidP="0023067F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23067F">
        <w:rPr>
          <w:rFonts w:ascii="Arial" w:hAnsi="Arial" w:cs="Arial"/>
          <w:sz w:val="20"/>
        </w:rPr>
        <w:t xml:space="preserve">Built hybrid persistence patterns using </w:t>
      </w:r>
      <w:proofErr w:type="spellStart"/>
      <w:r w:rsidRPr="0023067F">
        <w:rPr>
          <w:rStyle w:val="Strong"/>
          <w:rFonts w:ascii="Arial" w:hAnsi="Arial" w:cs="Arial"/>
          <w:sz w:val="20"/>
        </w:rPr>
        <w:t>DynamoDB</w:t>
      </w:r>
      <w:proofErr w:type="spellEnd"/>
      <w:r w:rsidRPr="0023067F">
        <w:rPr>
          <w:rFonts w:ascii="Arial" w:hAnsi="Arial" w:cs="Arial"/>
          <w:sz w:val="20"/>
        </w:rPr>
        <w:t xml:space="preserve"> for high-scale access paths and </w:t>
      </w:r>
      <w:r w:rsidRPr="0023067F">
        <w:rPr>
          <w:rStyle w:val="Strong"/>
          <w:rFonts w:ascii="Arial" w:hAnsi="Arial" w:cs="Arial"/>
          <w:sz w:val="20"/>
        </w:rPr>
        <w:t>MongoDB</w:t>
      </w:r>
      <w:r w:rsidRPr="0023067F">
        <w:rPr>
          <w:rFonts w:ascii="Arial" w:hAnsi="Arial" w:cs="Arial"/>
          <w:sz w:val="20"/>
        </w:rPr>
        <w:t xml:space="preserve"> for flexible document workflows, while keeping transactional systems anchored in relational stores.</w:t>
      </w:r>
    </w:p>
    <w:p w:rsidR="0023067F" w:rsidRPr="0023067F" w:rsidRDefault="0023067F" w:rsidP="0023067F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23067F">
        <w:rPr>
          <w:rFonts w:ascii="Arial" w:hAnsi="Arial" w:cs="Arial"/>
          <w:sz w:val="20"/>
        </w:rPr>
        <w:t xml:space="preserve">Implemented caching and derived aggregates with </w:t>
      </w:r>
      <w:proofErr w:type="spellStart"/>
      <w:r w:rsidRPr="0023067F">
        <w:rPr>
          <w:rStyle w:val="Strong"/>
          <w:rFonts w:ascii="Arial" w:hAnsi="Arial" w:cs="Arial"/>
          <w:sz w:val="20"/>
        </w:rPr>
        <w:t>Redis</w:t>
      </w:r>
      <w:proofErr w:type="spellEnd"/>
      <w:r w:rsidRPr="0023067F">
        <w:rPr>
          <w:rFonts w:ascii="Arial" w:hAnsi="Arial" w:cs="Arial"/>
          <w:sz w:val="20"/>
        </w:rPr>
        <w:t xml:space="preserve"> and </w:t>
      </w:r>
      <w:proofErr w:type="spellStart"/>
      <w:r w:rsidRPr="0023067F">
        <w:rPr>
          <w:rStyle w:val="Strong"/>
          <w:rFonts w:ascii="Arial" w:hAnsi="Arial" w:cs="Arial"/>
          <w:sz w:val="20"/>
        </w:rPr>
        <w:t>ElastiCache</w:t>
      </w:r>
      <w:proofErr w:type="spellEnd"/>
      <w:r w:rsidRPr="0023067F">
        <w:rPr>
          <w:rFonts w:ascii="Arial" w:hAnsi="Arial" w:cs="Arial"/>
          <w:sz w:val="20"/>
        </w:rPr>
        <w:t>, reducing database pressure and protecting hot endpoints during traffic spikes.</w:t>
      </w:r>
    </w:p>
    <w:p w:rsidR="0023067F" w:rsidRPr="0023067F" w:rsidRDefault="0023067F" w:rsidP="0023067F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23067F">
        <w:rPr>
          <w:rFonts w:ascii="Arial" w:hAnsi="Arial" w:cs="Arial"/>
          <w:sz w:val="20"/>
        </w:rPr>
        <w:t xml:space="preserve">Delivered search and discovery features using </w:t>
      </w:r>
      <w:proofErr w:type="spellStart"/>
      <w:r w:rsidRPr="0023067F">
        <w:rPr>
          <w:rStyle w:val="Strong"/>
          <w:rFonts w:ascii="Arial" w:hAnsi="Arial" w:cs="Arial"/>
          <w:sz w:val="20"/>
        </w:rPr>
        <w:t>Elasticsearch</w:t>
      </w:r>
      <w:proofErr w:type="spellEnd"/>
      <w:r w:rsidRPr="0023067F">
        <w:rPr>
          <w:rFonts w:ascii="Arial" w:hAnsi="Arial" w:cs="Arial"/>
          <w:sz w:val="20"/>
        </w:rPr>
        <w:t xml:space="preserve"> and </w:t>
      </w:r>
      <w:r w:rsidRPr="0023067F">
        <w:rPr>
          <w:rStyle w:val="Strong"/>
          <w:rFonts w:ascii="Arial" w:hAnsi="Arial" w:cs="Arial"/>
          <w:sz w:val="20"/>
        </w:rPr>
        <w:t>OpenSearch</w:t>
      </w:r>
      <w:r w:rsidRPr="0023067F">
        <w:rPr>
          <w:rFonts w:ascii="Arial" w:hAnsi="Arial" w:cs="Arial"/>
          <w:sz w:val="20"/>
        </w:rPr>
        <w:t>, designing mappings, relevance tuning, and incremental indexing for reliable results at scale.</w:t>
      </w:r>
    </w:p>
    <w:p w:rsidR="0023067F" w:rsidRPr="0023067F" w:rsidRDefault="0023067F" w:rsidP="0023067F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23067F">
        <w:rPr>
          <w:rFonts w:ascii="Arial" w:hAnsi="Arial" w:cs="Arial"/>
          <w:sz w:val="20"/>
        </w:rPr>
        <w:t xml:space="preserve">Instrumented services with </w:t>
      </w:r>
      <w:proofErr w:type="spellStart"/>
      <w:r w:rsidRPr="0023067F">
        <w:rPr>
          <w:rStyle w:val="Strong"/>
          <w:rFonts w:ascii="Arial" w:hAnsi="Arial" w:cs="Arial"/>
          <w:sz w:val="20"/>
        </w:rPr>
        <w:t>OpenTelemetry</w:t>
      </w:r>
      <w:proofErr w:type="spellEnd"/>
      <w:r w:rsidRPr="0023067F">
        <w:rPr>
          <w:rFonts w:ascii="Arial" w:hAnsi="Arial" w:cs="Arial"/>
          <w:sz w:val="20"/>
        </w:rPr>
        <w:t xml:space="preserve"> traces and structured logs shipped to </w:t>
      </w:r>
      <w:proofErr w:type="spellStart"/>
      <w:r w:rsidRPr="0023067F">
        <w:rPr>
          <w:rStyle w:val="Strong"/>
          <w:rFonts w:ascii="Arial" w:hAnsi="Arial" w:cs="Arial"/>
          <w:sz w:val="20"/>
        </w:rPr>
        <w:t>Datadog</w:t>
      </w:r>
      <w:proofErr w:type="spellEnd"/>
      <w:r w:rsidRPr="0023067F">
        <w:rPr>
          <w:rFonts w:ascii="Arial" w:hAnsi="Arial" w:cs="Arial"/>
          <w:sz w:val="20"/>
        </w:rPr>
        <w:t xml:space="preserve">, </w:t>
      </w:r>
      <w:proofErr w:type="spellStart"/>
      <w:r w:rsidRPr="0023067F">
        <w:rPr>
          <w:rStyle w:val="Strong"/>
          <w:rFonts w:ascii="Arial" w:hAnsi="Arial" w:cs="Arial"/>
          <w:sz w:val="20"/>
        </w:rPr>
        <w:t>CloudWatch</w:t>
      </w:r>
      <w:proofErr w:type="spellEnd"/>
      <w:r w:rsidRPr="0023067F">
        <w:rPr>
          <w:rFonts w:ascii="Arial" w:hAnsi="Arial" w:cs="Arial"/>
          <w:sz w:val="20"/>
        </w:rPr>
        <w:t xml:space="preserve">, and </w:t>
      </w:r>
      <w:r w:rsidRPr="0023067F">
        <w:rPr>
          <w:rStyle w:val="Strong"/>
          <w:rFonts w:ascii="Arial" w:hAnsi="Arial" w:cs="Arial"/>
          <w:sz w:val="20"/>
        </w:rPr>
        <w:t>ELK/EFK</w:t>
      </w:r>
      <w:r w:rsidRPr="0023067F">
        <w:rPr>
          <w:rFonts w:ascii="Arial" w:hAnsi="Arial" w:cs="Arial"/>
          <w:sz w:val="20"/>
        </w:rPr>
        <w:t>, enabling faster incident triage and clearer regression detection.</w:t>
      </w:r>
    </w:p>
    <w:p w:rsidR="0023067F" w:rsidRPr="0023067F" w:rsidRDefault="0023067F" w:rsidP="0023067F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23067F">
        <w:rPr>
          <w:rFonts w:ascii="Arial" w:hAnsi="Arial" w:cs="Arial"/>
          <w:sz w:val="20"/>
        </w:rPr>
        <w:lastRenderedPageBreak/>
        <w:t xml:space="preserve">Automated infrastructure and delivery using </w:t>
      </w:r>
      <w:r w:rsidRPr="0023067F">
        <w:rPr>
          <w:rStyle w:val="Strong"/>
          <w:rFonts w:ascii="Arial" w:hAnsi="Arial" w:cs="Arial"/>
          <w:sz w:val="20"/>
        </w:rPr>
        <w:t>Terraform</w:t>
      </w:r>
      <w:r w:rsidRPr="0023067F">
        <w:rPr>
          <w:rFonts w:ascii="Arial" w:hAnsi="Arial" w:cs="Arial"/>
          <w:sz w:val="20"/>
        </w:rPr>
        <w:t xml:space="preserve"> and </w:t>
      </w:r>
      <w:proofErr w:type="spellStart"/>
      <w:r w:rsidRPr="0023067F">
        <w:rPr>
          <w:rStyle w:val="Strong"/>
          <w:rFonts w:ascii="Arial" w:hAnsi="Arial" w:cs="Arial"/>
          <w:sz w:val="20"/>
        </w:rPr>
        <w:t>CloudFormation</w:t>
      </w:r>
      <w:proofErr w:type="spellEnd"/>
      <w:r w:rsidRPr="0023067F">
        <w:rPr>
          <w:rFonts w:ascii="Arial" w:hAnsi="Arial" w:cs="Arial"/>
          <w:sz w:val="20"/>
        </w:rPr>
        <w:t xml:space="preserve">, with </w:t>
      </w:r>
      <w:proofErr w:type="spellStart"/>
      <w:r w:rsidRPr="0023067F">
        <w:rPr>
          <w:rStyle w:val="Strong"/>
          <w:rFonts w:ascii="Arial" w:hAnsi="Arial" w:cs="Arial"/>
          <w:sz w:val="20"/>
        </w:rPr>
        <w:t>GitOps</w:t>
      </w:r>
      <w:proofErr w:type="spellEnd"/>
      <w:r w:rsidRPr="0023067F">
        <w:rPr>
          <w:rFonts w:ascii="Arial" w:hAnsi="Arial" w:cs="Arial"/>
          <w:sz w:val="20"/>
        </w:rPr>
        <w:t xml:space="preserve"> deployments through </w:t>
      </w:r>
      <w:r w:rsidRPr="0023067F">
        <w:rPr>
          <w:rStyle w:val="Strong"/>
          <w:rFonts w:ascii="Arial" w:hAnsi="Arial" w:cs="Arial"/>
          <w:sz w:val="20"/>
        </w:rPr>
        <w:t>Argo CD</w:t>
      </w:r>
      <w:r w:rsidRPr="0023067F">
        <w:rPr>
          <w:rFonts w:ascii="Arial" w:hAnsi="Arial" w:cs="Arial"/>
          <w:sz w:val="20"/>
        </w:rPr>
        <w:t xml:space="preserve">, and pipelines across </w:t>
      </w:r>
      <w:r w:rsidRPr="0023067F">
        <w:rPr>
          <w:rStyle w:val="Strong"/>
          <w:rFonts w:ascii="Arial" w:hAnsi="Arial" w:cs="Arial"/>
          <w:sz w:val="20"/>
        </w:rPr>
        <w:t>GitHub Actions</w:t>
      </w:r>
      <w:r w:rsidRPr="0023067F">
        <w:rPr>
          <w:rFonts w:ascii="Arial" w:hAnsi="Arial" w:cs="Arial"/>
          <w:sz w:val="20"/>
        </w:rPr>
        <w:t xml:space="preserve">, </w:t>
      </w:r>
      <w:proofErr w:type="spellStart"/>
      <w:r w:rsidRPr="0023067F">
        <w:rPr>
          <w:rStyle w:val="Strong"/>
          <w:rFonts w:ascii="Arial" w:hAnsi="Arial" w:cs="Arial"/>
          <w:sz w:val="20"/>
        </w:rPr>
        <w:t>GitLab</w:t>
      </w:r>
      <w:proofErr w:type="spellEnd"/>
      <w:r w:rsidRPr="0023067F">
        <w:rPr>
          <w:rStyle w:val="Strong"/>
          <w:rFonts w:ascii="Arial" w:hAnsi="Arial" w:cs="Arial"/>
          <w:sz w:val="20"/>
        </w:rPr>
        <w:t xml:space="preserve"> CI</w:t>
      </w:r>
      <w:r w:rsidRPr="0023067F">
        <w:rPr>
          <w:rFonts w:ascii="Arial" w:hAnsi="Arial" w:cs="Arial"/>
          <w:sz w:val="20"/>
        </w:rPr>
        <w:t xml:space="preserve">, and </w:t>
      </w:r>
      <w:r w:rsidRPr="0023067F">
        <w:rPr>
          <w:rStyle w:val="Strong"/>
          <w:rFonts w:ascii="Arial" w:hAnsi="Arial" w:cs="Arial"/>
          <w:sz w:val="20"/>
        </w:rPr>
        <w:t>Jenkins</w:t>
      </w:r>
      <w:r w:rsidRPr="0023067F">
        <w:rPr>
          <w:rFonts w:ascii="Arial" w:hAnsi="Arial" w:cs="Arial"/>
          <w:sz w:val="20"/>
        </w:rPr>
        <w:t>.</w:t>
      </w:r>
    </w:p>
    <w:p w:rsidR="0023067F" w:rsidRPr="0023067F" w:rsidRDefault="0023067F" w:rsidP="0023067F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23067F">
        <w:rPr>
          <w:rFonts w:ascii="Arial" w:hAnsi="Arial" w:cs="Arial"/>
          <w:sz w:val="20"/>
        </w:rPr>
        <w:t xml:space="preserve">Integrated cross-cloud exports to </w:t>
      </w:r>
      <w:r w:rsidRPr="0023067F">
        <w:rPr>
          <w:rStyle w:val="Strong"/>
          <w:rFonts w:ascii="Arial" w:hAnsi="Arial" w:cs="Arial"/>
          <w:sz w:val="20"/>
        </w:rPr>
        <w:t>Azure</w:t>
      </w:r>
      <w:r w:rsidRPr="0023067F">
        <w:rPr>
          <w:rFonts w:ascii="Arial" w:hAnsi="Arial" w:cs="Arial"/>
          <w:sz w:val="20"/>
        </w:rPr>
        <w:t xml:space="preserve"> and </w:t>
      </w:r>
      <w:r w:rsidRPr="0023067F">
        <w:rPr>
          <w:rStyle w:val="Strong"/>
          <w:rFonts w:ascii="Arial" w:hAnsi="Arial" w:cs="Arial"/>
          <w:sz w:val="20"/>
        </w:rPr>
        <w:t>GCP</w:t>
      </w:r>
      <w:r w:rsidRPr="0023067F">
        <w:rPr>
          <w:rFonts w:ascii="Arial" w:hAnsi="Arial" w:cs="Arial"/>
          <w:sz w:val="20"/>
        </w:rPr>
        <w:t xml:space="preserve">, supporting </w:t>
      </w:r>
      <w:r w:rsidRPr="0023067F">
        <w:rPr>
          <w:rStyle w:val="Strong"/>
          <w:rFonts w:ascii="Arial" w:hAnsi="Arial" w:cs="Arial"/>
          <w:sz w:val="20"/>
        </w:rPr>
        <w:t>AKS</w:t>
      </w:r>
      <w:r w:rsidRPr="0023067F">
        <w:rPr>
          <w:rFonts w:ascii="Arial" w:hAnsi="Arial" w:cs="Arial"/>
          <w:sz w:val="20"/>
        </w:rPr>
        <w:t xml:space="preserve">, </w:t>
      </w:r>
      <w:r w:rsidRPr="0023067F">
        <w:rPr>
          <w:rStyle w:val="Strong"/>
          <w:rFonts w:ascii="Arial" w:hAnsi="Arial" w:cs="Arial"/>
          <w:sz w:val="20"/>
        </w:rPr>
        <w:t>App Service</w:t>
      </w:r>
      <w:r w:rsidRPr="0023067F">
        <w:rPr>
          <w:rFonts w:ascii="Arial" w:hAnsi="Arial" w:cs="Arial"/>
          <w:sz w:val="20"/>
        </w:rPr>
        <w:t xml:space="preserve">, </w:t>
      </w:r>
      <w:r w:rsidRPr="0023067F">
        <w:rPr>
          <w:rStyle w:val="Strong"/>
          <w:rFonts w:ascii="Arial" w:hAnsi="Arial" w:cs="Arial"/>
          <w:sz w:val="20"/>
        </w:rPr>
        <w:t>Azure SQL</w:t>
      </w:r>
      <w:r w:rsidRPr="0023067F">
        <w:rPr>
          <w:rFonts w:ascii="Arial" w:hAnsi="Arial" w:cs="Arial"/>
          <w:sz w:val="20"/>
        </w:rPr>
        <w:t xml:space="preserve">, </w:t>
      </w:r>
      <w:r w:rsidRPr="0023067F">
        <w:rPr>
          <w:rStyle w:val="Strong"/>
          <w:rFonts w:ascii="Arial" w:hAnsi="Arial" w:cs="Arial"/>
          <w:sz w:val="20"/>
        </w:rPr>
        <w:t>Service Bus</w:t>
      </w:r>
      <w:r w:rsidRPr="0023067F">
        <w:rPr>
          <w:rFonts w:ascii="Arial" w:hAnsi="Arial" w:cs="Arial"/>
          <w:sz w:val="20"/>
        </w:rPr>
        <w:t xml:space="preserve">, </w:t>
      </w:r>
      <w:r w:rsidRPr="0023067F">
        <w:rPr>
          <w:rStyle w:val="Strong"/>
          <w:rFonts w:ascii="Arial" w:hAnsi="Arial" w:cs="Arial"/>
          <w:sz w:val="20"/>
        </w:rPr>
        <w:t>Key Vault</w:t>
      </w:r>
      <w:r w:rsidRPr="0023067F">
        <w:rPr>
          <w:rFonts w:ascii="Arial" w:hAnsi="Arial" w:cs="Arial"/>
          <w:sz w:val="20"/>
        </w:rPr>
        <w:t xml:space="preserve">, </w:t>
      </w:r>
      <w:r w:rsidRPr="0023067F">
        <w:rPr>
          <w:rStyle w:val="Strong"/>
          <w:rFonts w:ascii="Arial" w:hAnsi="Arial" w:cs="Arial"/>
          <w:sz w:val="20"/>
        </w:rPr>
        <w:t>Application Insights</w:t>
      </w:r>
      <w:r w:rsidRPr="0023067F">
        <w:rPr>
          <w:rFonts w:ascii="Arial" w:hAnsi="Arial" w:cs="Arial"/>
          <w:sz w:val="20"/>
        </w:rPr>
        <w:t xml:space="preserve">, plus </w:t>
      </w:r>
      <w:r w:rsidRPr="0023067F">
        <w:rPr>
          <w:rStyle w:val="Strong"/>
          <w:rFonts w:ascii="Arial" w:hAnsi="Arial" w:cs="Arial"/>
          <w:sz w:val="20"/>
        </w:rPr>
        <w:t>GKE</w:t>
      </w:r>
      <w:r w:rsidRPr="0023067F">
        <w:rPr>
          <w:rFonts w:ascii="Arial" w:hAnsi="Arial" w:cs="Arial"/>
          <w:sz w:val="20"/>
        </w:rPr>
        <w:t xml:space="preserve">, </w:t>
      </w:r>
      <w:r w:rsidRPr="0023067F">
        <w:rPr>
          <w:rStyle w:val="Strong"/>
          <w:rFonts w:ascii="Arial" w:hAnsi="Arial" w:cs="Arial"/>
          <w:sz w:val="20"/>
        </w:rPr>
        <w:t>Cloud Run</w:t>
      </w:r>
      <w:r w:rsidRPr="0023067F">
        <w:rPr>
          <w:rFonts w:ascii="Arial" w:hAnsi="Arial" w:cs="Arial"/>
          <w:sz w:val="20"/>
        </w:rPr>
        <w:t xml:space="preserve">, </w:t>
      </w:r>
      <w:r w:rsidRPr="0023067F">
        <w:rPr>
          <w:rStyle w:val="Strong"/>
          <w:rFonts w:ascii="Arial" w:hAnsi="Arial" w:cs="Arial"/>
          <w:sz w:val="20"/>
        </w:rPr>
        <w:t>Pub/Sub</w:t>
      </w:r>
      <w:r w:rsidRPr="0023067F">
        <w:rPr>
          <w:rFonts w:ascii="Arial" w:hAnsi="Arial" w:cs="Arial"/>
          <w:sz w:val="20"/>
        </w:rPr>
        <w:t xml:space="preserve">, </w:t>
      </w:r>
      <w:r w:rsidRPr="0023067F">
        <w:rPr>
          <w:rStyle w:val="Strong"/>
          <w:rFonts w:ascii="Arial" w:hAnsi="Arial" w:cs="Arial"/>
          <w:sz w:val="20"/>
        </w:rPr>
        <w:t>Cloud Storage</w:t>
      </w:r>
      <w:r w:rsidRPr="0023067F">
        <w:rPr>
          <w:rFonts w:ascii="Arial" w:hAnsi="Arial" w:cs="Arial"/>
          <w:sz w:val="20"/>
        </w:rPr>
        <w:t xml:space="preserve">, and </w:t>
      </w:r>
      <w:proofErr w:type="spellStart"/>
      <w:r w:rsidRPr="0023067F">
        <w:rPr>
          <w:rStyle w:val="Strong"/>
          <w:rFonts w:ascii="Arial" w:hAnsi="Arial" w:cs="Arial"/>
          <w:sz w:val="20"/>
        </w:rPr>
        <w:t>BigQuery</w:t>
      </w:r>
      <w:proofErr w:type="spellEnd"/>
      <w:r w:rsidRPr="0023067F">
        <w:rPr>
          <w:rFonts w:ascii="Arial" w:hAnsi="Arial" w:cs="Arial"/>
          <w:sz w:val="20"/>
        </w:rPr>
        <w:t xml:space="preserve"> as enterprise targets.</w:t>
      </w:r>
    </w:p>
    <w:p w:rsidR="0023067F" w:rsidRPr="0023067F" w:rsidRDefault="0023067F" w:rsidP="0023067F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23067F">
        <w:rPr>
          <w:rFonts w:ascii="Arial" w:hAnsi="Arial" w:cs="Arial"/>
          <w:sz w:val="20"/>
        </w:rPr>
        <w:t xml:space="preserve">Established a quality gate with </w:t>
      </w:r>
      <w:r w:rsidRPr="0023067F">
        <w:rPr>
          <w:rStyle w:val="Strong"/>
          <w:rFonts w:ascii="Arial" w:hAnsi="Arial" w:cs="Arial"/>
          <w:sz w:val="20"/>
        </w:rPr>
        <w:t>Jest</w:t>
      </w:r>
      <w:r w:rsidRPr="0023067F">
        <w:rPr>
          <w:rFonts w:ascii="Arial" w:hAnsi="Arial" w:cs="Arial"/>
          <w:sz w:val="20"/>
        </w:rPr>
        <w:t xml:space="preserve">, </w:t>
      </w:r>
      <w:r w:rsidRPr="0023067F">
        <w:rPr>
          <w:rStyle w:val="Strong"/>
          <w:rFonts w:ascii="Arial" w:hAnsi="Arial" w:cs="Arial"/>
          <w:sz w:val="20"/>
        </w:rPr>
        <w:t>React Testing Library</w:t>
      </w:r>
      <w:r w:rsidRPr="0023067F">
        <w:rPr>
          <w:rFonts w:ascii="Arial" w:hAnsi="Arial" w:cs="Arial"/>
          <w:sz w:val="20"/>
        </w:rPr>
        <w:t xml:space="preserve">, </w:t>
      </w:r>
      <w:r w:rsidRPr="0023067F">
        <w:rPr>
          <w:rStyle w:val="Strong"/>
          <w:rFonts w:ascii="Arial" w:hAnsi="Arial" w:cs="Arial"/>
          <w:sz w:val="20"/>
        </w:rPr>
        <w:t>Cypress</w:t>
      </w:r>
      <w:r w:rsidRPr="0023067F">
        <w:rPr>
          <w:rFonts w:ascii="Arial" w:hAnsi="Arial" w:cs="Arial"/>
          <w:sz w:val="20"/>
        </w:rPr>
        <w:t xml:space="preserve">, </w:t>
      </w:r>
      <w:r w:rsidRPr="0023067F">
        <w:rPr>
          <w:rStyle w:val="Strong"/>
          <w:rFonts w:ascii="Arial" w:hAnsi="Arial" w:cs="Arial"/>
          <w:sz w:val="20"/>
        </w:rPr>
        <w:t>Playwright</w:t>
      </w:r>
      <w:r w:rsidRPr="0023067F">
        <w:rPr>
          <w:rFonts w:ascii="Arial" w:hAnsi="Arial" w:cs="Arial"/>
          <w:sz w:val="20"/>
        </w:rPr>
        <w:t xml:space="preserve">, </w:t>
      </w:r>
      <w:r w:rsidRPr="0023067F">
        <w:rPr>
          <w:rStyle w:val="Strong"/>
          <w:rFonts w:ascii="Arial" w:hAnsi="Arial" w:cs="Arial"/>
          <w:sz w:val="20"/>
        </w:rPr>
        <w:t>Mocha/Chai</w:t>
      </w:r>
      <w:r w:rsidRPr="0023067F">
        <w:rPr>
          <w:rFonts w:ascii="Arial" w:hAnsi="Arial" w:cs="Arial"/>
          <w:sz w:val="20"/>
        </w:rPr>
        <w:t>, and Pact-style contract tests so releases stayed safe as teams iterated quickly.</w:t>
      </w:r>
    </w:p>
    <w:p w:rsidR="00E11085" w:rsidRDefault="0023067F">
      <w:pPr>
        <w:pBdr>
          <w:bottom w:val="dashed" w:sz="4" w:space="0" w:color="CFD2CD"/>
        </w:pBdr>
        <w:spacing w:after="120"/>
      </w:pPr>
      <w:r>
        <w:t xml:space="preserve"> </w:t>
      </w:r>
    </w:p>
    <w:p w:rsidR="00E11085" w:rsidRDefault="0023067F">
      <w:r>
        <w:rPr>
          <w:rFonts w:ascii="Arial" w:eastAsia="Arial" w:hAnsi="Arial" w:cs="Arial"/>
          <w:b/>
          <w:bCs/>
          <w:color w:val="111111"/>
          <w:sz w:val="23"/>
          <w:szCs w:val="23"/>
        </w:rPr>
        <w:t>Full Stack Engineer</w:t>
      </w:r>
    </w:p>
    <w:p w:rsidR="00E11085" w:rsidRDefault="0023067F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Digital</w:t>
      </w:r>
    </w:p>
    <w:p w:rsidR="00E11085" w:rsidRDefault="0023067F">
      <w:r>
        <w:rPr>
          <w:rFonts w:ascii="Arial" w:eastAsia="Arial" w:hAnsi="Arial" w:cs="Arial"/>
          <w:color w:val="4B5563"/>
          <w:sz w:val="19"/>
          <w:szCs w:val="19"/>
        </w:rPr>
        <w:t>July 2017 - January 2020</w:t>
      </w:r>
    </w:p>
    <w:p w:rsidR="0023067F" w:rsidRPr="0023067F" w:rsidRDefault="0023067F" w:rsidP="0023067F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23067F">
        <w:rPr>
          <w:rFonts w:ascii="Arial" w:hAnsi="Arial" w:cs="Arial"/>
          <w:sz w:val="20"/>
        </w:rPr>
        <w:t xml:space="preserve">Built customer-facing applications using </w:t>
      </w:r>
      <w:r w:rsidRPr="0023067F">
        <w:rPr>
          <w:rStyle w:val="Strong"/>
          <w:rFonts w:ascii="Arial" w:hAnsi="Arial" w:cs="Arial"/>
          <w:sz w:val="20"/>
        </w:rPr>
        <w:t>PHP</w:t>
      </w:r>
      <w:r w:rsidRPr="0023067F">
        <w:rPr>
          <w:rFonts w:ascii="Arial" w:hAnsi="Arial" w:cs="Arial"/>
          <w:sz w:val="20"/>
        </w:rPr>
        <w:t xml:space="preserve"> services and </w:t>
      </w:r>
      <w:r w:rsidRPr="0023067F">
        <w:rPr>
          <w:rStyle w:val="Strong"/>
          <w:rFonts w:ascii="Arial" w:hAnsi="Arial" w:cs="Arial"/>
          <w:sz w:val="20"/>
        </w:rPr>
        <w:t>React</w:t>
      </w:r>
      <w:r w:rsidRPr="0023067F">
        <w:rPr>
          <w:rFonts w:ascii="Arial" w:hAnsi="Arial" w:cs="Arial"/>
          <w:sz w:val="20"/>
        </w:rPr>
        <w:t xml:space="preserve"> frontends, aligning UI flows with backend validation and stable </w:t>
      </w:r>
      <w:r w:rsidRPr="0023067F">
        <w:rPr>
          <w:rStyle w:val="Strong"/>
          <w:rFonts w:ascii="Arial" w:hAnsi="Arial" w:cs="Arial"/>
          <w:sz w:val="20"/>
        </w:rPr>
        <w:t>REST</w:t>
      </w:r>
      <w:r w:rsidRPr="0023067F">
        <w:rPr>
          <w:rFonts w:ascii="Arial" w:hAnsi="Arial" w:cs="Arial"/>
          <w:sz w:val="20"/>
        </w:rPr>
        <w:t xml:space="preserve"> contracts.</w:t>
      </w:r>
    </w:p>
    <w:p w:rsidR="0023067F" w:rsidRPr="0023067F" w:rsidRDefault="0023067F" w:rsidP="0023067F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23067F">
        <w:rPr>
          <w:rFonts w:ascii="Arial" w:hAnsi="Arial" w:cs="Arial"/>
          <w:sz w:val="20"/>
        </w:rPr>
        <w:t>Implemented CRUD-heavy workflows and multi-step forms with consistent response structures, defensive input validation, and clear error handling to reduce production defects.</w:t>
      </w:r>
    </w:p>
    <w:p w:rsidR="0023067F" w:rsidRPr="0023067F" w:rsidRDefault="0023067F" w:rsidP="0023067F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23067F">
        <w:rPr>
          <w:rFonts w:ascii="Arial" w:hAnsi="Arial" w:cs="Arial"/>
          <w:sz w:val="20"/>
        </w:rPr>
        <w:t xml:space="preserve">Created background processing for imports, exports, and partner sync, using </w:t>
      </w:r>
      <w:proofErr w:type="spellStart"/>
      <w:r w:rsidRPr="0023067F">
        <w:rPr>
          <w:rStyle w:val="Strong"/>
          <w:rFonts w:ascii="Arial" w:hAnsi="Arial" w:cs="Arial"/>
          <w:sz w:val="20"/>
        </w:rPr>
        <w:t>RabbitMQ</w:t>
      </w:r>
      <w:proofErr w:type="spellEnd"/>
      <w:r w:rsidRPr="0023067F">
        <w:rPr>
          <w:rFonts w:ascii="Arial" w:hAnsi="Arial" w:cs="Arial"/>
          <w:sz w:val="20"/>
        </w:rPr>
        <w:t xml:space="preserve"> patterns for retries and DLQ-style handling to prevent long-running tasks from blocking users.</w:t>
      </w:r>
    </w:p>
    <w:p w:rsidR="0023067F" w:rsidRPr="0023067F" w:rsidRDefault="0023067F" w:rsidP="0023067F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23067F">
        <w:rPr>
          <w:rFonts w:ascii="Arial" w:hAnsi="Arial" w:cs="Arial"/>
          <w:sz w:val="20"/>
        </w:rPr>
        <w:t xml:space="preserve">Delivered </w:t>
      </w:r>
      <w:proofErr w:type="spellStart"/>
      <w:r w:rsidRPr="0023067F">
        <w:rPr>
          <w:rFonts w:ascii="Arial" w:hAnsi="Arial" w:cs="Arial"/>
          <w:sz w:val="20"/>
        </w:rPr>
        <w:t>webhook</w:t>
      </w:r>
      <w:proofErr w:type="spellEnd"/>
      <w:r w:rsidRPr="0023067F">
        <w:rPr>
          <w:rFonts w:ascii="Arial" w:hAnsi="Arial" w:cs="Arial"/>
          <w:sz w:val="20"/>
        </w:rPr>
        <w:t xml:space="preserve"> consumers and producers with </w:t>
      </w:r>
      <w:proofErr w:type="spellStart"/>
      <w:r w:rsidRPr="0023067F">
        <w:rPr>
          <w:rFonts w:ascii="Arial" w:hAnsi="Arial" w:cs="Arial"/>
          <w:sz w:val="20"/>
        </w:rPr>
        <w:t>idempotency</w:t>
      </w:r>
      <w:proofErr w:type="spellEnd"/>
      <w:r w:rsidRPr="0023067F">
        <w:rPr>
          <w:rFonts w:ascii="Arial" w:hAnsi="Arial" w:cs="Arial"/>
          <w:sz w:val="20"/>
        </w:rPr>
        <w:t xml:space="preserve"> keys and signature validation, ensuring reliable partner integrations under partial failures and retries.</w:t>
      </w:r>
    </w:p>
    <w:p w:rsidR="0023067F" w:rsidRPr="0023067F" w:rsidRDefault="0023067F" w:rsidP="0023067F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23067F">
        <w:rPr>
          <w:rFonts w:ascii="Arial" w:hAnsi="Arial" w:cs="Arial"/>
          <w:sz w:val="20"/>
        </w:rPr>
        <w:t xml:space="preserve">Designed relational schema and performance improvements using </w:t>
      </w:r>
      <w:r w:rsidRPr="0023067F">
        <w:rPr>
          <w:rStyle w:val="Strong"/>
          <w:rFonts w:ascii="Arial" w:hAnsi="Arial" w:cs="Arial"/>
          <w:sz w:val="20"/>
        </w:rPr>
        <w:t>MySQL</w:t>
      </w:r>
      <w:r w:rsidRPr="0023067F">
        <w:rPr>
          <w:rFonts w:ascii="Arial" w:hAnsi="Arial" w:cs="Arial"/>
          <w:sz w:val="20"/>
        </w:rPr>
        <w:t xml:space="preserve"> and </w:t>
      </w:r>
      <w:r w:rsidRPr="0023067F">
        <w:rPr>
          <w:rStyle w:val="Strong"/>
          <w:rFonts w:ascii="Arial" w:hAnsi="Arial" w:cs="Arial"/>
          <w:sz w:val="20"/>
        </w:rPr>
        <w:t>PostgreSQL</w:t>
      </w:r>
      <w:r w:rsidRPr="0023067F">
        <w:rPr>
          <w:rFonts w:ascii="Arial" w:hAnsi="Arial" w:cs="Arial"/>
          <w:sz w:val="20"/>
        </w:rPr>
        <w:t>, adding targeted indexes and query tuning for high-traffic dashboards.</w:t>
      </w:r>
    </w:p>
    <w:p w:rsidR="0023067F" w:rsidRPr="0023067F" w:rsidRDefault="0023067F" w:rsidP="0023067F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23067F">
        <w:rPr>
          <w:rFonts w:ascii="Arial" w:hAnsi="Arial" w:cs="Arial"/>
          <w:sz w:val="20"/>
        </w:rPr>
        <w:t xml:space="preserve">Implemented caching strategies using </w:t>
      </w:r>
      <w:proofErr w:type="spellStart"/>
      <w:proofErr w:type="gramStart"/>
      <w:r w:rsidRPr="0023067F">
        <w:rPr>
          <w:rStyle w:val="Strong"/>
          <w:rFonts w:ascii="Arial" w:hAnsi="Arial" w:cs="Arial"/>
          <w:sz w:val="20"/>
        </w:rPr>
        <w:t>Redis</w:t>
      </w:r>
      <w:proofErr w:type="spellEnd"/>
      <w:proofErr w:type="gramEnd"/>
      <w:r w:rsidRPr="0023067F">
        <w:rPr>
          <w:rFonts w:ascii="Arial" w:hAnsi="Arial" w:cs="Arial"/>
          <w:sz w:val="20"/>
        </w:rPr>
        <w:t xml:space="preserve"> to reduce repeated reads and protect transactional stores during load spikes and reporting bursts.</w:t>
      </w:r>
    </w:p>
    <w:p w:rsidR="0023067F" w:rsidRPr="0023067F" w:rsidRDefault="0023067F" w:rsidP="0023067F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23067F">
        <w:rPr>
          <w:rFonts w:ascii="Arial" w:hAnsi="Arial" w:cs="Arial"/>
          <w:sz w:val="20"/>
        </w:rPr>
        <w:t xml:space="preserve">Added search-driven screens backed by </w:t>
      </w:r>
      <w:proofErr w:type="spellStart"/>
      <w:r w:rsidRPr="0023067F">
        <w:rPr>
          <w:rStyle w:val="Strong"/>
          <w:rFonts w:ascii="Arial" w:hAnsi="Arial" w:cs="Arial"/>
          <w:sz w:val="20"/>
        </w:rPr>
        <w:t>Elasticsearch</w:t>
      </w:r>
      <w:proofErr w:type="spellEnd"/>
      <w:r w:rsidRPr="0023067F">
        <w:rPr>
          <w:rFonts w:ascii="Arial" w:hAnsi="Arial" w:cs="Arial"/>
          <w:sz w:val="20"/>
        </w:rPr>
        <w:t>, improving discoverability across records with structured indexing and query filters for admin users.</w:t>
      </w:r>
    </w:p>
    <w:p w:rsidR="0023067F" w:rsidRPr="0023067F" w:rsidRDefault="0023067F" w:rsidP="0023067F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23067F">
        <w:rPr>
          <w:rFonts w:ascii="Arial" w:hAnsi="Arial" w:cs="Arial"/>
          <w:sz w:val="20"/>
        </w:rPr>
        <w:t xml:space="preserve">Built reporting and analytics extracts delivered to </w:t>
      </w:r>
      <w:r w:rsidRPr="0023067F">
        <w:rPr>
          <w:rStyle w:val="Strong"/>
          <w:rFonts w:ascii="Arial" w:hAnsi="Arial" w:cs="Arial"/>
          <w:sz w:val="20"/>
        </w:rPr>
        <w:t>Redshift</w:t>
      </w:r>
      <w:r w:rsidRPr="0023067F">
        <w:rPr>
          <w:rFonts w:ascii="Arial" w:hAnsi="Arial" w:cs="Arial"/>
          <w:sz w:val="20"/>
        </w:rPr>
        <w:t xml:space="preserve"> and </w:t>
      </w:r>
      <w:proofErr w:type="spellStart"/>
      <w:r w:rsidRPr="0023067F">
        <w:rPr>
          <w:rStyle w:val="Strong"/>
          <w:rFonts w:ascii="Arial" w:hAnsi="Arial" w:cs="Arial"/>
          <w:sz w:val="20"/>
        </w:rPr>
        <w:t>BigQuery</w:t>
      </w:r>
      <w:proofErr w:type="spellEnd"/>
      <w:r w:rsidRPr="0023067F">
        <w:rPr>
          <w:rFonts w:ascii="Arial" w:hAnsi="Arial" w:cs="Arial"/>
          <w:sz w:val="20"/>
        </w:rPr>
        <w:t>, standardizing event payloads and batch exports for downstream BI workflows.</w:t>
      </w:r>
    </w:p>
    <w:p w:rsidR="0023067F" w:rsidRPr="0023067F" w:rsidRDefault="0023067F" w:rsidP="0023067F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23067F">
        <w:rPr>
          <w:rFonts w:ascii="Arial" w:hAnsi="Arial" w:cs="Arial"/>
          <w:sz w:val="20"/>
        </w:rPr>
        <w:t xml:space="preserve">Containerized services with </w:t>
      </w:r>
      <w:r w:rsidRPr="0023067F">
        <w:rPr>
          <w:rStyle w:val="Strong"/>
          <w:rFonts w:ascii="Arial" w:hAnsi="Arial" w:cs="Arial"/>
          <w:sz w:val="20"/>
        </w:rPr>
        <w:t>Docker</w:t>
      </w:r>
      <w:r w:rsidRPr="0023067F">
        <w:rPr>
          <w:rFonts w:ascii="Arial" w:hAnsi="Arial" w:cs="Arial"/>
          <w:sz w:val="20"/>
        </w:rPr>
        <w:t xml:space="preserve"> and introduced </w:t>
      </w:r>
      <w:r w:rsidRPr="0023067F">
        <w:rPr>
          <w:rStyle w:val="Strong"/>
          <w:rFonts w:ascii="Arial" w:hAnsi="Arial" w:cs="Arial"/>
          <w:sz w:val="20"/>
        </w:rPr>
        <w:t>Kubernetes</w:t>
      </w:r>
      <w:r w:rsidRPr="0023067F">
        <w:rPr>
          <w:rFonts w:ascii="Arial" w:hAnsi="Arial" w:cs="Arial"/>
          <w:sz w:val="20"/>
        </w:rPr>
        <w:t xml:space="preserve"> deployment patterns, using </w:t>
      </w:r>
      <w:r w:rsidRPr="0023067F">
        <w:rPr>
          <w:rStyle w:val="Strong"/>
          <w:rFonts w:ascii="Arial" w:hAnsi="Arial" w:cs="Arial"/>
          <w:sz w:val="20"/>
        </w:rPr>
        <w:t>Helm</w:t>
      </w:r>
      <w:r w:rsidRPr="0023067F">
        <w:rPr>
          <w:rFonts w:ascii="Arial" w:hAnsi="Arial" w:cs="Arial"/>
          <w:sz w:val="20"/>
        </w:rPr>
        <w:t xml:space="preserve"> to keep environment differences predictable.</w:t>
      </w:r>
    </w:p>
    <w:p w:rsidR="0023067F" w:rsidRPr="0023067F" w:rsidRDefault="0023067F" w:rsidP="0023067F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23067F">
        <w:rPr>
          <w:rFonts w:ascii="Arial" w:hAnsi="Arial" w:cs="Arial"/>
          <w:sz w:val="20"/>
        </w:rPr>
        <w:t xml:space="preserve">Improved delivery discipline with CI/CD pipelines using </w:t>
      </w:r>
      <w:proofErr w:type="spellStart"/>
      <w:r w:rsidRPr="0023067F">
        <w:rPr>
          <w:rStyle w:val="Strong"/>
          <w:rFonts w:ascii="Arial" w:hAnsi="Arial" w:cs="Arial"/>
          <w:sz w:val="20"/>
        </w:rPr>
        <w:t>CircleCI</w:t>
      </w:r>
      <w:proofErr w:type="spellEnd"/>
      <w:r w:rsidRPr="0023067F">
        <w:rPr>
          <w:rFonts w:ascii="Arial" w:hAnsi="Arial" w:cs="Arial"/>
          <w:sz w:val="20"/>
        </w:rPr>
        <w:t xml:space="preserve"> and </w:t>
      </w:r>
      <w:r w:rsidRPr="0023067F">
        <w:rPr>
          <w:rStyle w:val="Strong"/>
          <w:rFonts w:ascii="Arial" w:hAnsi="Arial" w:cs="Arial"/>
          <w:sz w:val="20"/>
        </w:rPr>
        <w:t>Jenkins</w:t>
      </w:r>
      <w:r w:rsidRPr="0023067F">
        <w:rPr>
          <w:rFonts w:ascii="Arial" w:hAnsi="Arial" w:cs="Arial"/>
          <w:sz w:val="20"/>
        </w:rPr>
        <w:t>, standardizing build artifacts and deployment steps across environments.</w:t>
      </w:r>
    </w:p>
    <w:p w:rsidR="0023067F" w:rsidRPr="0023067F" w:rsidRDefault="0023067F" w:rsidP="0023067F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23067F">
        <w:rPr>
          <w:rFonts w:ascii="Arial" w:hAnsi="Arial" w:cs="Arial"/>
          <w:sz w:val="20"/>
        </w:rPr>
        <w:t xml:space="preserve">Strengthened production observability with structured logging, </w:t>
      </w:r>
      <w:r w:rsidRPr="0023067F">
        <w:rPr>
          <w:rStyle w:val="Strong"/>
          <w:rFonts w:ascii="Arial" w:hAnsi="Arial" w:cs="Arial"/>
          <w:sz w:val="20"/>
        </w:rPr>
        <w:t>Prometheus</w:t>
      </w:r>
      <w:r w:rsidRPr="0023067F">
        <w:rPr>
          <w:rFonts w:ascii="Arial" w:hAnsi="Arial" w:cs="Arial"/>
          <w:sz w:val="20"/>
        </w:rPr>
        <w:t xml:space="preserve"> metrics, and </w:t>
      </w:r>
      <w:proofErr w:type="spellStart"/>
      <w:r w:rsidRPr="0023067F">
        <w:rPr>
          <w:rStyle w:val="Strong"/>
          <w:rFonts w:ascii="Arial" w:hAnsi="Arial" w:cs="Arial"/>
          <w:sz w:val="20"/>
        </w:rPr>
        <w:t>Grafana</w:t>
      </w:r>
      <w:proofErr w:type="spellEnd"/>
      <w:r w:rsidRPr="0023067F">
        <w:rPr>
          <w:rFonts w:ascii="Arial" w:hAnsi="Arial" w:cs="Arial"/>
          <w:sz w:val="20"/>
        </w:rPr>
        <w:t xml:space="preserve"> dashboards to make failures and latency visible early.</w:t>
      </w:r>
    </w:p>
    <w:p w:rsidR="0023067F" w:rsidRDefault="0023067F" w:rsidP="0023067F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23067F">
        <w:rPr>
          <w:rFonts w:ascii="Arial" w:hAnsi="Arial" w:cs="Arial"/>
          <w:sz w:val="20"/>
        </w:rPr>
        <w:t xml:space="preserve">Added security controls around session/token handling and endpoint authorization, mapping roles to </w:t>
      </w:r>
      <w:r w:rsidRPr="0023067F">
        <w:rPr>
          <w:rStyle w:val="Strong"/>
          <w:rFonts w:ascii="Arial" w:hAnsi="Arial" w:cs="Arial"/>
          <w:sz w:val="20"/>
        </w:rPr>
        <w:t>RBAC</w:t>
      </w:r>
      <w:r w:rsidRPr="0023067F">
        <w:rPr>
          <w:rFonts w:ascii="Arial" w:hAnsi="Arial" w:cs="Arial"/>
          <w:sz w:val="20"/>
        </w:rPr>
        <w:t xml:space="preserve"> rules and ensuring safe data exposure defaults.</w:t>
      </w:r>
    </w:p>
    <w:p w:rsidR="0023067F" w:rsidRPr="0023067F" w:rsidRDefault="0023067F" w:rsidP="0023067F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23067F">
        <w:rPr>
          <w:rFonts w:ascii="Arial" w:hAnsi="Arial" w:cs="Arial"/>
          <w:sz w:val="20"/>
        </w:rPr>
        <w:t>Collaborated with design and product stakeholders to translate ambiguous requirements into testable increments, driving predictable delivery and fewer late-cycle reworks.</w:t>
      </w:r>
    </w:p>
    <w:p w:rsidR="00E11085" w:rsidRDefault="0023067F">
      <w:pPr>
        <w:pBdr>
          <w:bottom w:val="dashed" w:sz="4" w:space="0" w:color="CFD2CD"/>
        </w:pBdr>
        <w:spacing w:after="120"/>
      </w:pPr>
      <w:r>
        <w:t xml:space="preserve"> </w:t>
      </w:r>
    </w:p>
    <w:p w:rsidR="00E11085" w:rsidRDefault="0023067F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</w:t>
      </w:r>
    </w:p>
    <w:p w:rsidR="00E11085" w:rsidRDefault="0023067F">
      <w:proofErr w:type="gram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Centric Tech Inc.</w:t>
      </w:r>
      <w:proofErr w:type="gramEnd"/>
    </w:p>
    <w:p w:rsidR="00E11085" w:rsidRDefault="0023067F">
      <w:r>
        <w:rPr>
          <w:rFonts w:ascii="Arial" w:eastAsia="Arial" w:hAnsi="Arial" w:cs="Arial"/>
          <w:color w:val="4B5563"/>
          <w:sz w:val="19"/>
          <w:szCs w:val="19"/>
        </w:rPr>
        <w:t>October 2013 - June 2017</w:t>
      </w:r>
    </w:p>
    <w:p w:rsidR="0023067F" w:rsidRPr="0023067F" w:rsidRDefault="0023067F" w:rsidP="0023067F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20"/>
        </w:rPr>
      </w:pPr>
      <w:r w:rsidRPr="0023067F">
        <w:rPr>
          <w:rFonts w:ascii="Arial" w:hAnsi="Arial" w:cs="Arial"/>
          <w:sz w:val="20"/>
        </w:rPr>
        <w:t xml:space="preserve">Developed and maintained backend capabilities in </w:t>
      </w:r>
      <w:r w:rsidRPr="0023067F">
        <w:rPr>
          <w:rStyle w:val="Strong"/>
          <w:rFonts w:ascii="Arial" w:hAnsi="Arial" w:cs="Arial"/>
          <w:sz w:val="20"/>
        </w:rPr>
        <w:t>PHP</w:t>
      </w:r>
      <w:r w:rsidRPr="0023067F">
        <w:rPr>
          <w:rFonts w:ascii="Arial" w:hAnsi="Arial" w:cs="Arial"/>
          <w:sz w:val="20"/>
        </w:rPr>
        <w:t>, implementing consistent request validation and role-driven access checks for internal and client-facing workflows.</w:t>
      </w:r>
    </w:p>
    <w:p w:rsidR="0023067F" w:rsidRPr="0023067F" w:rsidRDefault="0023067F" w:rsidP="0023067F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20"/>
        </w:rPr>
      </w:pPr>
      <w:r w:rsidRPr="0023067F">
        <w:rPr>
          <w:rFonts w:ascii="Arial" w:hAnsi="Arial" w:cs="Arial"/>
          <w:sz w:val="20"/>
        </w:rPr>
        <w:t xml:space="preserve">Built server-rendered interfaces with progressive enhancement using </w:t>
      </w:r>
      <w:r w:rsidRPr="0023067F">
        <w:rPr>
          <w:rStyle w:val="Strong"/>
          <w:rFonts w:ascii="Arial" w:hAnsi="Arial" w:cs="Arial"/>
          <w:sz w:val="20"/>
        </w:rPr>
        <w:t>JavaScript</w:t>
      </w:r>
      <w:r w:rsidRPr="0023067F">
        <w:rPr>
          <w:rFonts w:ascii="Arial" w:hAnsi="Arial" w:cs="Arial"/>
          <w:sz w:val="20"/>
        </w:rPr>
        <w:t xml:space="preserve"> patterns, improving usability while keeping pages fast and stable for business users.</w:t>
      </w:r>
    </w:p>
    <w:p w:rsidR="0023067F" w:rsidRPr="0023067F" w:rsidRDefault="0023067F" w:rsidP="0023067F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20"/>
        </w:rPr>
      </w:pPr>
      <w:r w:rsidRPr="0023067F">
        <w:rPr>
          <w:rFonts w:ascii="Arial" w:hAnsi="Arial" w:cs="Arial"/>
          <w:sz w:val="20"/>
        </w:rPr>
        <w:t xml:space="preserve">Designed relational schemas and operational reporting using </w:t>
      </w:r>
      <w:r w:rsidRPr="0023067F">
        <w:rPr>
          <w:rStyle w:val="Strong"/>
          <w:rFonts w:ascii="Arial" w:hAnsi="Arial" w:cs="Arial"/>
          <w:sz w:val="20"/>
        </w:rPr>
        <w:t>SQL Server</w:t>
      </w:r>
      <w:r w:rsidRPr="0023067F">
        <w:rPr>
          <w:rFonts w:ascii="Arial" w:hAnsi="Arial" w:cs="Arial"/>
          <w:sz w:val="20"/>
        </w:rPr>
        <w:t xml:space="preserve"> and </w:t>
      </w:r>
      <w:r w:rsidRPr="0023067F">
        <w:rPr>
          <w:rStyle w:val="Strong"/>
          <w:rFonts w:ascii="Arial" w:hAnsi="Arial" w:cs="Arial"/>
          <w:sz w:val="20"/>
        </w:rPr>
        <w:t>MySQL</w:t>
      </w:r>
      <w:r w:rsidRPr="0023067F">
        <w:rPr>
          <w:rFonts w:ascii="Arial" w:hAnsi="Arial" w:cs="Arial"/>
          <w:sz w:val="20"/>
        </w:rPr>
        <w:t>, applying constraints, transactional updates, and migration discipline to protect integrity.</w:t>
      </w:r>
    </w:p>
    <w:p w:rsidR="0023067F" w:rsidRPr="0023067F" w:rsidRDefault="0023067F" w:rsidP="0023067F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20"/>
        </w:rPr>
      </w:pPr>
      <w:r w:rsidRPr="0023067F">
        <w:rPr>
          <w:rFonts w:ascii="Arial" w:hAnsi="Arial" w:cs="Arial"/>
          <w:sz w:val="20"/>
        </w:rPr>
        <w:t>Implemented scheduled integration utilities for partner exchanges, producing structured exports and automated imports to reduce manual data handling and recurring errors.</w:t>
      </w:r>
    </w:p>
    <w:p w:rsidR="0023067F" w:rsidRPr="0023067F" w:rsidRDefault="0023067F" w:rsidP="0023067F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20"/>
        </w:rPr>
      </w:pPr>
      <w:r w:rsidRPr="0023067F">
        <w:rPr>
          <w:rFonts w:ascii="Arial" w:hAnsi="Arial" w:cs="Arial"/>
          <w:sz w:val="20"/>
        </w:rPr>
        <w:t>Added queue-backed background execution patterns to isolate slow jobs from interactive requests, improving reliability for exports and nightly processing.</w:t>
      </w:r>
    </w:p>
    <w:p w:rsidR="0023067F" w:rsidRPr="0023067F" w:rsidRDefault="0023067F" w:rsidP="0023067F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20"/>
        </w:rPr>
      </w:pPr>
      <w:r w:rsidRPr="0023067F">
        <w:rPr>
          <w:rFonts w:ascii="Arial" w:hAnsi="Arial" w:cs="Arial"/>
          <w:sz w:val="20"/>
        </w:rPr>
        <w:t xml:space="preserve">Implemented caching approaches modeled on </w:t>
      </w:r>
      <w:proofErr w:type="spellStart"/>
      <w:r w:rsidRPr="0023067F">
        <w:rPr>
          <w:rStyle w:val="Strong"/>
          <w:rFonts w:ascii="Arial" w:hAnsi="Arial" w:cs="Arial"/>
          <w:sz w:val="20"/>
        </w:rPr>
        <w:t>Redis</w:t>
      </w:r>
      <w:proofErr w:type="spellEnd"/>
      <w:r w:rsidRPr="0023067F">
        <w:rPr>
          <w:rFonts w:ascii="Arial" w:hAnsi="Arial" w:cs="Arial"/>
          <w:sz w:val="20"/>
        </w:rPr>
        <w:t>-style hot-read protection to reduce repeated computations during peak usage windows.</w:t>
      </w:r>
    </w:p>
    <w:p w:rsidR="0023067F" w:rsidRPr="0023067F" w:rsidRDefault="0023067F" w:rsidP="0023067F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20"/>
        </w:rPr>
      </w:pPr>
      <w:r w:rsidRPr="0023067F">
        <w:rPr>
          <w:rFonts w:ascii="Arial" w:hAnsi="Arial" w:cs="Arial"/>
          <w:sz w:val="20"/>
        </w:rPr>
        <w:t xml:space="preserve">Built operational search experiences using early </w:t>
      </w:r>
      <w:proofErr w:type="spellStart"/>
      <w:r w:rsidRPr="0023067F">
        <w:rPr>
          <w:rStyle w:val="Strong"/>
          <w:rFonts w:ascii="Arial" w:hAnsi="Arial" w:cs="Arial"/>
          <w:sz w:val="20"/>
        </w:rPr>
        <w:t>Elasticsearch</w:t>
      </w:r>
      <w:proofErr w:type="spellEnd"/>
      <w:r w:rsidRPr="0023067F">
        <w:rPr>
          <w:rFonts w:ascii="Arial" w:hAnsi="Arial" w:cs="Arial"/>
          <w:sz w:val="20"/>
        </w:rPr>
        <w:t xml:space="preserve"> adoption for log and record lookup, accelerating support investigations and internal discovery.</w:t>
      </w:r>
    </w:p>
    <w:p w:rsidR="0023067F" w:rsidRPr="0023067F" w:rsidRDefault="0023067F" w:rsidP="0023067F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20"/>
        </w:rPr>
      </w:pPr>
      <w:r w:rsidRPr="0023067F">
        <w:rPr>
          <w:rFonts w:ascii="Arial" w:hAnsi="Arial" w:cs="Arial"/>
          <w:sz w:val="20"/>
        </w:rPr>
        <w:t xml:space="preserve">Introduced basic containerized workflows with </w:t>
      </w:r>
      <w:r w:rsidRPr="0023067F">
        <w:rPr>
          <w:rStyle w:val="Strong"/>
          <w:rFonts w:ascii="Arial" w:hAnsi="Arial" w:cs="Arial"/>
          <w:sz w:val="20"/>
        </w:rPr>
        <w:t>Docker</w:t>
      </w:r>
      <w:r w:rsidRPr="0023067F">
        <w:rPr>
          <w:rFonts w:ascii="Arial" w:hAnsi="Arial" w:cs="Arial"/>
          <w:sz w:val="20"/>
        </w:rPr>
        <w:t xml:space="preserve"> for consistent local environments and fewer “works on my machine” issues across the team.</w:t>
      </w:r>
    </w:p>
    <w:p w:rsidR="0023067F" w:rsidRPr="0023067F" w:rsidRDefault="0023067F" w:rsidP="0023067F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20"/>
        </w:rPr>
      </w:pPr>
      <w:r w:rsidRPr="0023067F">
        <w:rPr>
          <w:rFonts w:ascii="Arial" w:hAnsi="Arial" w:cs="Arial"/>
          <w:sz w:val="20"/>
        </w:rPr>
        <w:t>Improved incident response by debugging defects using logs and reproduction steps, delivering durable fixes and regression coverage rather than one-off patches.</w:t>
      </w:r>
    </w:p>
    <w:p w:rsidR="0023067F" w:rsidRPr="0023067F" w:rsidRDefault="0023067F" w:rsidP="0023067F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20"/>
        </w:rPr>
      </w:pPr>
      <w:r w:rsidRPr="0023067F">
        <w:rPr>
          <w:rFonts w:ascii="Arial" w:hAnsi="Arial" w:cs="Arial"/>
          <w:sz w:val="20"/>
        </w:rPr>
        <w:lastRenderedPageBreak/>
        <w:t xml:space="preserve">Contributed to delivery pipelines using </w:t>
      </w:r>
      <w:r w:rsidRPr="0023067F">
        <w:rPr>
          <w:rStyle w:val="Strong"/>
          <w:rFonts w:ascii="Arial" w:hAnsi="Arial" w:cs="Arial"/>
          <w:sz w:val="20"/>
        </w:rPr>
        <w:t>Jenkins</w:t>
      </w:r>
      <w:r w:rsidRPr="0023067F">
        <w:rPr>
          <w:rFonts w:ascii="Arial" w:hAnsi="Arial" w:cs="Arial"/>
          <w:sz w:val="20"/>
        </w:rPr>
        <w:t>, adding automated checks that reduced rollout risk and improved release repeatability.</w:t>
      </w:r>
    </w:p>
    <w:p w:rsidR="0023067F" w:rsidRPr="0023067F" w:rsidRDefault="0023067F" w:rsidP="0023067F">
      <w:pPr>
        <w:pStyle w:val="NormalWeb"/>
        <w:numPr>
          <w:ilvl w:val="0"/>
          <w:numId w:val="9"/>
        </w:numPr>
        <w:jc w:val="both"/>
        <w:rPr>
          <w:sz w:val="20"/>
        </w:rPr>
      </w:pPr>
      <w:r w:rsidRPr="0023067F">
        <w:rPr>
          <w:rFonts w:ascii="Arial" w:hAnsi="Arial" w:cs="Arial"/>
          <w:sz w:val="20"/>
        </w:rPr>
        <w:t>Partnered with senior engineers on architectural improvements, learning production readiness practices while shipping measurable enhancements to stability and performance.</w:t>
      </w:r>
    </w:p>
    <w:p w:rsidR="00E11085" w:rsidRDefault="0023067F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EDUCATION</w:t>
      </w:r>
    </w:p>
    <w:p w:rsidR="00E11085" w:rsidRDefault="0023067F">
      <w:r>
        <w:rPr>
          <w:rFonts w:ascii="Arial" w:eastAsia="Arial" w:hAnsi="Arial" w:cs="Arial"/>
          <w:b/>
          <w:bCs/>
          <w:color w:val="111111"/>
          <w:sz w:val="22"/>
          <w:szCs w:val="22"/>
        </w:rPr>
        <w:t>Bachelor’s degree in Computer Science</w:t>
      </w:r>
    </w:p>
    <w:p w:rsidR="00E11085" w:rsidRDefault="0023067F">
      <w:r>
        <w:rPr>
          <w:rFonts w:ascii="Arial" w:eastAsia="Arial" w:hAnsi="Arial" w:cs="Arial"/>
          <w:b/>
          <w:bCs/>
          <w:color w:val="6F8F6B"/>
          <w:sz w:val="21"/>
          <w:szCs w:val="21"/>
        </w:rPr>
        <w:t>Florida State University</w:t>
      </w:r>
    </w:p>
    <w:p w:rsidR="00E11085" w:rsidRDefault="0023067F">
      <w:r>
        <w:rPr>
          <w:rFonts w:ascii="Arial" w:eastAsia="Arial" w:hAnsi="Arial" w:cs="Arial"/>
          <w:color w:val="4B5563"/>
          <w:sz w:val="19"/>
          <w:szCs w:val="19"/>
        </w:rPr>
        <w:t>2009 - 2013</w:t>
      </w:r>
    </w:p>
    <w:p w:rsidR="00E11085" w:rsidRDefault="0023067F" w:rsidP="0023067F">
      <w:pPr>
        <w:pStyle w:val="ListParagraph"/>
        <w:numPr>
          <w:ilvl w:val="0"/>
          <w:numId w:val="10"/>
        </w:numPr>
        <w:spacing w:after="80"/>
        <w:jc w:val="both"/>
        <w:rPr>
          <w:rFonts w:ascii="Arial" w:hAnsi="Arial" w:cs="Arial"/>
        </w:rPr>
      </w:pPr>
      <w:r w:rsidRPr="0023067F">
        <w:rPr>
          <w:rFonts w:ascii="Arial" w:hAnsi="Arial" w:cs="Arial"/>
        </w:rPr>
        <w:t xml:space="preserve">Completed a CS curriculum focused on </w:t>
      </w:r>
      <w:r w:rsidRPr="0023067F">
        <w:rPr>
          <w:rStyle w:val="Strong"/>
          <w:rFonts w:ascii="Arial" w:hAnsi="Arial" w:cs="Arial"/>
        </w:rPr>
        <w:t>software engineering fundamentals</w:t>
      </w:r>
      <w:r w:rsidRPr="0023067F">
        <w:rPr>
          <w:rFonts w:ascii="Arial" w:hAnsi="Arial" w:cs="Arial"/>
        </w:rPr>
        <w:t xml:space="preserve">, </w:t>
      </w:r>
      <w:r w:rsidRPr="0023067F">
        <w:rPr>
          <w:rStyle w:val="Strong"/>
          <w:rFonts w:ascii="Arial" w:hAnsi="Arial" w:cs="Arial"/>
        </w:rPr>
        <w:t>data structures</w:t>
      </w:r>
      <w:r w:rsidRPr="0023067F">
        <w:rPr>
          <w:rFonts w:ascii="Arial" w:hAnsi="Arial" w:cs="Arial"/>
        </w:rPr>
        <w:t xml:space="preserve">, </w:t>
      </w:r>
      <w:r w:rsidRPr="0023067F">
        <w:rPr>
          <w:rStyle w:val="Strong"/>
          <w:rFonts w:ascii="Arial" w:hAnsi="Arial" w:cs="Arial"/>
        </w:rPr>
        <w:t>databases</w:t>
      </w:r>
      <w:r w:rsidRPr="0023067F">
        <w:rPr>
          <w:rFonts w:ascii="Arial" w:hAnsi="Arial" w:cs="Arial"/>
        </w:rPr>
        <w:t>, and building practical systems through team-based projects and iterative delivery.</w:t>
      </w:r>
    </w:p>
    <w:p w:rsidR="0023067F" w:rsidRDefault="0023067F" w:rsidP="0023067F">
      <w:pPr>
        <w:spacing w:after="80"/>
        <w:jc w:val="both"/>
        <w:rPr>
          <w:rFonts w:ascii="Arial" w:hAnsi="Arial" w:cs="Arial"/>
        </w:rPr>
      </w:pPr>
    </w:p>
    <w:p w:rsidR="0023067F" w:rsidRDefault="0023067F" w:rsidP="0023067F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PROJECTS</w:t>
      </w:r>
    </w:p>
    <w:p w:rsidR="0023067F" w:rsidRPr="0023067F" w:rsidRDefault="0023067F" w:rsidP="0023067F">
      <w:pPr>
        <w:pStyle w:val="Heading3"/>
        <w:rPr>
          <w:rFonts w:ascii="Arial" w:hAnsi="Arial" w:cs="Arial"/>
          <w:b/>
          <w:color w:val="auto"/>
          <w:sz w:val="20"/>
        </w:rPr>
      </w:pPr>
      <w:r w:rsidRPr="0023067F">
        <w:rPr>
          <w:rFonts w:ascii="Arial" w:hAnsi="Arial" w:cs="Arial"/>
          <w:b/>
          <w:color w:val="auto"/>
          <w:sz w:val="20"/>
        </w:rPr>
        <w:t>Multi-Tenant Integration &amp; Sync Platform (SaaS)</w:t>
      </w:r>
    </w:p>
    <w:p w:rsidR="0023067F" w:rsidRPr="0023067F" w:rsidRDefault="0023067F" w:rsidP="0023067F">
      <w:pPr>
        <w:pStyle w:val="NormalWeb"/>
        <w:numPr>
          <w:ilvl w:val="0"/>
          <w:numId w:val="13"/>
        </w:numPr>
        <w:jc w:val="both"/>
        <w:rPr>
          <w:rFonts w:ascii="Arial" w:hAnsi="Arial" w:cs="Arial"/>
          <w:sz w:val="20"/>
        </w:rPr>
      </w:pPr>
      <w:r w:rsidRPr="0023067F">
        <w:rPr>
          <w:rFonts w:ascii="Arial" w:hAnsi="Arial" w:cs="Arial"/>
          <w:sz w:val="20"/>
        </w:rPr>
        <w:t xml:space="preserve">Built an integration hub for enterprise tenants using </w:t>
      </w:r>
      <w:r w:rsidRPr="0023067F">
        <w:rPr>
          <w:rStyle w:val="Strong"/>
          <w:rFonts w:ascii="Arial" w:hAnsi="Arial" w:cs="Arial"/>
          <w:sz w:val="20"/>
        </w:rPr>
        <w:t>REST</w:t>
      </w:r>
      <w:r w:rsidRPr="0023067F">
        <w:rPr>
          <w:rFonts w:ascii="Arial" w:hAnsi="Arial" w:cs="Arial"/>
          <w:sz w:val="20"/>
        </w:rPr>
        <w:t xml:space="preserve">, </w:t>
      </w:r>
      <w:proofErr w:type="spellStart"/>
      <w:r w:rsidRPr="0023067F">
        <w:rPr>
          <w:rStyle w:val="Strong"/>
          <w:rFonts w:ascii="Arial" w:hAnsi="Arial" w:cs="Arial"/>
          <w:sz w:val="20"/>
        </w:rPr>
        <w:t>webhooks</w:t>
      </w:r>
      <w:proofErr w:type="spellEnd"/>
      <w:r w:rsidRPr="0023067F">
        <w:rPr>
          <w:rFonts w:ascii="Arial" w:hAnsi="Arial" w:cs="Arial"/>
          <w:sz w:val="20"/>
        </w:rPr>
        <w:t xml:space="preserve">, and scheduled sync jobs with </w:t>
      </w:r>
      <w:proofErr w:type="spellStart"/>
      <w:r w:rsidRPr="0023067F">
        <w:rPr>
          <w:rFonts w:ascii="Arial" w:hAnsi="Arial" w:cs="Arial"/>
          <w:sz w:val="20"/>
        </w:rPr>
        <w:t>idempotency</w:t>
      </w:r>
      <w:proofErr w:type="spellEnd"/>
      <w:r w:rsidRPr="0023067F">
        <w:rPr>
          <w:rFonts w:ascii="Arial" w:hAnsi="Arial" w:cs="Arial"/>
          <w:sz w:val="20"/>
        </w:rPr>
        <w:t xml:space="preserve"> guarantees and replay-safe processing.</w:t>
      </w:r>
    </w:p>
    <w:p w:rsidR="0023067F" w:rsidRPr="0023067F" w:rsidRDefault="0023067F" w:rsidP="0023067F">
      <w:pPr>
        <w:pStyle w:val="NormalWeb"/>
        <w:numPr>
          <w:ilvl w:val="0"/>
          <w:numId w:val="13"/>
        </w:numPr>
        <w:jc w:val="both"/>
        <w:rPr>
          <w:rFonts w:ascii="Arial" w:hAnsi="Arial" w:cs="Arial"/>
          <w:sz w:val="20"/>
        </w:rPr>
      </w:pPr>
      <w:r w:rsidRPr="0023067F">
        <w:rPr>
          <w:rFonts w:ascii="Arial" w:hAnsi="Arial" w:cs="Arial"/>
          <w:sz w:val="20"/>
        </w:rPr>
        <w:t xml:space="preserve">Implemented asynchronous orchestration with </w:t>
      </w:r>
      <w:r w:rsidRPr="0023067F">
        <w:rPr>
          <w:rStyle w:val="Strong"/>
          <w:rFonts w:ascii="Arial" w:hAnsi="Arial" w:cs="Arial"/>
          <w:sz w:val="20"/>
        </w:rPr>
        <w:t>AWS SQS/SNS</w:t>
      </w:r>
      <w:r w:rsidRPr="0023067F">
        <w:rPr>
          <w:rFonts w:ascii="Arial" w:hAnsi="Arial" w:cs="Arial"/>
          <w:sz w:val="20"/>
        </w:rPr>
        <w:t xml:space="preserve">, </w:t>
      </w:r>
      <w:r w:rsidRPr="0023067F">
        <w:rPr>
          <w:rStyle w:val="Strong"/>
          <w:rFonts w:ascii="Arial" w:hAnsi="Arial" w:cs="Arial"/>
          <w:sz w:val="20"/>
        </w:rPr>
        <w:t>Kafka</w:t>
      </w:r>
      <w:r w:rsidRPr="0023067F">
        <w:rPr>
          <w:rFonts w:ascii="Arial" w:hAnsi="Arial" w:cs="Arial"/>
          <w:sz w:val="20"/>
        </w:rPr>
        <w:t>, and worker pools, adding correlation IDs and DLQ routing for safe recovery.</w:t>
      </w:r>
    </w:p>
    <w:p w:rsidR="0023067F" w:rsidRPr="0023067F" w:rsidRDefault="0023067F" w:rsidP="0023067F">
      <w:pPr>
        <w:pStyle w:val="NormalWeb"/>
        <w:numPr>
          <w:ilvl w:val="0"/>
          <w:numId w:val="13"/>
        </w:numPr>
        <w:jc w:val="both"/>
        <w:rPr>
          <w:rFonts w:ascii="Arial" w:hAnsi="Arial" w:cs="Arial"/>
          <w:sz w:val="20"/>
        </w:rPr>
      </w:pPr>
      <w:r w:rsidRPr="0023067F">
        <w:rPr>
          <w:rFonts w:ascii="Arial" w:hAnsi="Arial" w:cs="Arial"/>
          <w:sz w:val="20"/>
        </w:rPr>
        <w:t xml:space="preserve">Stored transactional state in </w:t>
      </w:r>
      <w:r w:rsidRPr="0023067F">
        <w:rPr>
          <w:rStyle w:val="Strong"/>
          <w:rFonts w:ascii="Arial" w:hAnsi="Arial" w:cs="Arial"/>
          <w:sz w:val="20"/>
        </w:rPr>
        <w:t>PostgreSQL/RDS</w:t>
      </w:r>
      <w:r w:rsidRPr="0023067F">
        <w:rPr>
          <w:rFonts w:ascii="Arial" w:hAnsi="Arial" w:cs="Arial"/>
          <w:sz w:val="20"/>
        </w:rPr>
        <w:t xml:space="preserve"> with performance-focused indexing, while using </w:t>
      </w:r>
      <w:proofErr w:type="spellStart"/>
      <w:r w:rsidRPr="0023067F">
        <w:rPr>
          <w:rStyle w:val="Strong"/>
          <w:rFonts w:ascii="Arial" w:hAnsi="Arial" w:cs="Arial"/>
          <w:sz w:val="20"/>
        </w:rPr>
        <w:t>DynamoDB</w:t>
      </w:r>
      <w:proofErr w:type="spellEnd"/>
      <w:r w:rsidRPr="0023067F">
        <w:rPr>
          <w:rFonts w:ascii="Arial" w:hAnsi="Arial" w:cs="Arial"/>
          <w:sz w:val="20"/>
        </w:rPr>
        <w:t xml:space="preserve"> for high-scale access paths and </w:t>
      </w:r>
      <w:r w:rsidRPr="0023067F">
        <w:rPr>
          <w:rStyle w:val="Strong"/>
          <w:rFonts w:ascii="Arial" w:hAnsi="Arial" w:cs="Arial"/>
          <w:sz w:val="20"/>
        </w:rPr>
        <w:t>MongoDB</w:t>
      </w:r>
      <w:r w:rsidRPr="0023067F">
        <w:rPr>
          <w:rFonts w:ascii="Arial" w:hAnsi="Arial" w:cs="Arial"/>
          <w:sz w:val="20"/>
        </w:rPr>
        <w:t xml:space="preserve"> for flexible partner payload retention.</w:t>
      </w:r>
    </w:p>
    <w:p w:rsidR="0023067F" w:rsidRPr="0023067F" w:rsidRDefault="0023067F" w:rsidP="0023067F">
      <w:pPr>
        <w:pStyle w:val="NormalWeb"/>
        <w:numPr>
          <w:ilvl w:val="0"/>
          <w:numId w:val="13"/>
        </w:numPr>
        <w:jc w:val="both"/>
        <w:rPr>
          <w:rFonts w:ascii="Arial" w:hAnsi="Arial" w:cs="Arial"/>
          <w:sz w:val="20"/>
        </w:rPr>
      </w:pPr>
      <w:r w:rsidRPr="0023067F">
        <w:rPr>
          <w:rFonts w:ascii="Arial" w:hAnsi="Arial" w:cs="Arial"/>
          <w:sz w:val="20"/>
        </w:rPr>
        <w:t xml:space="preserve">Delivered fast lookup and discovery via </w:t>
      </w:r>
      <w:r w:rsidRPr="0023067F">
        <w:rPr>
          <w:rStyle w:val="Strong"/>
          <w:rFonts w:ascii="Arial" w:hAnsi="Arial" w:cs="Arial"/>
          <w:sz w:val="20"/>
        </w:rPr>
        <w:t>OpenSearch/</w:t>
      </w:r>
      <w:proofErr w:type="spellStart"/>
      <w:r w:rsidRPr="0023067F">
        <w:rPr>
          <w:rStyle w:val="Strong"/>
          <w:rFonts w:ascii="Arial" w:hAnsi="Arial" w:cs="Arial"/>
          <w:sz w:val="20"/>
        </w:rPr>
        <w:t>Elasticsearch</w:t>
      </w:r>
      <w:proofErr w:type="spellEnd"/>
      <w:r w:rsidRPr="0023067F">
        <w:rPr>
          <w:rFonts w:ascii="Arial" w:hAnsi="Arial" w:cs="Arial"/>
          <w:sz w:val="20"/>
        </w:rPr>
        <w:t>, with incremental indexing and tenant-scoped query filters for isolation.</w:t>
      </w:r>
    </w:p>
    <w:p w:rsidR="0023067F" w:rsidRPr="0023067F" w:rsidRDefault="0023067F" w:rsidP="0023067F">
      <w:pPr>
        <w:pStyle w:val="NormalWeb"/>
        <w:numPr>
          <w:ilvl w:val="0"/>
          <w:numId w:val="13"/>
        </w:numPr>
        <w:jc w:val="both"/>
        <w:rPr>
          <w:rFonts w:ascii="Arial" w:hAnsi="Arial" w:cs="Arial"/>
          <w:sz w:val="20"/>
        </w:rPr>
      </w:pPr>
      <w:r w:rsidRPr="0023067F">
        <w:rPr>
          <w:rFonts w:ascii="Arial" w:hAnsi="Arial" w:cs="Arial"/>
          <w:sz w:val="20"/>
        </w:rPr>
        <w:t xml:space="preserve">Implemented caching layers using </w:t>
      </w:r>
      <w:proofErr w:type="spellStart"/>
      <w:r w:rsidRPr="0023067F">
        <w:rPr>
          <w:rStyle w:val="Strong"/>
          <w:rFonts w:ascii="Arial" w:hAnsi="Arial" w:cs="Arial"/>
          <w:sz w:val="20"/>
        </w:rPr>
        <w:t>Redis</w:t>
      </w:r>
      <w:proofErr w:type="spellEnd"/>
      <w:r w:rsidRPr="0023067F">
        <w:rPr>
          <w:rStyle w:val="Strong"/>
          <w:rFonts w:ascii="Arial" w:hAnsi="Arial" w:cs="Arial"/>
          <w:sz w:val="20"/>
        </w:rPr>
        <w:t>/</w:t>
      </w:r>
      <w:proofErr w:type="spellStart"/>
      <w:r w:rsidRPr="0023067F">
        <w:rPr>
          <w:rStyle w:val="Strong"/>
          <w:rFonts w:ascii="Arial" w:hAnsi="Arial" w:cs="Arial"/>
          <w:sz w:val="20"/>
        </w:rPr>
        <w:t>ElastiCache</w:t>
      </w:r>
      <w:proofErr w:type="spellEnd"/>
      <w:r w:rsidRPr="0023067F">
        <w:rPr>
          <w:rFonts w:ascii="Arial" w:hAnsi="Arial" w:cs="Arial"/>
          <w:sz w:val="20"/>
        </w:rPr>
        <w:t xml:space="preserve"> to reduce repeated reads and stabilize p95 latency during reporting bursts.</w:t>
      </w:r>
    </w:p>
    <w:p w:rsidR="0023067F" w:rsidRPr="0023067F" w:rsidRDefault="0023067F" w:rsidP="0023067F">
      <w:pPr>
        <w:pStyle w:val="NormalWeb"/>
        <w:numPr>
          <w:ilvl w:val="0"/>
          <w:numId w:val="13"/>
        </w:numPr>
        <w:jc w:val="both"/>
        <w:rPr>
          <w:rFonts w:ascii="Arial" w:hAnsi="Arial" w:cs="Arial"/>
          <w:sz w:val="20"/>
        </w:rPr>
      </w:pPr>
      <w:r w:rsidRPr="0023067F">
        <w:rPr>
          <w:rFonts w:ascii="Arial" w:hAnsi="Arial" w:cs="Arial"/>
          <w:sz w:val="20"/>
        </w:rPr>
        <w:t xml:space="preserve">Secured the surface with </w:t>
      </w:r>
      <w:r w:rsidRPr="0023067F">
        <w:rPr>
          <w:rStyle w:val="Strong"/>
          <w:rFonts w:ascii="Arial" w:hAnsi="Arial" w:cs="Arial"/>
          <w:sz w:val="20"/>
        </w:rPr>
        <w:t>OAuth2/OIDC</w:t>
      </w:r>
      <w:r w:rsidRPr="0023067F">
        <w:rPr>
          <w:rFonts w:ascii="Arial" w:hAnsi="Arial" w:cs="Arial"/>
          <w:sz w:val="20"/>
        </w:rPr>
        <w:t xml:space="preserve">, </w:t>
      </w:r>
      <w:r w:rsidRPr="0023067F">
        <w:rPr>
          <w:rStyle w:val="Strong"/>
          <w:rFonts w:ascii="Arial" w:hAnsi="Arial" w:cs="Arial"/>
          <w:sz w:val="20"/>
        </w:rPr>
        <w:t>JWT</w:t>
      </w:r>
      <w:r w:rsidRPr="0023067F">
        <w:rPr>
          <w:rFonts w:ascii="Arial" w:hAnsi="Arial" w:cs="Arial"/>
          <w:sz w:val="20"/>
        </w:rPr>
        <w:t xml:space="preserve">, </w:t>
      </w:r>
      <w:proofErr w:type="spellStart"/>
      <w:r w:rsidRPr="0023067F">
        <w:rPr>
          <w:rStyle w:val="Strong"/>
          <w:rFonts w:ascii="Arial" w:hAnsi="Arial" w:cs="Arial"/>
          <w:sz w:val="20"/>
        </w:rPr>
        <w:t>Okta</w:t>
      </w:r>
      <w:proofErr w:type="spellEnd"/>
      <w:r w:rsidRPr="0023067F">
        <w:rPr>
          <w:rStyle w:val="Strong"/>
          <w:rFonts w:ascii="Arial" w:hAnsi="Arial" w:cs="Arial"/>
          <w:sz w:val="20"/>
        </w:rPr>
        <w:t xml:space="preserve">/Auth0/AWS </w:t>
      </w:r>
      <w:proofErr w:type="spellStart"/>
      <w:r w:rsidRPr="0023067F">
        <w:rPr>
          <w:rStyle w:val="Strong"/>
          <w:rFonts w:ascii="Arial" w:hAnsi="Arial" w:cs="Arial"/>
          <w:sz w:val="20"/>
        </w:rPr>
        <w:t>Cognito</w:t>
      </w:r>
      <w:proofErr w:type="spellEnd"/>
      <w:r w:rsidRPr="0023067F">
        <w:rPr>
          <w:rFonts w:ascii="Arial" w:hAnsi="Arial" w:cs="Arial"/>
          <w:sz w:val="20"/>
        </w:rPr>
        <w:t xml:space="preserve"> options, plus </w:t>
      </w:r>
      <w:r w:rsidRPr="0023067F">
        <w:rPr>
          <w:rStyle w:val="Strong"/>
          <w:rFonts w:ascii="Arial" w:hAnsi="Arial" w:cs="Arial"/>
          <w:sz w:val="20"/>
        </w:rPr>
        <w:t>RBAC/ABAC</w:t>
      </w:r>
      <w:r w:rsidRPr="0023067F">
        <w:rPr>
          <w:rFonts w:ascii="Arial" w:hAnsi="Arial" w:cs="Arial"/>
          <w:sz w:val="20"/>
        </w:rPr>
        <w:t xml:space="preserve">, rate limiting, and structured </w:t>
      </w:r>
      <w:r w:rsidRPr="0023067F">
        <w:rPr>
          <w:rStyle w:val="Strong"/>
          <w:rFonts w:ascii="Arial" w:hAnsi="Arial" w:cs="Arial"/>
          <w:sz w:val="20"/>
        </w:rPr>
        <w:t>audit logging</w:t>
      </w:r>
      <w:r w:rsidRPr="0023067F">
        <w:rPr>
          <w:rFonts w:ascii="Arial" w:hAnsi="Arial" w:cs="Arial"/>
          <w:sz w:val="20"/>
        </w:rPr>
        <w:t>.</w:t>
      </w:r>
    </w:p>
    <w:p w:rsidR="0023067F" w:rsidRPr="0023067F" w:rsidRDefault="0023067F" w:rsidP="0023067F">
      <w:pPr>
        <w:pStyle w:val="NormalWeb"/>
        <w:numPr>
          <w:ilvl w:val="0"/>
          <w:numId w:val="13"/>
        </w:numPr>
        <w:jc w:val="both"/>
        <w:rPr>
          <w:rFonts w:ascii="Arial" w:hAnsi="Arial" w:cs="Arial"/>
          <w:sz w:val="20"/>
        </w:rPr>
      </w:pPr>
      <w:r w:rsidRPr="0023067F">
        <w:rPr>
          <w:rFonts w:ascii="Arial" w:hAnsi="Arial" w:cs="Arial"/>
          <w:sz w:val="20"/>
        </w:rPr>
        <w:t xml:space="preserve">Shipped production observability using </w:t>
      </w:r>
      <w:proofErr w:type="spellStart"/>
      <w:r w:rsidRPr="0023067F">
        <w:rPr>
          <w:rStyle w:val="Strong"/>
          <w:rFonts w:ascii="Arial" w:hAnsi="Arial" w:cs="Arial"/>
          <w:sz w:val="20"/>
        </w:rPr>
        <w:t>OpenTelemetry</w:t>
      </w:r>
      <w:proofErr w:type="spellEnd"/>
      <w:r w:rsidRPr="0023067F">
        <w:rPr>
          <w:rFonts w:ascii="Arial" w:hAnsi="Arial" w:cs="Arial"/>
          <w:sz w:val="20"/>
        </w:rPr>
        <w:t xml:space="preserve"> traces and metrics to </w:t>
      </w:r>
      <w:proofErr w:type="spellStart"/>
      <w:r w:rsidRPr="0023067F">
        <w:rPr>
          <w:rStyle w:val="Strong"/>
          <w:rFonts w:ascii="Arial" w:hAnsi="Arial" w:cs="Arial"/>
          <w:sz w:val="20"/>
        </w:rPr>
        <w:t>Datadog</w:t>
      </w:r>
      <w:proofErr w:type="spellEnd"/>
      <w:r w:rsidRPr="0023067F">
        <w:rPr>
          <w:rFonts w:ascii="Arial" w:hAnsi="Arial" w:cs="Arial"/>
          <w:sz w:val="20"/>
        </w:rPr>
        <w:t xml:space="preserve">, dashboards in </w:t>
      </w:r>
      <w:proofErr w:type="spellStart"/>
      <w:r w:rsidRPr="0023067F">
        <w:rPr>
          <w:rStyle w:val="Strong"/>
          <w:rFonts w:ascii="Arial" w:hAnsi="Arial" w:cs="Arial"/>
          <w:sz w:val="20"/>
        </w:rPr>
        <w:t>Grafana</w:t>
      </w:r>
      <w:proofErr w:type="spellEnd"/>
      <w:r w:rsidRPr="0023067F">
        <w:rPr>
          <w:rFonts w:ascii="Arial" w:hAnsi="Arial" w:cs="Arial"/>
          <w:sz w:val="20"/>
        </w:rPr>
        <w:t xml:space="preserve">, logs in </w:t>
      </w:r>
      <w:r w:rsidRPr="0023067F">
        <w:rPr>
          <w:rStyle w:val="Strong"/>
          <w:rFonts w:ascii="Arial" w:hAnsi="Arial" w:cs="Arial"/>
          <w:sz w:val="20"/>
        </w:rPr>
        <w:t>ELK/EFK</w:t>
      </w:r>
      <w:r w:rsidRPr="0023067F">
        <w:rPr>
          <w:rFonts w:ascii="Arial" w:hAnsi="Arial" w:cs="Arial"/>
          <w:sz w:val="20"/>
        </w:rPr>
        <w:t xml:space="preserve">, and alarms through </w:t>
      </w:r>
      <w:proofErr w:type="spellStart"/>
      <w:r w:rsidRPr="0023067F">
        <w:rPr>
          <w:rStyle w:val="Strong"/>
          <w:rFonts w:ascii="Arial" w:hAnsi="Arial" w:cs="Arial"/>
          <w:sz w:val="20"/>
        </w:rPr>
        <w:t>CloudWatch</w:t>
      </w:r>
      <w:proofErr w:type="spellEnd"/>
      <w:r w:rsidRPr="0023067F">
        <w:rPr>
          <w:rFonts w:ascii="Arial" w:hAnsi="Arial" w:cs="Arial"/>
          <w:sz w:val="20"/>
        </w:rPr>
        <w:t>.</w:t>
      </w:r>
    </w:p>
    <w:p w:rsidR="0023067F" w:rsidRPr="0023067F" w:rsidRDefault="0023067F" w:rsidP="0023067F">
      <w:pPr>
        <w:pStyle w:val="Heading3"/>
        <w:rPr>
          <w:rFonts w:ascii="Arial" w:hAnsi="Arial" w:cs="Arial"/>
          <w:b/>
          <w:color w:val="auto"/>
          <w:sz w:val="20"/>
        </w:rPr>
      </w:pPr>
      <w:r w:rsidRPr="0023067F">
        <w:rPr>
          <w:rFonts w:ascii="Arial" w:hAnsi="Arial" w:cs="Arial"/>
          <w:b/>
          <w:color w:val="auto"/>
          <w:sz w:val="20"/>
        </w:rPr>
        <w:t>Cross-Cloud Export &amp; Analytics Pipelines</w:t>
      </w:r>
    </w:p>
    <w:p w:rsidR="0023067F" w:rsidRPr="0023067F" w:rsidRDefault="0023067F" w:rsidP="0023067F">
      <w:pPr>
        <w:pStyle w:val="NormalWeb"/>
        <w:numPr>
          <w:ilvl w:val="0"/>
          <w:numId w:val="14"/>
        </w:numPr>
        <w:jc w:val="both"/>
        <w:rPr>
          <w:rFonts w:ascii="Arial" w:hAnsi="Arial" w:cs="Arial"/>
          <w:sz w:val="20"/>
        </w:rPr>
      </w:pPr>
      <w:r w:rsidRPr="0023067F">
        <w:rPr>
          <w:rFonts w:ascii="Arial" w:hAnsi="Arial" w:cs="Arial"/>
          <w:sz w:val="20"/>
        </w:rPr>
        <w:t xml:space="preserve">Built export pipelines that delivered tenant-controlled data to </w:t>
      </w:r>
      <w:r w:rsidRPr="0023067F">
        <w:rPr>
          <w:rStyle w:val="Strong"/>
          <w:rFonts w:ascii="Arial" w:hAnsi="Arial" w:cs="Arial"/>
          <w:sz w:val="20"/>
        </w:rPr>
        <w:t>S3/</w:t>
      </w:r>
      <w:proofErr w:type="spellStart"/>
      <w:r w:rsidRPr="0023067F">
        <w:rPr>
          <w:rStyle w:val="Strong"/>
          <w:rFonts w:ascii="Arial" w:hAnsi="Arial" w:cs="Arial"/>
          <w:sz w:val="20"/>
        </w:rPr>
        <w:t>CloudFront</w:t>
      </w:r>
      <w:proofErr w:type="spellEnd"/>
      <w:r w:rsidRPr="0023067F">
        <w:rPr>
          <w:rFonts w:ascii="Arial" w:hAnsi="Arial" w:cs="Arial"/>
          <w:sz w:val="20"/>
        </w:rPr>
        <w:t xml:space="preserve"> endpoints and customer-managed destinations on </w:t>
      </w:r>
      <w:r w:rsidRPr="0023067F">
        <w:rPr>
          <w:rStyle w:val="Strong"/>
          <w:rFonts w:ascii="Arial" w:hAnsi="Arial" w:cs="Arial"/>
          <w:sz w:val="20"/>
        </w:rPr>
        <w:t>Azure</w:t>
      </w:r>
      <w:r w:rsidRPr="0023067F">
        <w:rPr>
          <w:rFonts w:ascii="Arial" w:hAnsi="Arial" w:cs="Arial"/>
          <w:sz w:val="20"/>
        </w:rPr>
        <w:t xml:space="preserve"> and </w:t>
      </w:r>
      <w:r w:rsidRPr="0023067F">
        <w:rPr>
          <w:rStyle w:val="Strong"/>
          <w:rFonts w:ascii="Arial" w:hAnsi="Arial" w:cs="Arial"/>
          <w:sz w:val="20"/>
        </w:rPr>
        <w:t>GCP</w:t>
      </w:r>
      <w:r w:rsidRPr="0023067F">
        <w:rPr>
          <w:rFonts w:ascii="Arial" w:hAnsi="Arial" w:cs="Arial"/>
          <w:sz w:val="20"/>
        </w:rPr>
        <w:t>.</w:t>
      </w:r>
    </w:p>
    <w:p w:rsidR="0023067F" w:rsidRPr="0023067F" w:rsidRDefault="0023067F" w:rsidP="0023067F">
      <w:pPr>
        <w:pStyle w:val="NormalWeb"/>
        <w:numPr>
          <w:ilvl w:val="0"/>
          <w:numId w:val="14"/>
        </w:numPr>
        <w:jc w:val="both"/>
        <w:rPr>
          <w:rFonts w:ascii="Arial" w:hAnsi="Arial" w:cs="Arial"/>
          <w:sz w:val="20"/>
        </w:rPr>
      </w:pPr>
      <w:r w:rsidRPr="0023067F">
        <w:rPr>
          <w:rFonts w:ascii="Arial" w:hAnsi="Arial" w:cs="Arial"/>
          <w:sz w:val="20"/>
        </w:rPr>
        <w:t xml:space="preserve">Implemented event-triggered processing with </w:t>
      </w:r>
      <w:proofErr w:type="spellStart"/>
      <w:r w:rsidRPr="0023067F">
        <w:rPr>
          <w:rStyle w:val="Strong"/>
          <w:rFonts w:ascii="Arial" w:hAnsi="Arial" w:cs="Arial"/>
          <w:sz w:val="20"/>
        </w:rPr>
        <w:t>EventBridge</w:t>
      </w:r>
      <w:proofErr w:type="spellEnd"/>
      <w:r w:rsidRPr="0023067F">
        <w:rPr>
          <w:rFonts w:ascii="Arial" w:hAnsi="Arial" w:cs="Arial"/>
          <w:sz w:val="20"/>
        </w:rPr>
        <w:t xml:space="preserve"> and workflow coordination via </w:t>
      </w:r>
      <w:r w:rsidRPr="0023067F">
        <w:rPr>
          <w:rStyle w:val="Strong"/>
          <w:rFonts w:ascii="Arial" w:hAnsi="Arial" w:cs="Arial"/>
          <w:sz w:val="20"/>
        </w:rPr>
        <w:t>Step Functions</w:t>
      </w:r>
      <w:r w:rsidRPr="0023067F">
        <w:rPr>
          <w:rFonts w:ascii="Arial" w:hAnsi="Arial" w:cs="Arial"/>
          <w:sz w:val="20"/>
        </w:rPr>
        <w:t xml:space="preserve">, keeping long-running jobs resilient and </w:t>
      </w:r>
      <w:proofErr w:type="spellStart"/>
      <w:r w:rsidRPr="0023067F">
        <w:rPr>
          <w:rFonts w:ascii="Arial" w:hAnsi="Arial" w:cs="Arial"/>
          <w:sz w:val="20"/>
        </w:rPr>
        <w:t>restartable</w:t>
      </w:r>
      <w:proofErr w:type="spellEnd"/>
      <w:r w:rsidRPr="0023067F">
        <w:rPr>
          <w:rFonts w:ascii="Arial" w:hAnsi="Arial" w:cs="Arial"/>
          <w:sz w:val="20"/>
        </w:rPr>
        <w:t>.</w:t>
      </w:r>
    </w:p>
    <w:p w:rsidR="0023067F" w:rsidRPr="0023067F" w:rsidRDefault="0023067F" w:rsidP="0023067F">
      <w:pPr>
        <w:pStyle w:val="NormalWeb"/>
        <w:numPr>
          <w:ilvl w:val="0"/>
          <w:numId w:val="14"/>
        </w:numPr>
        <w:jc w:val="both"/>
        <w:rPr>
          <w:rFonts w:ascii="Arial" w:hAnsi="Arial" w:cs="Arial"/>
          <w:sz w:val="20"/>
        </w:rPr>
      </w:pPr>
      <w:r w:rsidRPr="0023067F">
        <w:rPr>
          <w:rFonts w:ascii="Arial" w:hAnsi="Arial" w:cs="Arial"/>
          <w:sz w:val="20"/>
        </w:rPr>
        <w:t xml:space="preserve">Integrated analytics sinks including </w:t>
      </w:r>
      <w:r w:rsidRPr="0023067F">
        <w:rPr>
          <w:rStyle w:val="Strong"/>
          <w:rFonts w:ascii="Arial" w:hAnsi="Arial" w:cs="Arial"/>
          <w:sz w:val="20"/>
        </w:rPr>
        <w:t>Redshift</w:t>
      </w:r>
      <w:r w:rsidRPr="0023067F">
        <w:rPr>
          <w:rFonts w:ascii="Arial" w:hAnsi="Arial" w:cs="Arial"/>
          <w:sz w:val="20"/>
        </w:rPr>
        <w:t xml:space="preserve"> and </w:t>
      </w:r>
      <w:proofErr w:type="spellStart"/>
      <w:r w:rsidRPr="0023067F">
        <w:rPr>
          <w:rStyle w:val="Strong"/>
          <w:rFonts w:ascii="Arial" w:hAnsi="Arial" w:cs="Arial"/>
          <w:sz w:val="20"/>
        </w:rPr>
        <w:t>BigQuery</w:t>
      </w:r>
      <w:proofErr w:type="spellEnd"/>
      <w:r w:rsidRPr="0023067F">
        <w:rPr>
          <w:rFonts w:ascii="Arial" w:hAnsi="Arial" w:cs="Arial"/>
          <w:sz w:val="20"/>
        </w:rPr>
        <w:t>, standardizing schemas and ensuring consistent backfills for downstream reporting teams.</w:t>
      </w:r>
    </w:p>
    <w:p w:rsidR="0023067F" w:rsidRPr="0023067F" w:rsidRDefault="0023067F" w:rsidP="0023067F">
      <w:pPr>
        <w:pStyle w:val="NormalWeb"/>
        <w:numPr>
          <w:ilvl w:val="0"/>
          <w:numId w:val="14"/>
        </w:numPr>
        <w:jc w:val="both"/>
        <w:rPr>
          <w:rFonts w:ascii="Arial" w:hAnsi="Arial" w:cs="Arial"/>
          <w:sz w:val="20"/>
        </w:rPr>
      </w:pPr>
      <w:r w:rsidRPr="0023067F">
        <w:rPr>
          <w:rFonts w:ascii="Arial" w:hAnsi="Arial" w:cs="Arial"/>
          <w:sz w:val="20"/>
        </w:rPr>
        <w:t xml:space="preserve">Automated delivery with </w:t>
      </w:r>
      <w:r w:rsidRPr="0023067F">
        <w:rPr>
          <w:rStyle w:val="Strong"/>
          <w:rFonts w:ascii="Arial" w:hAnsi="Arial" w:cs="Arial"/>
          <w:sz w:val="20"/>
        </w:rPr>
        <w:t>Terraform/</w:t>
      </w:r>
      <w:proofErr w:type="spellStart"/>
      <w:r w:rsidRPr="0023067F">
        <w:rPr>
          <w:rStyle w:val="Strong"/>
          <w:rFonts w:ascii="Arial" w:hAnsi="Arial" w:cs="Arial"/>
          <w:sz w:val="20"/>
        </w:rPr>
        <w:t>CloudFormation</w:t>
      </w:r>
      <w:proofErr w:type="spellEnd"/>
      <w:r w:rsidRPr="0023067F">
        <w:rPr>
          <w:rFonts w:ascii="Arial" w:hAnsi="Arial" w:cs="Arial"/>
          <w:sz w:val="20"/>
        </w:rPr>
        <w:t xml:space="preserve"> and </w:t>
      </w:r>
      <w:proofErr w:type="spellStart"/>
      <w:r w:rsidRPr="0023067F">
        <w:rPr>
          <w:rFonts w:ascii="Arial" w:hAnsi="Arial" w:cs="Arial"/>
          <w:sz w:val="20"/>
        </w:rPr>
        <w:t>GitOps</w:t>
      </w:r>
      <w:proofErr w:type="spellEnd"/>
      <w:r w:rsidRPr="0023067F">
        <w:rPr>
          <w:rFonts w:ascii="Arial" w:hAnsi="Arial" w:cs="Arial"/>
          <w:sz w:val="20"/>
        </w:rPr>
        <w:t xml:space="preserve"> workflows using </w:t>
      </w:r>
      <w:r w:rsidRPr="0023067F">
        <w:rPr>
          <w:rStyle w:val="Strong"/>
          <w:rFonts w:ascii="Arial" w:hAnsi="Arial" w:cs="Arial"/>
          <w:sz w:val="20"/>
        </w:rPr>
        <w:t>Argo CD</w:t>
      </w:r>
      <w:r w:rsidRPr="0023067F">
        <w:rPr>
          <w:rFonts w:ascii="Arial" w:hAnsi="Arial" w:cs="Arial"/>
          <w:sz w:val="20"/>
        </w:rPr>
        <w:t xml:space="preserve">, supported by CI/CD via </w:t>
      </w:r>
      <w:r w:rsidRPr="0023067F">
        <w:rPr>
          <w:rStyle w:val="Strong"/>
          <w:rFonts w:ascii="Arial" w:hAnsi="Arial" w:cs="Arial"/>
          <w:sz w:val="20"/>
        </w:rPr>
        <w:t>GitHub Actions</w:t>
      </w:r>
      <w:r w:rsidRPr="0023067F">
        <w:rPr>
          <w:rFonts w:ascii="Arial" w:hAnsi="Arial" w:cs="Arial"/>
          <w:sz w:val="20"/>
        </w:rPr>
        <w:t xml:space="preserve">, </w:t>
      </w:r>
      <w:proofErr w:type="spellStart"/>
      <w:r w:rsidRPr="0023067F">
        <w:rPr>
          <w:rStyle w:val="Strong"/>
          <w:rFonts w:ascii="Arial" w:hAnsi="Arial" w:cs="Arial"/>
          <w:sz w:val="20"/>
        </w:rPr>
        <w:t>GitLab</w:t>
      </w:r>
      <w:proofErr w:type="spellEnd"/>
      <w:r w:rsidRPr="0023067F">
        <w:rPr>
          <w:rStyle w:val="Strong"/>
          <w:rFonts w:ascii="Arial" w:hAnsi="Arial" w:cs="Arial"/>
          <w:sz w:val="20"/>
        </w:rPr>
        <w:t xml:space="preserve"> CI</w:t>
      </w:r>
      <w:r w:rsidRPr="0023067F">
        <w:rPr>
          <w:rFonts w:ascii="Arial" w:hAnsi="Arial" w:cs="Arial"/>
          <w:sz w:val="20"/>
        </w:rPr>
        <w:t xml:space="preserve">, and </w:t>
      </w:r>
      <w:r w:rsidRPr="0023067F">
        <w:rPr>
          <w:rStyle w:val="Strong"/>
          <w:rFonts w:ascii="Arial" w:hAnsi="Arial" w:cs="Arial"/>
          <w:sz w:val="20"/>
        </w:rPr>
        <w:t>Azure DevOps</w:t>
      </w:r>
      <w:r w:rsidRPr="0023067F">
        <w:rPr>
          <w:rFonts w:ascii="Arial" w:hAnsi="Arial" w:cs="Arial"/>
          <w:sz w:val="20"/>
        </w:rPr>
        <w:t>.</w:t>
      </w:r>
    </w:p>
    <w:p w:rsidR="0023067F" w:rsidRPr="0023067F" w:rsidRDefault="0023067F" w:rsidP="0023067F">
      <w:pPr>
        <w:pStyle w:val="NormalWeb"/>
        <w:numPr>
          <w:ilvl w:val="0"/>
          <w:numId w:val="14"/>
        </w:numPr>
        <w:jc w:val="both"/>
        <w:rPr>
          <w:rFonts w:ascii="Arial" w:hAnsi="Arial" w:cs="Arial"/>
          <w:sz w:val="20"/>
        </w:rPr>
      </w:pPr>
      <w:r w:rsidRPr="0023067F">
        <w:rPr>
          <w:rFonts w:ascii="Arial" w:hAnsi="Arial" w:cs="Arial"/>
          <w:sz w:val="20"/>
        </w:rPr>
        <w:t xml:space="preserve">Validated reliability with contract testing (Pact-style) and end-to-end checks using </w:t>
      </w:r>
      <w:r w:rsidRPr="0023067F">
        <w:rPr>
          <w:rStyle w:val="Strong"/>
          <w:rFonts w:ascii="Arial" w:hAnsi="Arial" w:cs="Arial"/>
          <w:sz w:val="20"/>
        </w:rPr>
        <w:t>Cypress</w:t>
      </w:r>
      <w:r w:rsidRPr="0023067F">
        <w:rPr>
          <w:rFonts w:ascii="Arial" w:hAnsi="Arial" w:cs="Arial"/>
          <w:sz w:val="20"/>
        </w:rPr>
        <w:t xml:space="preserve"> and </w:t>
      </w:r>
      <w:r w:rsidRPr="0023067F">
        <w:rPr>
          <w:rStyle w:val="Strong"/>
          <w:rFonts w:ascii="Arial" w:hAnsi="Arial" w:cs="Arial"/>
          <w:sz w:val="20"/>
        </w:rPr>
        <w:t>Playwright</w:t>
      </w:r>
      <w:r w:rsidRPr="0023067F">
        <w:rPr>
          <w:rFonts w:ascii="Arial" w:hAnsi="Arial" w:cs="Arial"/>
          <w:sz w:val="20"/>
        </w:rPr>
        <w:t xml:space="preserve">, plus unit/integration coverage via </w:t>
      </w:r>
      <w:r w:rsidRPr="0023067F">
        <w:rPr>
          <w:rStyle w:val="Strong"/>
          <w:rFonts w:ascii="Arial" w:hAnsi="Arial" w:cs="Arial"/>
          <w:sz w:val="20"/>
        </w:rPr>
        <w:t>Jest</w:t>
      </w:r>
      <w:r w:rsidRPr="0023067F">
        <w:rPr>
          <w:rFonts w:ascii="Arial" w:hAnsi="Arial" w:cs="Arial"/>
          <w:sz w:val="20"/>
        </w:rPr>
        <w:t xml:space="preserve">, </w:t>
      </w:r>
      <w:r w:rsidRPr="0023067F">
        <w:rPr>
          <w:rStyle w:val="Strong"/>
          <w:rFonts w:ascii="Arial" w:hAnsi="Arial" w:cs="Arial"/>
          <w:sz w:val="20"/>
        </w:rPr>
        <w:t>Mocha</w:t>
      </w:r>
      <w:r w:rsidRPr="0023067F">
        <w:rPr>
          <w:rFonts w:ascii="Arial" w:hAnsi="Arial" w:cs="Arial"/>
          <w:sz w:val="20"/>
        </w:rPr>
        <w:t xml:space="preserve">, and </w:t>
      </w:r>
      <w:r w:rsidRPr="0023067F">
        <w:rPr>
          <w:rStyle w:val="Strong"/>
          <w:rFonts w:ascii="Arial" w:hAnsi="Arial" w:cs="Arial"/>
          <w:sz w:val="20"/>
        </w:rPr>
        <w:t>Chai</w:t>
      </w:r>
      <w:r w:rsidRPr="0023067F">
        <w:rPr>
          <w:rFonts w:ascii="Arial" w:hAnsi="Arial" w:cs="Arial"/>
          <w:sz w:val="20"/>
        </w:rPr>
        <w:t>.</w:t>
      </w:r>
    </w:p>
    <w:p w:rsidR="0023067F" w:rsidRPr="0023067F" w:rsidRDefault="0023067F" w:rsidP="0023067F">
      <w:pPr>
        <w:spacing w:after="80"/>
        <w:jc w:val="both"/>
        <w:rPr>
          <w:rFonts w:ascii="Arial" w:hAnsi="Arial" w:cs="Arial"/>
        </w:rPr>
      </w:pPr>
    </w:p>
    <w:sectPr w:rsidR="0023067F" w:rsidRPr="0023067F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DA3EC9"/>
    <w:multiLevelType w:val="multilevel"/>
    <w:tmpl w:val="EDF2E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F51709"/>
    <w:multiLevelType w:val="hybridMultilevel"/>
    <w:tmpl w:val="0BB80A5A"/>
    <w:lvl w:ilvl="0" w:tplc="42D4198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9D236E"/>
    <w:multiLevelType w:val="multilevel"/>
    <w:tmpl w:val="DA441426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>
    <w:nsid w:val="10E00227"/>
    <w:multiLevelType w:val="hybridMultilevel"/>
    <w:tmpl w:val="8DC2BCF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8C865E3"/>
    <w:multiLevelType w:val="hybridMultilevel"/>
    <w:tmpl w:val="0E4A95C2"/>
    <w:lvl w:ilvl="0" w:tplc="111815F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E555A4B"/>
    <w:multiLevelType w:val="hybridMultilevel"/>
    <w:tmpl w:val="F9CA7DB0"/>
    <w:lvl w:ilvl="0" w:tplc="111815F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5F1473D"/>
    <w:multiLevelType w:val="multilevel"/>
    <w:tmpl w:val="7CF8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13621DB"/>
    <w:multiLevelType w:val="multilevel"/>
    <w:tmpl w:val="09148CC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>
    <w:nsid w:val="3A271AED"/>
    <w:multiLevelType w:val="hybridMultilevel"/>
    <w:tmpl w:val="424836A8"/>
    <w:lvl w:ilvl="0" w:tplc="111815F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3042F15"/>
    <w:multiLevelType w:val="hybridMultilevel"/>
    <w:tmpl w:val="C96855B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444C51FB"/>
    <w:multiLevelType w:val="hybridMultilevel"/>
    <w:tmpl w:val="900E006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5DFB2D91"/>
    <w:multiLevelType w:val="hybridMultilevel"/>
    <w:tmpl w:val="7B527B3A"/>
    <w:lvl w:ilvl="0" w:tplc="DC66DAFC">
      <w:start w:val="1"/>
      <w:numFmt w:val="bullet"/>
      <w:lvlText w:val="●"/>
      <w:lvlJc w:val="left"/>
      <w:pPr>
        <w:ind w:left="720" w:hanging="360"/>
      </w:pPr>
    </w:lvl>
    <w:lvl w:ilvl="1" w:tplc="95266650">
      <w:start w:val="1"/>
      <w:numFmt w:val="bullet"/>
      <w:lvlText w:val="○"/>
      <w:lvlJc w:val="left"/>
      <w:pPr>
        <w:ind w:left="1440" w:hanging="360"/>
      </w:pPr>
    </w:lvl>
    <w:lvl w:ilvl="2" w:tplc="74A683A4">
      <w:start w:val="1"/>
      <w:numFmt w:val="bullet"/>
      <w:lvlText w:val="■"/>
      <w:lvlJc w:val="left"/>
      <w:pPr>
        <w:ind w:left="2160" w:hanging="360"/>
      </w:pPr>
    </w:lvl>
    <w:lvl w:ilvl="3" w:tplc="9C9C9224">
      <w:start w:val="1"/>
      <w:numFmt w:val="bullet"/>
      <w:lvlText w:val="●"/>
      <w:lvlJc w:val="left"/>
      <w:pPr>
        <w:ind w:left="2880" w:hanging="360"/>
      </w:pPr>
    </w:lvl>
    <w:lvl w:ilvl="4" w:tplc="D29E89E2">
      <w:start w:val="1"/>
      <w:numFmt w:val="bullet"/>
      <w:lvlText w:val="○"/>
      <w:lvlJc w:val="left"/>
      <w:pPr>
        <w:ind w:left="3600" w:hanging="360"/>
      </w:pPr>
    </w:lvl>
    <w:lvl w:ilvl="5" w:tplc="1458B4A4">
      <w:start w:val="1"/>
      <w:numFmt w:val="bullet"/>
      <w:lvlText w:val="■"/>
      <w:lvlJc w:val="left"/>
      <w:pPr>
        <w:ind w:left="4320" w:hanging="360"/>
      </w:pPr>
    </w:lvl>
    <w:lvl w:ilvl="6" w:tplc="77BE4446">
      <w:start w:val="1"/>
      <w:numFmt w:val="bullet"/>
      <w:lvlText w:val="●"/>
      <w:lvlJc w:val="left"/>
      <w:pPr>
        <w:ind w:left="5040" w:hanging="360"/>
      </w:pPr>
    </w:lvl>
    <w:lvl w:ilvl="7" w:tplc="7C9279CA">
      <w:start w:val="1"/>
      <w:numFmt w:val="bullet"/>
      <w:lvlText w:val="●"/>
      <w:lvlJc w:val="left"/>
      <w:pPr>
        <w:ind w:left="5760" w:hanging="360"/>
      </w:pPr>
    </w:lvl>
    <w:lvl w:ilvl="8" w:tplc="DE6EAE66">
      <w:start w:val="1"/>
      <w:numFmt w:val="bullet"/>
      <w:lvlText w:val="●"/>
      <w:lvlJc w:val="left"/>
      <w:pPr>
        <w:ind w:left="6480" w:hanging="360"/>
      </w:pPr>
    </w:lvl>
  </w:abstractNum>
  <w:abstractNum w:abstractNumId="12">
    <w:nsid w:val="64E32A63"/>
    <w:multiLevelType w:val="hybridMultilevel"/>
    <w:tmpl w:val="CB34223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73E03695"/>
    <w:multiLevelType w:val="hybridMultilevel"/>
    <w:tmpl w:val="6DBEB58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1"/>
    <w:lvlOverride w:ilvl="0">
      <w:startOverride w:val="1"/>
    </w:lvlOverride>
  </w:num>
  <w:num w:numId="2">
    <w:abstractNumId w:val="12"/>
  </w:num>
  <w:num w:numId="3">
    <w:abstractNumId w:val="13"/>
  </w:num>
  <w:num w:numId="4">
    <w:abstractNumId w:val="1"/>
  </w:num>
  <w:num w:numId="5">
    <w:abstractNumId w:val="3"/>
  </w:num>
  <w:num w:numId="6">
    <w:abstractNumId w:val="4"/>
  </w:num>
  <w:num w:numId="7">
    <w:abstractNumId w:val="8"/>
  </w:num>
  <w:num w:numId="8">
    <w:abstractNumId w:val="5"/>
  </w:num>
  <w:num w:numId="9">
    <w:abstractNumId w:val="9"/>
  </w:num>
  <w:num w:numId="10">
    <w:abstractNumId w:val="10"/>
  </w:num>
  <w:num w:numId="11">
    <w:abstractNumId w:val="6"/>
  </w:num>
  <w:num w:numId="12">
    <w:abstractNumId w:val="0"/>
  </w:num>
  <w:num w:numId="13">
    <w:abstractNumId w:val="7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E11085"/>
    <w:rsid w:val="00067659"/>
    <w:rsid w:val="0023067F"/>
    <w:rsid w:val="003979BC"/>
    <w:rsid w:val="004F7113"/>
    <w:rsid w:val="00DE33E7"/>
    <w:rsid w:val="00E11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23067F"/>
    <w:rPr>
      <w:b/>
      <w:bCs/>
    </w:rPr>
  </w:style>
  <w:style w:type="paragraph" w:styleId="NormalWeb">
    <w:name w:val="Normal (Web)"/>
    <w:basedOn w:val="Normal"/>
    <w:uiPriority w:val="99"/>
    <w:unhideWhenUsed/>
    <w:rsid w:val="0023067F"/>
    <w:pPr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23067F"/>
    <w:rPr>
      <w:b/>
      <w:bCs/>
    </w:rPr>
  </w:style>
  <w:style w:type="paragraph" w:styleId="NormalWeb">
    <w:name w:val="Normal (Web)"/>
    <w:basedOn w:val="Normal"/>
    <w:uiPriority w:val="99"/>
    <w:unhideWhenUsed/>
    <w:rsid w:val="0023067F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95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5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8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1635</Words>
  <Characters>9325</Characters>
  <Application>Microsoft Office Word</Application>
  <DocSecurity>0</DocSecurity>
  <Lines>77</Lines>
  <Paragraphs>21</Paragraphs>
  <ScaleCrop>false</ScaleCrop>
  <Company>P R C</Company>
  <LinksUpToDate>false</LinksUpToDate>
  <CharactersWithSpaces>10939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10</cp:revision>
  <dcterms:created xsi:type="dcterms:W3CDTF">2026-02-19T02:56:00Z</dcterms:created>
  <dcterms:modified xsi:type="dcterms:W3CDTF">2026-03-30T09:06:00Z</dcterms:modified>
</cp:coreProperties>
</file>