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563482C8" w:rsidR="006A0F01" w:rsidRPr="0073321E" w:rsidRDefault="0073321E" w:rsidP="00E873DD">
      <w:pPr>
        <w:jc w:val="both"/>
        <w:rPr>
          <w:rFonts w:ascii="Times New Roman" w:hAnsi="Times New Roman" w:cs="Times New Roman"/>
          <w:sz w:val="56"/>
        </w:rPr>
      </w:pPr>
      <w:r w:rsidRPr="0073321E">
        <w:rPr>
          <w:rFonts w:ascii="Times New Roman" w:hAnsi="Times New Roman" w:cs="Times New Roman"/>
          <w:sz w:val="24"/>
        </w:rPr>
        <w:t xml:space="preserve">Senior Software Engineer with 10+ years of experience delivering </w:t>
      </w:r>
      <w:r w:rsidRPr="0073321E">
        <w:rPr>
          <w:rStyle w:val="Strong"/>
          <w:rFonts w:ascii="Times New Roman" w:hAnsi="Times New Roman" w:cs="Times New Roman"/>
          <w:sz w:val="24"/>
        </w:rPr>
        <w:t>SaaS</w:t>
      </w:r>
      <w:r w:rsidRPr="0073321E">
        <w:rPr>
          <w:rFonts w:ascii="Times New Roman" w:hAnsi="Times New Roman" w:cs="Times New Roman"/>
          <w:sz w:val="24"/>
        </w:rPr>
        <w:t xml:space="preserve">, </w:t>
      </w:r>
      <w:proofErr w:type="spellStart"/>
      <w:r w:rsidRPr="0073321E">
        <w:rPr>
          <w:rStyle w:val="Strong"/>
          <w:rFonts w:ascii="Times New Roman" w:hAnsi="Times New Roman" w:cs="Times New Roman"/>
          <w:sz w:val="24"/>
        </w:rPr>
        <w:t>eCommerce</w:t>
      </w:r>
      <w:proofErr w:type="spellEnd"/>
      <w:r w:rsidRPr="0073321E">
        <w:rPr>
          <w:rFonts w:ascii="Times New Roman" w:hAnsi="Times New Roman" w:cs="Times New Roman"/>
          <w:sz w:val="24"/>
        </w:rPr>
        <w:t xml:space="preserve">, and business platform solutions across the web product industry, specializing in </w:t>
      </w:r>
      <w:r w:rsidRPr="0073321E">
        <w:rPr>
          <w:rStyle w:val="Strong"/>
          <w:rFonts w:ascii="Times New Roman" w:hAnsi="Times New Roman" w:cs="Times New Roman"/>
          <w:sz w:val="24"/>
        </w:rPr>
        <w:t>PHP 5.6–8.3</w:t>
      </w:r>
      <w:r w:rsidRPr="0073321E">
        <w:rPr>
          <w:rFonts w:ascii="Times New Roman" w:hAnsi="Times New Roman" w:cs="Times New Roman"/>
          <w:sz w:val="24"/>
        </w:rPr>
        <w:t xml:space="preserve">, </w:t>
      </w:r>
      <w:proofErr w:type="spellStart"/>
      <w:r w:rsidRPr="0073321E">
        <w:rPr>
          <w:rStyle w:val="Strong"/>
          <w:rFonts w:ascii="Times New Roman" w:hAnsi="Times New Roman" w:cs="Times New Roman"/>
          <w:sz w:val="24"/>
        </w:rPr>
        <w:t>Laravel</w:t>
      </w:r>
      <w:proofErr w:type="spellEnd"/>
      <w:r w:rsidRPr="0073321E">
        <w:rPr>
          <w:rStyle w:val="Strong"/>
          <w:rFonts w:ascii="Times New Roman" w:hAnsi="Times New Roman" w:cs="Times New Roman"/>
          <w:sz w:val="24"/>
        </w:rPr>
        <w:t xml:space="preserve"> 5–11</w:t>
      </w:r>
      <w:r w:rsidRPr="0073321E">
        <w:rPr>
          <w:rFonts w:ascii="Times New Roman" w:hAnsi="Times New Roman" w:cs="Times New Roman"/>
          <w:sz w:val="24"/>
        </w:rPr>
        <w:t xml:space="preserve">, </w:t>
      </w:r>
      <w:proofErr w:type="spellStart"/>
      <w:r w:rsidRPr="0073321E">
        <w:rPr>
          <w:rStyle w:val="Strong"/>
          <w:rFonts w:ascii="Times New Roman" w:hAnsi="Times New Roman" w:cs="Times New Roman"/>
          <w:sz w:val="24"/>
        </w:rPr>
        <w:t>Symfony</w:t>
      </w:r>
      <w:proofErr w:type="spellEnd"/>
      <w:r w:rsidRPr="0073321E">
        <w:rPr>
          <w:rStyle w:val="Strong"/>
          <w:rFonts w:ascii="Times New Roman" w:hAnsi="Times New Roman" w:cs="Times New Roman"/>
          <w:sz w:val="24"/>
        </w:rPr>
        <w:t xml:space="preserve"> 3–7</w:t>
      </w:r>
      <w:r w:rsidRPr="0073321E">
        <w:rPr>
          <w:rFonts w:ascii="Times New Roman" w:hAnsi="Times New Roman" w:cs="Times New Roman"/>
          <w:sz w:val="24"/>
        </w:rPr>
        <w:t xml:space="preserve">, </w:t>
      </w:r>
      <w:r w:rsidRPr="0073321E">
        <w:rPr>
          <w:rStyle w:val="Strong"/>
          <w:rFonts w:ascii="Times New Roman" w:hAnsi="Times New Roman" w:cs="Times New Roman"/>
          <w:sz w:val="24"/>
        </w:rPr>
        <w:t>Vue.js 2–3</w:t>
      </w:r>
      <w:r w:rsidRPr="0073321E">
        <w:rPr>
          <w:rFonts w:ascii="Times New Roman" w:hAnsi="Times New Roman" w:cs="Times New Roman"/>
          <w:sz w:val="24"/>
        </w:rPr>
        <w:t xml:space="preserve">, and </w:t>
      </w:r>
      <w:r w:rsidRPr="0073321E">
        <w:rPr>
          <w:rStyle w:val="Strong"/>
          <w:rFonts w:ascii="Times New Roman" w:hAnsi="Times New Roman" w:cs="Times New Roman"/>
          <w:sz w:val="24"/>
        </w:rPr>
        <w:t>Nuxt.js 2–3</w:t>
      </w:r>
      <w:r w:rsidRPr="0073321E">
        <w:rPr>
          <w:rFonts w:ascii="Times New Roman" w:hAnsi="Times New Roman" w:cs="Times New Roman"/>
          <w:sz w:val="24"/>
        </w:rPr>
        <w:t xml:space="preserve"> to build scalable customer-facing applications and maintainable backend systems. Strong background modernizing legacy monoliths, resolving production defects, improving release reliability, and shipping new workflow-heavy features with measurable impact. Known for combining product thinking, API design, performance tuning, and flexible cross-stack delivery to reduce operational friction, accelerate team velocity, and strengthen platform stability.</w:t>
      </w:r>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41E5EE4B" w14:textId="77777777" w:rsidR="0073321E" w:rsidRPr="0073321E" w:rsidRDefault="0073321E" w:rsidP="0073321E">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b/>
          <w:bCs/>
          <w:sz w:val="24"/>
          <w:szCs w:val="24"/>
          <w:lang w:eastAsia="en-US"/>
        </w:rPr>
        <w:t>Frontend</w:t>
      </w:r>
      <w:r w:rsidRPr="0073321E">
        <w:rPr>
          <w:rFonts w:ascii="Times New Roman" w:eastAsia="Times New Roman" w:hAnsi="Times New Roman" w:cs="Times New Roman"/>
          <w:sz w:val="24"/>
          <w:szCs w:val="24"/>
          <w:lang w:eastAsia="en-US"/>
        </w:rPr>
        <w:t xml:space="preserve"> — </w:t>
      </w:r>
      <w:r w:rsidRPr="0073321E">
        <w:rPr>
          <w:rFonts w:ascii="Times New Roman" w:eastAsia="Times New Roman" w:hAnsi="Times New Roman" w:cs="Times New Roman"/>
          <w:b/>
          <w:bCs/>
          <w:sz w:val="24"/>
          <w:szCs w:val="24"/>
          <w:lang w:eastAsia="en-US"/>
        </w:rPr>
        <w:t>Vue.js 2–3</w:t>
      </w:r>
      <w:r w:rsidRPr="0073321E">
        <w:rPr>
          <w:rFonts w:ascii="Times New Roman" w:eastAsia="Times New Roman" w:hAnsi="Times New Roman" w:cs="Times New Roman"/>
          <w:sz w:val="24"/>
          <w:szCs w:val="24"/>
          <w:lang w:eastAsia="en-US"/>
        </w:rPr>
        <w:t xml:space="preserve">, </w:t>
      </w:r>
      <w:r w:rsidRPr="0073321E">
        <w:rPr>
          <w:rFonts w:ascii="Times New Roman" w:eastAsia="Times New Roman" w:hAnsi="Times New Roman" w:cs="Times New Roman"/>
          <w:b/>
          <w:bCs/>
          <w:sz w:val="24"/>
          <w:szCs w:val="24"/>
          <w:lang w:eastAsia="en-US"/>
        </w:rPr>
        <w:t>Nuxt.js 2–3</w:t>
      </w:r>
      <w:r w:rsidRPr="0073321E">
        <w:rPr>
          <w:rFonts w:ascii="Times New Roman" w:eastAsia="Times New Roman" w:hAnsi="Times New Roman" w:cs="Times New Roman"/>
          <w:sz w:val="24"/>
          <w:szCs w:val="24"/>
          <w:lang w:eastAsia="en-US"/>
        </w:rPr>
        <w:t xml:space="preserve">, JavaScript, </w:t>
      </w:r>
      <w:proofErr w:type="spellStart"/>
      <w:r w:rsidRPr="0073321E">
        <w:rPr>
          <w:rFonts w:ascii="Times New Roman" w:eastAsia="Times New Roman" w:hAnsi="Times New Roman" w:cs="Times New Roman"/>
          <w:sz w:val="24"/>
          <w:szCs w:val="24"/>
          <w:lang w:eastAsia="en-US"/>
        </w:rPr>
        <w:t>TypeScript</w:t>
      </w:r>
      <w:proofErr w:type="spellEnd"/>
      <w:r w:rsidRPr="0073321E">
        <w:rPr>
          <w:rFonts w:ascii="Times New Roman" w:eastAsia="Times New Roman" w:hAnsi="Times New Roman" w:cs="Times New Roman"/>
          <w:sz w:val="24"/>
          <w:szCs w:val="24"/>
          <w:lang w:eastAsia="en-US"/>
        </w:rPr>
        <w:t xml:space="preserve">, HTML5, CSS3, Tailwind CSS, Bootstrap, Sass/SCSS, </w:t>
      </w:r>
      <w:proofErr w:type="spellStart"/>
      <w:r w:rsidRPr="0073321E">
        <w:rPr>
          <w:rFonts w:ascii="Times New Roman" w:eastAsia="Times New Roman" w:hAnsi="Times New Roman" w:cs="Times New Roman"/>
          <w:sz w:val="24"/>
          <w:szCs w:val="24"/>
          <w:lang w:eastAsia="en-US"/>
        </w:rPr>
        <w:t>Pinia</w:t>
      </w:r>
      <w:proofErr w:type="spellEnd"/>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sz w:val="24"/>
          <w:szCs w:val="24"/>
          <w:lang w:eastAsia="en-US"/>
        </w:rPr>
        <w:t>Vuex</w:t>
      </w:r>
      <w:proofErr w:type="spellEnd"/>
      <w:r w:rsidRPr="0073321E">
        <w:rPr>
          <w:rFonts w:ascii="Times New Roman" w:eastAsia="Times New Roman" w:hAnsi="Times New Roman" w:cs="Times New Roman"/>
          <w:sz w:val="24"/>
          <w:szCs w:val="24"/>
          <w:lang w:eastAsia="en-US"/>
        </w:rPr>
        <w:t>, responsive UI development, component architecture, SSR, SPA patterns, accessibility, form-heavy dashboard design</w:t>
      </w:r>
    </w:p>
    <w:p w14:paraId="2CF37AF4" w14:textId="77777777" w:rsidR="0073321E" w:rsidRPr="0073321E" w:rsidRDefault="0073321E" w:rsidP="0073321E">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b/>
          <w:bCs/>
          <w:sz w:val="24"/>
          <w:szCs w:val="24"/>
          <w:lang w:eastAsia="en-US"/>
        </w:rPr>
        <w:t>Backend &amp; APIs</w:t>
      </w:r>
      <w:r w:rsidRPr="0073321E">
        <w:rPr>
          <w:rFonts w:ascii="Times New Roman" w:eastAsia="Times New Roman" w:hAnsi="Times New Roman" w:cs="Times New Roman"/>
          <w:sz w:val="24"/>
          <w:szCs w:val="24"/>
          <w:lang w:eastAsia="en-US"/>
        </w:rPr>
        <w:t xml:space="preserve"> — </w:t>
      </w:r>
      <w:r w:rsidRPr="0073321E">
        <w:rPr>
          <w:rFonts w:ascii="Times New Roman" w:eastAsia="Times New Roman" w:hAnsi="Times New Roman" w:cs="Times New Roman"/>
          <w:b/>
          <w:bCs/>
          <w:sz w:val="24"/>
          <w:szCs w:val="24"/>
          <w:lang w:eastAsia="en-US"/>
        </w:rPr>
        <w:t>PHP 5.6–8.3</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Laravel</w:t>
      </w:r>
      <w:proofErr w:type="spellEnd"/>
      <w:r w:rsidRPr="0073321E">
        <w:rPr>
          <w:rFonts w:ascii="Times New Roman" w:eastAsia="Times New Roman" w:hAnsi="Times New Roman" w:cs="Times New Roman"/>
          <w:b/>
          <w:bCs/>
          <w:sz w:val="24"/>
          <w:szCs w:val="24"/>
          <w:lang w:eastAsia="en-US"/>
        </w:rPr>
        <w:t xml:space="preserve"> 5–11</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Symfony</w:t>
      </w:r>
      <w:proofErr w:type="spellEnd"/>
      <w:r w:rsidRPr="0073321E">
        <w:rPr>
          <w:rFonts w:ascii="Times New Roman" w:eastAsia="Times New Roman" w:hAnsi="Times New Roman" w:cs="Times New Roman"/>
          <w:b/>
          <w:bCs/>
          <w:sz w:val="24"/>
          <w:szCs w:val="24"/>
          <w:lang w:eastAsia="en-US"/>
        </w:rPr>
        <w:t xml:space="preserve"> 3–7</w:t>
      </w:r>
      <w:r w:rsidRPr="0073321E">
        <w:rPr>
          <w:rFonts w:ascii="Times New Roman" w:eastAsia="Times New Roman" w:hAnsi="Times New Roman" w:cs="Times New Roman"/>
          <w:sz w:val="24"/>
          <w:szCs w:val="24"/>
          <w:lang w:eastAsia="en-US"/>
        </w:rPr>
        <w:t>, REST API design, modular monolith architecture, service-oriented backend design, authentication, authorization, RBAC, API integrations, background jobs, queues, file processing, payment and third-party service integration</w:t>
      </w:r>
    </w:p>
    <w:p w14:paraId="13C0B5F7" w14:textId="77777777" w:rsidR="0073321E" w:rsidRPr="0073321E" w:rsidRDefault="0073321E" w:rsidP="0073321E">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b/>
          <w:bCs/>
          <w:sz w:val="24"/>
          <w:szCs w:val="24"/>
          <w:lang w:eastAsia="en-US"/>
        </w:rPr>
        <w:t>Data &amp; Messaging</w:t>
      </w:r>
      <w:r w:rsidRPr="0073321E">
        <w:rPr>
          <w:rFonts w:ascii="Times New Roman" w:eastAsia="Times New Roman" w:hAnsi="Times New Roman" w:cs="Times New Roman"/>
          <w:sz w:val="24"/>
          <w:szCs w:val="24"/>
          <w:lang w:eastAsia="en-US"/>
        </w:rPr>
        <w:t xml:space="preserve"> — MySQL, PostgreSQL, SQL Server, </w:t>
      </w:r>
      <w:proofErr w:type="spellStart"/>
      <w:r w:rsidRPr="0073321E">
        <w:rPr>
          <w:rFonts w:ascii="Times New Roman" w:eastAsia="Times New Roman" w:hAnsi="Times New Roman" w:cs="Times New Roman"/>
          <w:sz w:val="24"/>
          <w:szCs w:val="24"/>
          <w:lang w:eastAsia="en-US"/>
        </w:rPr>
        <w:t>Redis</w:t>
      </w:r>
      <w:proofErr w:type="spellEnd"/>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sz w:val="24"/>
          <w:szCs w:val="24"/>
          <w:lang w:eastAsia="en-US"/>
        </w:rPr>
        <w:t>Elasticsearch</w:t>
      </w:r>
      <w:proofErr w:type="spellEnd"/>
      <w:r w:rsidRPr="0073321E">
        <w:rPr>
          <w:rFonts w:ascii="Times New Roman" w:eastAsia="Times New Roman" w:hAnsi="Times New Roman" w:cs="Times New Roman"/>
          <w:sz w:val="24"/>
          <w:szCs w:val="24"/>
          <w:lang w:eastAsia="en-US"/>
        </w:rPr>
        <w:t>, OpenSearch, queue-driven workflows, caching strategies, reporting queries, pagination optimization, indexing, import/export pipelines</w:t>
      </w:r>
    </w:p>
    <w:p w14:paraId="6311779B" w14:textId="77777777" w:rsidR="0073321E" w:rsidRPr="0073321E" w:rsidRDefault="0073321E" w:rsidP="0073321E">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b/>
          <w:bCs/>
          <w:sz w:val="24"/>
          <w:szCs w:val="24"/>
          <w:lang w:eastAsia="en-US"/>
        </w:rPr>
        <w:t>Cloud &amp; DevOps</w:t>
      </w:r>
      <w:r w:rsidRPr="0073321E">
        <w:rPr>
          <w:rFonts w:ascii="Times New Roman" w:eastAsia="Times New Roman" w:hAnsi="Times New Roman" w:cs="Times New Roman"/>
          <w:sz w:val="24"/>
          <w:szCs w:val="24"/>
          <w:lang w:eastAsia="en-US"/>
        </w:rPr>
        <w:t xml:space="preserve"> — AWS, Docker, Nginx, Apache, Linux, CI/CD pipelines, GitHub Actions, </w:t>
      </w:r>
      <w:proofErr w:type="spellStart"/>
      <w:r w:rsidRPr="0073321E">
        <w:rPr>
          <w:rFonts w:ascii="Times New Roman" w:eastAsia="Times New Roman" w:hAnsi="Times New Roman" w:cs="Times New Roman"/>
          <w:sz w:val="24"/>
          <w:szCs w:val="24"/>
          <w:lang w:eastAsia="en-US"/>
        </w:rPr>
        <w:t>GitLab</w:t>
      </w:r>
      <w:proofErr w:type="spellEnd"/>
      <w:r w:rsidRPr="0073321E">
        <w:rPr>
          <w:rFonts w:ascii="Times New Roman" w:eastAsia="Times New Roman" w:hAnsi="Times New Roman" w:cs="Times New Roman"/>
          <w:sz w:val="24"/>
          <w:szCs w:val="24"/>
          <w:lang w:eastAsia="en-US"/>
        </w:rPr>
        <w:t xml:space="preserve"> CI, Jenkins, Terraform basics, release automation, environment configuration, monitoring-aware deployments</w:t>
      </w:r>
    </w:p>
    <w:p w14:paraId="30265BF6" w14:textId="77777777" w:rsidR="0073321E" w:rsidRPr="0073321E" w:rsidRDefault="0073321E" w:rsidP="0073321E">
      <w:pPr>
        <w:pStyle w:val="ListParagraph"/>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b/>
          <w:bCs/>
          <w:sz w:val="24"/>
          <w:szCs w:val="24"/>
          <w:lang w:eastAsia="en-US"/>
        </w:rPr>
        <w:t>Observability, Quality &amp; Security</w:t>
      </w:r>
      <w:r w:rsidRPr="0073321E">
        <w:rPr>
          <w:rFonts w:ascii="Times New Roman" w:eastAsia="Times New Roman" w:hAnsi="Times New Roman" w:cs="Times New Roman"/>
          <w:sz w:val="24"/>
          <w:szCs w:val="24"/>
          <w:lang w:eastAsia="en-US"/>
        </w:rPr>
        <w:t xml:space="preserve"> — </w:t>
      </w:r>
      <w:proofErr w:type="spellStart"/>
      <w:r w:rsidRPr="0073321E">
        <w:rPr>
          <w:rFonts w:ascii="Times New Roman" w:eastAsia="Times New Roman" w:hAnsi="Times New Roman" w:cs="Times New Roman"/>
          <w:sz w:val="24"/>
          <w:szCs w:val="24"/>
          <w:lang w:eastAsia="en-US"/>
        </w:rPr>
        <w:t>PHPUnit</w:t>
      </w:r>
      <w:proofErr w:type="spellEnd"/>
      <w:r w:rsidRPr="0073321E">
        <w:rPr>
          <w:rFonts w:ascii="Times New Roman" w:eastAsia="Times New Roman" w:hAnsi="Times New Roman" w:cs="Times New Roman"/>
          <w:sz w:val="24"/>
          <w:szCs w:val="24"/>
          <w:lang w:eastAsia="en-US"/>
        </w:rPr>
        <w:t>, Pest, Jest, Cypress, Postman, contract validation, structured logging, Sentry, performance profiling, OWASP-aware development, CSRF/XSS prevention, audit trails, rate limiting, error triage, incident-focused bug resolution</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75D0FD64" w14:textId="06D9C729" w:rsidR="006A0F01" w:rsidRPr="007A047F"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441CCC03"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Led development of multi-tenant business applications using </w:t>
      </w:r>
      <w:r w:rsidRPr="0073321E">
        <w:rPr>
          <w:rFonts w:ascii="Times New Roman" w:eastAsia="Times New Roman" w:hAnsi="Times New Roman" w:cs="Times New Roman"/>
          <w:b/>
          <w:bCs/>
          <w:sz w:val="24"/>
          <w:szCs w:val="24"/>
          <w:lang w:eastAsia="en-US"/>
        </w:rPr>
        <w:t>PHP 8.1–8.3</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Laravel</w:t>
      </w:r>
      <w:proofErr w:type="spellEnd"/>
      <w:r w:rsidRPr="0073321E">
        <w:rPr>
          <w:rFonts w:ascii="Times New Roman" w:eastAsia="Times New Roman" w:hAnsi="Times New Roman" w:cs="Times New Roman"/>
          <w:b/>
          <w:bCs/>
          <w:sz w:val="24"/>
          <w:szCs w:val="24"/>
          <w:lang w:eastAsia="en-US"/>
        </w:rPr>
        <w:t xml:space="preserve"> 9–11</w:t>
      </w:r>
      <w:r w:rsidRPr="0073321E">
        <w:rPr>
          <w:rFonts w:ascii="Times New Roman" w:eastAsia="Times New Roman" w:hAnsi="Times New Roman" w:cs="Times New Roman"/>
          <w:sz w:val="24"/>
          <w:szCs w:val="24"/>
          <w:lang w:eastAsia="en-US"/>
        </w:rPr>
        <w:t xml:space="preserve">, </w:t>
      </w:r>
      <w:r w:rsidRPr="0073321E">
        <w:rPr>
          <w:rFonts w:ascii="Times New Roman" w:eastAsia="Times New Roman" w:hAnsi="Times New Roman" w:cs="Times New Roman"/>
          <w:b/>
          <w:bCs/>
          <w:sz w:val="24"/>
          <w:szCs w:val="24"/>
          <w:lang w:eastAsia="en-US"/>
        </w:rPr>
        <w:t>Vue.js 3</w:t>
      </w:r>
      <w:r w:rsidRPr="0073321E">
        <w:rPr>
          <w:rFonts w:ascii="Times New Roman" w:eastAsia="Times New Roman" w:hAnsi="Times New Roman" w:cs="Times New Roman"/>
          <w:sz w:val="24"/>
          <w:szCs w:val="24"/>
          <w:lang w:eastAsia="en-US"/>
        </w:rPr>
        <w:t xml:space="preserve">, and </w:t>
      </w:r>
      <w:r w:rsidRPr="0073321E">
        <w:rPr>
          <w:rFonts w:ascii="Times New Roman" w:eastAsia="Times New Roman" w:hAnsi="Times New Roman" w:cs="Times New Roman"/>
          <w:b/>
          <w:bCs/>
          <w:sz w:val="24"/>
          <w:szCs w:val="24"/>
          <w:lang w:eastAsia="en-US"/>
        </w:rPr>
        <w:t>Nuxt.js 3</w:t>
      </w:r>
      <w:r w:rsidRPr="0073321E">
        <w:rPr>
          <w:rFonts w:ascii="Times New Roman" w:eastAsia="Times New Roman" w:hAnsi="Times New Roman" w:cs="Times New Roman"/>
          <w:sz w:val="24"/>
          <w:szCs w:val="24"/>
          <w:lang w:eastAsia="en-US"/>
        </w:rPr>
        <w:t xml:space="preserve">, delivering workflow-rich modules for account management, billing operations, and customer self-service experiences that improved feature adoption by </w:t>
      </w:r>
      <w:r w:rsidRPr="0073321E">
        <w:rPr>
          <w:rFonts w:ascii="Times New Roman" w:eastAsia="Times New Roman" w:hAnsi="Times New Roman" w:cs="Times New Roman"/>
          <w:b/>
          <w:bCs/>
          <w:sz w:val="24"/>
          <w:szCs w:val="24"/>
          <w:lang w:eastAsia="en-US"/>
        </w:rPr>
        <w:t>31%</w:t>
      </w:r>
      <w:r w:rsidRPr="0073321E">
        <w:rPr>
          <w:rFonts w:ascii="Times New Roman" w:eastAsia="Times New Roman" w:hAnsi="Times New Roman" w:cs="Times New Roman"/>
          <w:sz w:val="24"/>
          <w:szCs w:val="24"/>
          <w:lang w:eastAsia="en-US"/>
        </w:rPr>
        <w:t xml:space="preserve"> across major client environments.</w:t>
      </w:r>
    </w:p>
    <w:p w14:paraId="1FCB6CD4"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Architected and implemented reusable backend service layers and frontend component standards that reduced duplicate business logic, improved maintainability, and shortened new feature delivery cycles by </w:t>
      </w:r>
      <w:r w:rsidRPr="0073321E">
        <w:rPr>
          <w:rFonts w:ascii="Times New Roman" w:eastAsia="Times New Roman" w:hAnsi="Times New Roman" w:cs="Times New Roman"/>
          <w:b/>
          <w:bCs/>
          <w:sz w:val="24"/>
          <w:szCs w:val="24"/>
          <w:lang w:eastAsia="en-US"/>
        </w:rPr>
        <w:t>28%</w:t>
      </w:r>
      <w:r w:rsidRPr="0073321E">
        <w:rPr>
          <w:rFonts w:ascii="Times New Roman" w:eastAsia="Times New Roman" w:hAnsi="Times New Roman" w:cs="Times New Roman"/>
          <w:sz w:val="24"/>
          <w:szCs w:val="24"/>
          <w:lang w:eastAsia="en-US"/>
        </w:rPr>
        <w:t xml:space="preserve"> for product and engineering teams.</w:t>
      </w:r>
    </w:p>
    <w:p w14:paraId="5A1ABD68"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Resolved a production issue where concurrent subscription updates created duplicate invoices and stale UI summaries, </w:t>
      </w:r>
      <w:proofErr w:type="gramStart"/>
      <w:r w:rsidRPr="0073321E">
        <w:rPr>
          <w:rFonts w:ascii="Times New Roman" w:eastAsia="Times New Roman" w:hAnsi="Times New Roman" w:cs="Times New Roman"/>
          <w:sz w:val="24"/>
          <w:szCs w:val="24"/>
          <w:lang w:eastAsia="en-US"/>
        </w:rPr>
        <w:t>then</w:t>
      </w:r>
      <w:proofErr w:type="gramEnd"/>
      <w:r w:rsidRPr="0073321E">
        <w:rPr>
          <w:rFonts w:ascii="Times New Roman" w:eastAsia="Times New Roman" w:hAnsi="Times New Roman" w:cs="Times New Roman"/>
          <w:sz w:val="24"/>
          <w:szCs w:val="24"/>
          <w:lang w:eastAsia="en-US"/>
        </w:rPr>
        <w:t xml:space="preserve"> introduced transactional write guards, idempotent job handling, and stricter state synchronization to cut billing-related support tickets by </w:t>
      </w:r>
      <w:r w:rsidRPr="0073321E">
        <w:rPr>
          <w:rFonts w:ascii="Times New Roman" w:eastAsia="Times New Roman" w:hAnsi="Times New Roman" w:cs="Times New Roman"/>
          <w:b/>
          <w:bCs/>
          <w:sz w:val="24"/>
          <w:szCs w:val="24"/>
          <w:lang w:eastAsia="en-US"/>
        </w:rPr>
        <w:t>42%</w:t>
      </w:r>
      <w:r w:rsidRPr="0073321E">
        <w:rPr>
          <w:rFonts w:ascii="Times New Roman" w:eastAsia="Times New Roman" w:hAnsi="Times New Roman" w:cs="Times New Roman"/>
          <w:sz w:val="24"/>
          <w:szCs w:val="24"/>
          <w:lang w:eastAsia="en-US"/>
        </w:rPr>
        <w:t>.</w:t>
      </w:r>
    </w:p>
    <w:p w14:paraId="4EE1280E"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lastRenderedPageBreak/>
        <w:t xml:space="preserve">Modernized legacy dashboard pages into </w:t>
      </w:r>
      <w:r w:rsidRPr="0073321E">
        <w:rPr>
          <w:rFonts w:ascii="Times New Roman" w:eastAsia="Times New Roman" w:hAnsi="Times New Roman" w:cs="Times New Roman"/>
          <w:b/>
          <w:bCs/>
          <w:sz w:val="24"/>
          <w:szCs w:val="24"/>
          <w:lang w:eastAsia="en-US"/>
        </w:rPr>
        <w:t>Vue.js 3</w:t>
      </w:r>
      <w:r w:rsidRPr="0073321E">
        <w:rPr>
          <w:rFonts w:ascii="Times New Roman" w:eastAsia="Times New Roman" w:hAnsi="Times New Roman" w:cs="Times New Roman"/>
          <w:sz w:val="24"/>
          <w:szCs w:val="24"/>
          <w:lang w:eastAsia="en-US"/>
        </w:rPr>
        <w:t xml:space="preserve"> and </w:t>
      </w:r>
      <w:r w:rsidRPr="0073321E">
        <w:rPr>
          <w:rFonts w:ascii="Times New Roman" w:eastAsia="Times New Roman" w:hAnsi="Times New Roman" w:cs="Times New Roman"/>
          <w:b/>
          <w:bCs/>
          <w:sz w:val="24"/>
          <w:szCs w:val="24"/>
          <w:lang w:eastAsia="en-US"/>
        </w:rPr>
        <w:t>Nuxt.js 3</w:t>
      </w:r>
      <w:r w:rsidRPr="0073321E">
        <w:rPr>
          <w:rFonts w:ascii="Times New Roman" w:eastAsia="Times New Roman" w:hAnsi="Times New Roman" w:cs="Times New Roman"/>
          <w:sz w:val="24"/>
          <w:szCs w:val="24"/>
          <w:lang w:eastAsia="en-US"/>
        </w:rPr>
        <w:t xml:space="preserve"> modules with cleaner routing, </w:t>
      </w:r>
      <w:proofErr w:type="spellStart"/>
      <w:r w:rsidRPr="0073321E">
        <w:rPr>
          <w:rFonts w:ascii="Times New Roman" w:eastAsia="Times New Roman" w:hAnsi="Times New Roman" w:cs="Times New Roman"/>
          <w:sz w:val="24"/>
          <w:szCs w:val="24"/>
          <w:lang w:eastAsia="en-US"/>
        </w:rPr>
        <w:t>composable</w:t>
      </w:r>
      <w:proofErr w:type="spellEnd"/>
      <w:r w:rsidRPr="0073321E">
        <w:rPr>
          <w:rFonts w:ascii="Times New Roman" w:eastAsia="Times New Roman" w:hAnsi="Times New Roman" w:cs="Times New Roman"/>
          <w:sz w:val="24"/>
          <w:szCs w:val="24"/>
          <w:lang w:eastAsia="en-US"/>
        </w:rPr>
        <w:t xml:space="preserve"> logic, and API-driven rendering, which improved perceived navigation speed and reduced page abandonment on operational screens by </w:t>
      </w:r>
      <w:r w:rsidRPr="0073321E">
        <w:rPr>
          <w:rFonts w:ascii="Times New Roman" w:eastAsia="Times New Roman" w:hAnsi="Times New Roman" w:cs="Times New Roman"/>
          <w:b/>
          <w:bCs/>
          <w:sz w:val="24"/>
          <w:szCs w:val="24"/>
          <w:lang w:eastAsia="en-US"/>
        </w:rPr>
        <w:t>26%</w:t>
      </w:r>
      <w:r w:rsidRPr="0073321E">
        <w:rPr>
          <w:rFonts w:ascii="Times New Roman" w:eastAsia="Times New Roman" w:hAnsi="Times New Roman" w:cs="Times New Roman"/>
          <w:sz w:val="24"/>
          <w:szCs w:val="24"/>
          <w:lang w:eastAsia="en-US"/>
        </w:rPr>
        <w:t>.</w:t>
      </w:r>
    </w:p>
    <w:p w14:paraId="2ECA82CB"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Migrated selected backend domains from older </w:t>
      </w:r>
      <w:proofErr w:type="spellStart"/>
      <w:r w:rsidRPr="0073321E">
        <w:rPr>
          <w:rFonts w:ascii="Times New Roman" w:eastAsia="Times New Roman" w:hAnsi="Times New Roman" w:cs="Times New Roman"/>
          <w:sz w:val="24"/>
          <w:szCs w:val="24"/>
          <w:lang w:eastAsia="en-US"/>
        </w:rPr>
        <w:t>Laravel</w:t>
      </w:r>
      <w:proofErr w:type="spellEnd"/>
      <w:r w:rsidRPr="0073321E">
        <w:rPr>
          <w:rFonts w:ascii="Times New Roman" w:eastAsia="Times New Roman" w:hAnsi="Times New Roman" w:cs="Times New Roman"/>
          <w:sz w:val="24"/>
          <w:szCs w:val="24"/>
          <w:lang w:eastAsia="en-US"/>
        </w:rPr>
        <w:t xml:space="preserve"> patterns into cleaner service and action-based structures, improving testability, lowering regression risk during releases, and making high-change areas easier for multiple developers to extend safely.</w:t>
      </w:r>
    </w:p>
    <w:p w14:paraId="2A087A31"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Implemented role-aware administration features with stronger </w:t>
      </w:r>
      <w:r w:rsidRPr="0073321E">
        <w:rPr>
          <w:rFonts w:ascii="Times New Roman" w:eastAsia="Times New Roman" w:hAnsi="Times New Roman" w:cs="Times New Roman"/>
          <w:b/>
          <w:bCs/>
          <w:sz w:val="24"/>
          <w:szCs w:val="24"/>
          <w:lang w:eastAsia="en-US"/>
        </w:rPr>
        <w:t>RBAC</w:t>
      </w:r>
      <w:r w:rsidRPr="0073321E">
        <w:rPr>
          <w:rFonts w:ascii="Times New Roman" w:eastAsia="Times New Roman" w:hAnsi="Times New Roman" w:cs="Times New Roman"/>
          <w:sz w:val="24"/>
          <w:szCs w:val="24"/>
          <w:lang w:eastAsia="en-US"/>
        </w:rPr>
        <w:t xml:space="preserve"> enforcement across API and UI layers, preventing permission drift between server responses and frontend visibility while improving audit readiness for customer operations.</w:t>
      </w:r>
    </w:p>
    <w:p w14:paraId="2244787A"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Built asynchronous export, reconciliation, and notification workflows with queues and </w:t>
      </w:r>
      <w:proofErr w:type="spellStart"/>
      <w:r w:rsidRPr="0073321E">
        <w:rPr>
          <w:rFonts w:ascii="Times New Roman" w:eastAsia="Times New Roman" w:hAnsi="Times New Roman" w:cs="Times New Roman"/>
          <w:sz w:val="24"/>
          <w:szCs w:val="24"/>
          <w:lang w:eastAsia="en-US"/>
        </w:rPr>
        <w:t>Redis</w:t>
      </w:r>
      <w:proofErr w:type="spellEnd"/>
      <w:r w:rsidRPr="0073321E">
        <w:rPr>
          <w:rFonts w:ascii="Times New Roman" w:eastAsia="Times New Roman" w:hAnsi="Times New Roman" w:cs="Times New Roman"/>
          <w:sz w:val="24"/>
          <w:szCs w:val="24"/>
          <w:lang w:eastAsia="en-US"/>
        </w:rPr>
        <w:t xml:space="preserve">-backed processing so heavy jobs no longer blocked web requests, improving reliability during peak usage windows and reducing timeout-related failures by </w:t>
      </w:r>
      <w:r w:rsidRPr="0073321E">
        <w:rPr>
          <w:rFonts w:ascii="Times New Roman" w:eastAsia="Times New Roman" w:hAnsi="Times New Roman" w:cs="Times New Roman"/>
          <w:b/>
          <w:bCs/>
          <w:sz w:val="24"/>
          <w:szCs w:val="24"/>
          <w:lang w:eastAsia="en-US"/>
        </w:rPr>
        <w:t>37%</w:t>
      </w:r>
      <w:r w:rsidRPr="0073321E">
        <w:rPr>
          <w:rFonts w:ascii="Times New Roman" w:eastAsia="Times New Roman" w:hAnsi="Times New Roman" w:cs="Times New Roman"/>
          <w:sz w:val="24"/>
          <w:szCs w:val="24"/>
          <w:lang w:eastAsia="en-US"/>
        </w:rPr>
        <w:t>.</w:t>
      </w:r>
    </w:p>
    <w:p w14:paraId="37CEAF85"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Investigated a recurring memory spike during large report generation, traced the issue to unbounded collection loading and repeated transformation passes, and solved it through chunked queries, streaming responses, and query reshaping.</w:t>
      </w:r>
    </w:p>
    <w:p w14:paraId="0F305AEF"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Introduced structured error handling and release diagnostics with </w:t>
      </w:r>
      <w:r w:rsidRPr="0073321E">
        <w:rPr>
          <w:rFonts w:ascii="Times New Roman" w:eastAsia="Times New Roman" w:hAnsi="Times New Roman" w:cs="Times New Roman"/>
          <w:b/>
          <w:bCs/>
          <w:sz w:val="24"/>
          <w:szCs w:val="24"/>
          <w:lang w:eastAsia="en-US"/>
        </w:rPr>
        <w:t>Sentry</w:t>
      </w:r>
      <w:r w:rsidRPr="0073321E">
        <w:rPr>
          <w:rFonts w:ascii="Times New Roman" w:eastAsia="Times New Roman" w:hAnsi="Times New Roman" w:cs="Times New Roman"/>
          <w:sz w:val="24"/>
          <w:szCs w:val="24"/>
          <w:lang w:eastAsia="en-US"/>
        </w:rPr>
        <w:t xml:space="preserve">, centralized logs, and environment-aware alerts, helping the team reduce average production issue triage time by </w:t>
      </w:r>
      <w:r w:rsidRPr="0073321E">
        <w:rPr>
          <w:rFonts w:ascii="Times New Roman" w:eastAsia="Times New Roman" w:hAnsi="Times New Roman" w:cs="Times New Roman"/>
          <w:b/>
          <w:bCs/>
          <w:sz w:val="24"/>
          <w:szCs w:val="24"/>
          <w:lang w:eastAsia="en-US"/>
        </w:rPr>
        <w:t>34%</w:t>
      </w:r>
      <w:r w:rsidRPr="0073321E">
        <w:rPr>
          <w:rFonts w:ascii="Times New Roman" w:eastAsia="Times New Roman" w:hAnsi="Times New Roman" w:cs="Times New Roman"/>
          <w:sz w:val="24"/>
          <w:szCs w:val="24"/>
          <w:lang w:eastAsia="en-US"/>
        </w:rPr>
        <w:t xml:space="preserve"> and accelerate root-cause isolation.</w:t>
      </w:r>
    </w:p>
    <w:p w14:paraId="4D1D3F97"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Delivered new customer onboarding and plan configuration features that combined </w:t>
      </w:r>
      <w:r w:rsidRPr="0073321E">
        <w:rPr>
          <w:rFonts w:ascii="Times New Roman" w:eastAsia="Times New Roman" w:hAnsi="Times New Roman" w:cs="Times New Roman"/>
          <w:b/>
          <w:bCs/>
          <w:sz w:val="24"/>
          <w:szCs w:val="24"/>
          <w:lang w:eastAsia="en-US"/>
        </w:rPr>
        <w:t>Nuxt.js</w:t>
      </w:r>
      <w:r w:rsidRPr="0073321E">
        <w:rPr>
          <w:rFonts w:ascii="Times New Roman" w:eastAsia="Times New Roman" w:hAnsi="Times New Roman" w:cs="Times New Roman"/>
          <w:sz w:val="24"/>
          <w:szCs w:val="24"/>
          <w:lang w:eastAsia="en-US"/>
        </w:rPr>
        <w:t xml:space="preserve"> form workflows, API validation, and backend policy enforcement, increasing first-pass setup completion rates by </w:t>
      </w:r>
      <w:r w:rsidRPr="0073321E">
        <w:rPr>
          <w:rFonts w:ascii="Times New Roman" w:eastAsia="Times New Roman" w:hAnsi="Times New Roman" w:cs="Times New Roman"/>
          <w:b/>
          <w:bCs/>
          <w:sz w:val="24"/>
          <w:szCs w:val="24"/>
          <w:lang w:eastAsia="en-US"/>
        </w:rPr>
        <w:t>23%</w:t>
      </w:r>
      <w:r w:rsidRPr="0073321E">
        <w:rPr>
          <w:rFonts w:ascii="Times New Roman" w:eastAsia="Times New Roman" w:hAnsi="Times New Roman" w:cs="Times New Roman"/>
          <w:sz w:val="24"/>
          <w:szCs w:val="24"/>
          <w:lang w:eastAsia="en-US"/>
        </w:rPr>
        <w:t xml:space="preserve"> for newly activated tenants.</w:t>
      </w:r>
    </w:p>
    <w:p w14:paraId="761D699B"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Improved database performance on heavily filtered search and activity screens by rewriting expensive joins, adding practical indexes, and introducing cursor-aware pagination, which reduced median response times by </w:t>
      </w:r>
      <w:r w:rsidRPr="0073321E">
        <w:rPr>
          <w:rFonts w:ascii="Times New Roman" w:eastAsia="Times New Roman" w:hAnsi="Times New Roman" w:cs="Times New Roman"/>
          <w:b/>
          <w:bCs/>
          <w:sz w:val="24"/>
          <w:szCs w:val="24"/>
          <w:lang w:eastAsia="en-US"/>
        </w:rPr>
        <w:t>39%</w:t>
      </w:r>
      <w:r w:rsidRPr="0073321E">
        <w:rPr>
          <w:rFonts w:ascii="Times New Roman" w:eastAsia="Times New Roman" w:hAnsi="Times New Roman" w:cs="Times New Roman"/>
          <w:sz w:val="24"/>
          <w:szCs w:val="24"/>
          <w:lang w:eastAsia="en-US"/>
        </w:rPr>
        <w:t xml:space="preserve"> in the most-used admin paths.</w:t>
      </w:r>
    </w:p>
    <w:p w14:paraId="616952C5" w14:textId="77777777" w:rsidR="0073321E" w:rsidRPr="0073321E" w:rsidRDefault="0073321E" w:rsidP="0073321E">
      <w:pPr>
        <w:pStyle w:val="ListParagraph"/>
        <w:numPr>
          <w:ilvl w:val="0"/>
          <w:numId w:val="29"/>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Partnered with product and QA to define safer deployment sequencing, feature toggles, and rollback-friendly releases, resulting in more predictable shipping cadence and a measurable </w:t>
      </w:r>
      <w:r w:rsidRPr="0073321E">
        <w:rPr>
          <w:rFonts w:ascii="Times New Roman" w:eastAsia="Times New Roman" w:hAnsi="Times New Roman" w:cs="Times New Roman"/>
          <w:b/>
          <w:bCs/>
          <w:sz w:val="24"/>
          <w:szCs w:val="24"/>
          <w:lang w:eastAsia="en-US"/>
        </w:rPr>
        <w:t>21%</w:t>
      </w:r>
      <w:r w:rsidRPr="0073321E">
        <w:rPr>
          <w:rFonts w:ascii="Times New Roman" w:eastAsia="Times New Roman" w:hAnsi="Times New Roman" w:cs="Times New Roman"/>
          <w:sz w:val="24"/>
          <w:szCs w:val="24"/>
          <w:lang w:eastAsia="en-US"/>
        </w:rPr>
        <w:t xml:space="preserve"> reduction in post-release hotfix activity.</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32E65D0D"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Developed internal and customer-facing web platforms using </w:t>
      </w:r>
      <w:r w:rsidRPr="0073321E">
        <w:rPr>
          <w:rFonts w:ascii="Times New Roman" w:eastAsia="Times New Roman" w:hAnsi="Times New Roman" w:cs="Times New Roman"/>
          <w:b/>
          <w:bCs/>
          <w:sz w:val="24"/>
          <w:szCs w:val="24"/>
          <w:lang w:eastAsia="en-US"/>
        </w:rPr>
        <w:t>PHP 7.0–7.4</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Laravel</w:t>
      </w:r>
      <w:proofErr w:type="spellEnd"/>
      <w:r w:rsidRPr="0073321E">
        <w:rPr>
          <w:rFonts w:ascii="Times New Roman" w:eastAsia="Times New Roman" w:hAnsi="Times New Roman" w:cs="Times New Roman"/>
          <w:b/>
          <w:bCs/>
          <w:sz w:val="24"/>
          <w:szCs w:val="24"/>
          <w:lang w:eastAsia="en-US"/>
        </w:rPr>
        <w:t xml:space="preserve"> 5–8</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Symfony</w:t>
      </w:r>
      <w:proofErr w:type="spellEnd"/>
      <w:r w:rsidRPr="0073321E">
        <w:rPr>
          <w:rFonts w:ascii="Times New Roman" w:eastAsia="Times New Roman" w:hAnsi="Times New Roman" w:cs="Times New Roman"/>
          <w:b/>
          <w:bCs/>
          <w:sz w:val="24"/>
          <w:szCs w:val="24"/>
          <w:lang w:eastAsia="en-US"/>
        </w:rPr>
        <w:t xml:space="preserve"> 3–5</w:t>
      </w:r>
      <w:r w:rsidRPr="0073321E">
        <w:rPr>
          <w:rFonts w:ascii="Times New Roman" w:eastAsia="Times New Roman" w:hAnsi="Times New Roman" w:cs="Times New Roman"/>
          <w:sz w:val="24"/>
          <w:szCs w:val="24"/>
          <w:lang w:eastAsia="en-US"/>
        </w:rPr>
        <w:t xml:space="preserve">, </w:t>
      </w:r>
      <w:r w:rsidRPr="0073321E">
        <w:rPr>
          <w:rFonts w:ascii="Times New Roman" w:eastAsia="Times New Roman" w:hAnsi="Times New Roman" w:cs="Times New Roman"/>
          <w:b/>
          <w:bCs/>
          <w:sz w:val="24"/>
          <w:szCs w:val="24"/>
          <w:lang w:eastAsia="en-US"/>
        </w:rPr>
        <w:t>Vue.js 2</w:t>
      </w:r>
      <w:r w:rsidRPr="0073321E">
        <w:rPr>
          <w:rFonts w:ascii="Times New Roman" w:eastAsia="Times New Roman" w:hAnsi="Times New Roman" w:cs="Times New Roman"/>
          <w:sz w:val="24"/>
          <w:szCs w:val="24"/>
          <w:lang w:eastAsia="en-US"/>
        </w:rPr>
        <w:t xml:space="preserve">, and </w:t>
      </w:r>
      <w:r w:rsidRPr="0073321E">
        <w:rPr>
          <w:rFonts w:ascii="Times New Roman" w:eastAsia="Times New Roman" w:hAnsi="Times New Roman" w:cs="Times New Roman"/>
          <w:b/>
          <w:bCs/>
          <w:sz w:val="24"/>
          <w:szCs w:val="24"/>
          <w:lang w:eastAsia="en-US"/>
        </w:rPr>
        <w:t>Nuxt.js 2</w:t>
      </w:r>
      <w:r w:rsidRPr="0073321E">
        <w:rPr>
          <w:rFonts w:ascii="Times New Roman" w:eastAsia="Times New Roman" w:hAnsi="Times New Roman" w:cs="Times New Roman"/>
          <w:sz w:val="24"/>
          <w:szCs w:val="24"/>
          <w:lang w:eastAsia="en-US"/>
        </w:rPr>
        <w:t>, supporting subscription workflows, reporting, and back-office administration for service-oriented digital products.</w:t>
      </w:r>
    </w:p>
    <w:p w14:paraId="4A8C8560"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Built RESTful backend endpoints and reusable frontend modules for account settings, approvals, notifications, and operational dashboards, helping the company standardize common platform behavior and improve feature consistency across teams.</w:t>
      </w:r>
    </w:p>
    <w:p w14:paraId="0BE5A2EC"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Migrated older server-rendered sections into </w:t>
      </w:r>
      <w:r w:rsidRPr="0073321E">
        <w:rPr>
          <w:rFonts w:ascii="Times New Roman" w:eastAsia="Times New Roman" w:hAnsi="Times New Roman" w:cs="Times New Roman"/>
          <w:b/>
          <w:bCs/>
          <w:sz w:val="24"/>
          <w:szCs w:val="24"/>
          <w:lang w:eastAsia="en-US"/>
        </w:rPr>
        <w:t>Vue.js 2</w:t>
      </w:r>
      <w:r w:rsidRPr="0073321E">
        <w:rPr>
          <w:rFonts w:ascii="Times New Roman" w:eastAsia="Times New Roman" w:hAnsi="Times New Roman" w:cs="Times New Roman"/>
          <w:sz w:val="24"/>
          <w:szCs w:val="24"/>
          <w:lang w:eastAsia="en-US"/>
        </w:rPr>
        <w:t xml:space="preserve"> and </w:t>
      </w:r>
      <w:r w:rsidRPr="0073321E">
        <w:rPr>
          <w:rFonts w:ascii="Times New Roman" w:eastAsia="Times New Roman" w:hAnsi="Times New Roman" w:cs="Times New Roman"/>
          <w:b/>
          <w:bCs/>
          <w:sz w:val="24"/>
          <w:szCs w:val="24"/>
          <w:lang w:eastAsia="en-US"/>
        </w:rPr>
        <w:t>Nuxt.js 2</w:t>
      </w:r>
      <w:r w:rsidRPr="0073321E">
        <w:rPr>
          <w:rFonts w:ascii="Times New Roman" w:eastAsia="Times New Roman" w:hAnsi="Times New Roman" w:cs="Times New Roman"/>
          <w:sz w:val="24"/>
          <w:szCs w:val="24"/>
          <w:lang w:eastAsia="en-US"/>
        </w:rPr>
        <w:t xml:space="preserve"> interfaces in phased releases, reducing front-end maintenance overhead while giving users faster, more responsive experiences on high-traffic dashboard pages.</w:t>
      </w:r>
    </w:p>
    <w:p w14:paraId="03A7F28F"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Fixed a long-standing defect where partial form saves and delayed background jobs caused stale statuses to appear after refresh, then reworked event handling and refresh logic to reduce user confusion and support escalations by </w:t>
      </w:r>
      <w:r w:rsidRPr="0073321E">
        <w:rPr>
          <w:rFonts w:ascii="Times New Roman" w:eastAsia="Times New Roman" w:hAnsi="Times New Roman" w:cs="Times New Roman"/>
          <w:b/>
          <w:bCs/>
          <w:sz w:val="24"/>
          <w:szCs w:val="24"/>
          <w:lang w:eastAsia="en-US"/>
        </w:rPr>
        <w:t>33%</w:t>
      </w:r>
      <w:r w:rsidRPr="0073321E">
        <w:rPr>
          <w:rFonts w:ascii="Times New Roman" w:eastAsia="Times New Roman" w:hAnsi="Times New Roman" w:cs="Times New Roman"/>
          <w:sz w:val="24"/>
          <w:szCs w:val="24"/>
          <w:lang w:eastAsia="en-US"/>
        </w:rPr>
        <w:t>.</w:t>
      </w:r>
    </w:p>
    <w:p w14:paraId="5D10FB9D"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Implemented import and export workflows for finance and customer data with validation feedback, duplicate detection, and </w:t>
      </w:r>
      <w:proofErr w:type="spellStart"/>
      <w:r w:rsidRPr="0073321E">
        <w:rPr>
          <w:rFonts w:ascii="Times New Roman" w:eastAsia="Times New Roman" w:hAnsi="Times New Roman" w:cs="Times New Roman"/>
          <w:sz w:val="24"/>
          <w:szCs w:val="24"/>
          <w:lang w:eastAsia="en-US"/>
        </w:rPr>
        <w:t>resumable</w:t>
      </w:r>
      <w:proofErr w:type="spellEnd"/>
      <w:r w:rsidRPr="0073321E">
        <w:rPr>
          <w:rFonts w:ascii="Times New Roman" w:eastAsia="Times New Roman" w:hAnsi="Times New Roman" w:cs="Times New Roman"/>
          <w:sz w:val="24"/>
          <w:szCs w:val="24"/>
          <w:lang w:eastAsia="en-US"/>
        </w:rPr>
        <w:t xml:space="preserve"> processing, increasing successful first-pass imports by </w:t>
      </w:r>
      <w:r w:rsidRPr="0073321E">
        <w:rPr>
          <w:rFonts w:ascii="Times New Roman" w:eastAsia="Times New Roman" w:hAnsi="Times New Roman" w:cs="Times New Roman"/>
          <w:b/>
          <w:bCs/>
          <w:sz w:val="24"/>
          <w:szCs w:val="24"/>
          <w:lang w:eastAsia="en-US"/>
        </w:rPr>
        <w:t>29%</w:t>
      </w:r>
      <w:r w:rsidRPr="0073321E">
        <w:rPr>
          <w:rFonts w:ascii="Times New Roman" w:eastAsia="Times New Roman" w:hAnsi="Times New Roman" w:cs="Times New Roman"/>
          <w:sz w:val="24"/>
          <w:szCs w:val="24"/>
          <w:lang w:eastAsia="en-US"/>
        </w:rPr>
        <w:t xml:space="preserve"> and reducing manual cleanup effort for operations teams.</w:t>
      </w:r>
    </w:p>
    <w:p w14:paraId="6F91A18E"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Helped modernize a mixed codebase by moving selected modules from tightly coupled controllers into clearer service classes and domain-specific handlers, making business logic easier to test and safer to extend during roadmap delivery.</w:t>
      </w:r>
    </w:p>
    <w:p w14:paraId="40EFB787"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Enhanced authentication and session-related behavior by tightening middleware rules, route access checks, and audit logging, which improved security posture and provided clearer traceability for sensitive administrative actions.</w:t>
      </w:r>
    </w:p>
    <w:p w14:paraId="47608218"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lastRenderedPageBreak/>
        <w:t xml:space="preserve">Solved a recurring slow-query issue affecting monthly reports by profiling joins and aggregates, then introducing precomputed summaries, better indexing, and selective eager loading that improved report generation time by </w:t>
      </w:r>
      <w:r w:rsidRPr="0073321E">
        <w:rPr>
          <w:rFonts w:ascii="Times New Roman" w:eastAsia="Times New Roman" w:hAnsi="Times New Roman" w:cs="Times New Roman"/>
          <w:b/>
          <w:bCs/>
          <w:sz w:val="24"/>
          <w:szCs w:val="24"/>
          <w:lang w:eastAsia="en-US"/>
        </w:rPr>
        <w:t>41%</w:t>
      </w:r>
      <w:r w:rsidRPr="0073321E">
        <w:rPr>
          <w:rFonts w:ascii="Times New Roman" w:eastAsia="Times New Roman" w:hAnsi="Times New Roman" w:cs="Times New Roman"/>
          <w:sz w:val="24"/>
          <w:szCs w:val="24"/>
          <w:lang w:eastAsia="en-US"/>
        </w:rPr>
        <w:t>.</w:t>
      </w:r>
    </w:p>
    <w:p w14:paraId="5C6BBA91"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Delivered new self-service billing and support features that connected </w:t>
      </w:r>
      <w:r w:rsidRPr="0073321E">
        <w:rPr>
          <w:rFonts w:ascii="Times New Roman" w:eastAsia="Times New Roman" w:hAnsi="Times New Roman" w:cs="Times New Roman"/>
          <w:b/>
          <w:bCs/>
          <w:sz w:val="24"/>
          <w:szCs w:val="24"/>
          <w:lang w:eastAsia="en-US"/>
        </w:rPr>
        <w:t>Nuxt.js</w:t>
      </w:r>
      <w:r w:rsidRPr="0073321E">
        <w:rPr>
          <w:rFonts w:ascii="Times New Roman" w:eastAsia="Times New Roman" w:hAnsi="Times New Roman" w:cs="Times New Roman"/>
          <w:sz w:val="24"/>
          <w:szCs w:val="24"/>
          <w:lang w:eastAsia="en-US"/>
        </w:rPr>
        <w:t xml:space="preserve"> frontend flows to </w:t>
      </w:r>
      <w:proofErr w:type="spellStart"/>
      <w:r w:rsidRPr="0073321E">
        <w:rPr>
          <w:rFonts w:ascii="Times New Roman" w:eastAsia="Times New Roman" w:hAnsi="Times New Roman" w:cs="Times New Roman"/>
          <w:sz w:val="24"/>
          <w:szCs w:val="24"/>
          <w:lang w:eastAsia="en-US"/>
        </w:rPr>
        <w:t>Laravel</w:t>
      </w:r>
      <w:proofErr w:type="spellEnd"/>
      <w:r w:rsidRPr="0073321E">
        <w:rPr>
          <w:rFonts w:ascii="Times New Roman" w:eastAsia="Times New Roman" w:hAnsi="Times New Roman" w:cs="Times New Roman"/>
          <w:sz w:val="24"/>
          <w:szCs w:val="24"/>
          <w:lang w:eastAsia="en-US"/>
        </w:rPr>
        <w:t xml:space="preserve"> and </w:t>
      </w:r>
      <w:proofErr w:type="spellStart"/>
      <w:r w:rsidRPr="0073321E">
        <w:rPr>
          <w:rFonts w:ascii="Times New Roman" w:eastAsia="Times New Roman" w:hAnsi="Times New Roman" w:cs="Times New Roman"/>
          <w:sz w:val="24"/>
          <w:szCs w:val="24"/>
          <w:lang w:eastAsia="en-US"/>
        </w:rPr>
        <w:t>Symfony</w:t>
      </w:r>
      <w:proofErr w:type="spellEnd"/>
      <w:r w:rsidRPr="0073321E">
        <w:rPr>
          <w:rFonts w:ascii="Times New Roman" w:eastAsia="Times New Roman" w:hAnsi="Times New Roman" w:cs="Times New Roman"/>
          <w:sz w:val="24"/>
          <w:szCs w:val="24"/>
          <w:lang w:eastAsia="en-US"/>
        </w:rPr>
        <w:t xml:space="preserve"> backend domains, improving customer task completion while reducing repetitive support contacts by </w:t>
      </w:r>
      <w:r w:rsidRPr="0073321E">
        <w:rPr>
          <w:rFonts w:ascii="Times New Roman" w:eastAsia="Times New Roman" w:hAnsi="Times New Roman" w:cs="Times New Roman"/>
          <w:b/>
          <w:bCs/>
          <w:sz w:val="24"/>
          <w:szCs w:val="24"/>
          <w:lang w:eastAsia="en-US"/>
        </w:rPr>
        <w:t>24%</w:t>
      </w:r>
      <w:r w:rsidRPr="0073321E">
        <w:rPr>
          <w:rFonts w:ascii="Times New Roman" w:eastAsia="Times New Roman" w:hAnsi="Times New Roman" w:cs="Times New Roman"/>
          <w:sz w:val="24"/>
          <w:szCs w:val="24"/>
          <w:lang w:eastAsia="en-US"/>
        </w:rPr>
        <w:t>.</w:t>
      </w:r>
    </w:p>
    <w:p w14:paraId="2BE14370"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Supported release automation and environment consistency through container-friendly local setups, CI validation, and deployment cleanup, making onboarding easier for engineers and reducing avoidable environment-specific bugs.</w:t>
      </w:r>
    </w:p>
    <w:p w14:paraId="7BE4F5B4" w14:textId="77777777" w:rsidR="0073321E" w:rsidRPr="0073321E" w:rsidRDefault="0073321E" w:rsidP="0073321E">
      <w:pPr>
        <w:pStyle w:val="ListParagraph"/>
        <w:numPr>
          <w:ilvl w:val="0"/>
          <w:numId w:val="30"/>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Collaborated closely with design and business stakeholders to turn ambiguous requirements into stable product increments, consistently balancing legacy constraints, user expectations, and delivery speed without sacrificing maintainability.</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6B28CCB9"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AA67CE">
        <w:rPr>
          <w:i/>
          <w:color w:val="000000" w:themeColor="text1"/>
        </w:rPr>
        <w:t>5</w:t>
      </w:r>
      <w:bookmarkStart w:id="0" w:name="_GoBack"/>
      <w:bookmarkEnd w:id="0"/>
    </w:p>
    <w:p w14:paraId="75C32976"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Built business web applications with </w:t>
      </w:r>
      <w:r w:rsidRPr="0073321E">
        <w:rPr>
          <w:rFonts w:ascii="Times New Roman" w:eastAsia="Times New Roman" w:hAnsi="Times New Roman" w:cs="Times New Roman"/>
          <w:b/>
          <w:bCs/>
          <w:sz w:val="24"/>
          <w:szCs w:val="24"/>
          <w:lang w:eastAsia="en-US"/>
        </w:rPr>
        <w:t>PHP 5.6–7.2</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Laravel</w:t>
      </w:r>
      <w:proofErr w:type="spellEnd"/>
      <w:r w:rsidRPr="0073321E">
        <w:rPr>
          <w:rFonts w:ascii="Times New Roman" w:eastAsia="Times New Roman" w:hAnsi="Times New Roman" w:cs="Times New Roman"/>
          <w:b/>
          <w:bCs/>
          <w:sz w:val="24"/>
          <w:szCs w:val="24"/>
          <w:lang w:eastAsia="en-US"/>
        </w:rPr>
        <w:t xml:space="preserve"> 4.2–5.8</w:t>
      </w:r>
      <w:r w:rsidRPr="0073321E">
        <w:rPr>
          <w:rFonts w:ascii="Times New Roman" w:eastAsia="Times New Roman" w:hAnsi="Times New Roman" w:cs="Times New Roman"/>
          <w:sz w:val="24"/>
          <w:szCs w:val="24"/>
          <w:lang w:eastAsia="en-US"/>
        </w:rPr>
        <w:t xml:space="preserve">, </w:t>
      </w:r>
      <w:proofErr w:type="spellStart"/>
      <w:r w:rsidRPr="0073321E">
        <w:rPr>
          <w:rFonts w:ascii="Times New Roman" w:eastAsia="Times New Roman" w:hAnsi="Times New Roman" w:cs="Times New Roman"/>
          <w:b/>
          <w:bCs/>
          <w:sz w:val="24"/>
          <w:szCs w:val="24"/>
          <w:lang w:eastAsia="en-US"/>
        </w:rPr>
        <w:t>Symfony</w:t>
      </w:r>
      <w:proofErr w:type="spellEnd"/>
      <w:r w:rsidRPr="0073321E">
        <w:rPr>
          <w:rFonts w:ascii="Times New Roman" w:eastAsia="Times New Roman" w:hAnsi="Times New Roman" w:cs="Times New Roman"/>
          <w:b/>
          <w:bCs/>
          <w:sz w:val="24"/>
          <w:szCs w:val="24"/>
          <w:lang w:eastAsia="en-US"/>
        </w:rPr>
        <w:t xml:space="preserve"> 2–4</w:t>
      </w:r>
      <w:r w:rsidRPr="0073321E">
        <w:rPr>
          <w:rFonts w:ascii="Times New Roman" w:eastAsia="Times New Roman" w:hAnsi="Times New Roman" w:cs="Times New Roman"/>
          <w:sz w:val="24"/>
          <w:szCs w:val="24"/>
          <w:lang w:eastAsia="en-US"/>
        </w:rPr>
        <w:t xml:space="preserve">, </w:t>
      </w:r>
      <w:r w:rsidRPr="0073321E">
        <w:rPr>
          <w:rFonts w:ascii="Times New Roman" w:eastAsia="Times New Roman" w:hAnsi="Times New Roman" w:cs="Times New Roman"/>
          <w:b/>
          <w:bCs/>
          <w:sz w:val="24"/>
          <w:szCs w:val="24"/>
          <w:lang w:eastAsia="en-US"/>
        </w:rPr>
        <w:t>Vue.js 2</w:t>
      </w:r>
      <w:r w:rsidRPr="0073321E">
        <w:rPr>
          <w:rFonts w:ascii="Times New Roman" w:eastAsia="Times New Roman" w:hAnsi="Times New Roman" w:cs="Times New Roman"/>
          <w:sz w:val="24"/>
          <w:szCs w:val="24"/>
          <w:lang w:eastAsia="en-US"/>
        </w:rPr>
        <w:t>, MySQL, and jQuery-era admin tooling, helping the company deliver dependable internal systems and customer portals during an early modernization period.</w:t>
      </w:r>
    </w:p>
    <w:p w14:paraId="5B1A8229"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Implemented backend modules for user management, approvals, notifications, and reporting workflows, translating operational requirements into maintainable application behavior that reduced repetitive manual intervention by support staff.</w:t>
      </w:r>
    </w:p>
    <w:p w14:paraId="2300471F"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Contributed to frontend modernization by introducing </w:t>
      </w:r>
      <w:r w:rsidRPr="0073321E">
        <w:rPr>
          <w:rFonts w:ascii="Times New Roman" w:eastAsia="Times New Roman" w:hAnsi="Times New Roman" w:cs="Times New Roman"/>
          <w:b/>
          <w:bCs/>
          <w:sz w:val="24"/>
          <w:szCs w:val="24"/>
          <w:lang w:eastAsia="en-US"/>
        </w:rPr>
        <w:t>Vue.js 2</w:t>
      </w:r>
      <w:r w:rsidRPr="0073321E">
        <w:rPr>
          <w:rFonts w:ascii="Times New Roman" w:eastAsia="Times New Roman" w:hAnsi="Times New Roman" w:cs="Times New Roman"/>
          <w:sz w:val="24"/>
          <w:szCs w:val="24"/>
          <w:lang w:eastAsia="en-US"/>
        </w:rPr>
        <w:t xml:space="preserve"> on selected dashboard and form-heavy pages while preserving compatibility with established templates, offering a lower-risk path toward more interactive user experiences.</w:t>
      </w:r>
    </w:p>
    <w:p w14:paraId="5CB53D23"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Resolved an issue where long-running report requests caused duplicate submissions and inconsistent exports, then moved heavy processing into queued background tasks and added progress-aware UX to improve reliability for end users.</w:t>
      </w:r>
    </w:p>
    <w:p w14:paraId="2FF74F7E"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Improved search and listing performance by rewriting SQL queries, narrowing result sets, adding indexes, and applying pagination more consistently, which reduced page latency by </w:t>
      </w:r>
      <w:r w:rsidRPr="0073321E">
        <w:rPr>
          <w:rFonts w:ascii="Times New Roman" w:eastAsia="Times New Roman" w:hAnsi="Times New Roman" w:cs="Times New Roman"/>
          <w:b/>
          <w:bCs/>
          <w:sz w:val="24"/>
          <w:szCs w:val="24"/>
          <w:lang w:eastAsia="en-US"/>
        </w:rPr>
        <w:t>35%</w:t>
      </w:r>
      <w:r w:rsidRPr="0073321E">
        <w:rPr>
          <w:rFonts w:ascii="Times New Roman" w:eastAsia="Times New Roman" w:hAnsi="Times New Roman" w:cs="Times New Roman"/>
          <w:sz w:val="24"/>
          <w:szCs w:val="24"/>
          <w:lang w:eastAsia="en-US"/>
        </w:rPr>
        <w:t xml:space="preserve"> on several frequently used operational screens.</w:t>
      </w:r>
    </w:p>
    <w:p w14:paraId="3DB15E34"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Added audit history and change tracking for sensitive data updates so business users could trace status changes, ownership edits, and administrative overrides more clearly during production support investigations.</w:t>
      </w:r>
    </w:p>
    <w:p w14:paraId="5877CB07"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Supported migration work from older custom PHP patterns into more structured </w:t>
      </w:r>
      <w:proofErr w:type="spellStart"/>
      <w:r w:rsidRPr="0073321E">
        <w:rPr>
          <w:rFonts w:ascii="Times New Roman" w:eastAsia="Times New Roman" w:hAnsi="Times New Roman" w:cs="Times New Roman"/>
          <w:b/>
          <w:bCs/>
          <w:sz w:val="24"/>
          <w:szCs w:val="24"/>
          <w:lang w:eastAsia="en-US"/>
        </w:rPr>
        <w:t>Laravel</w:t>
      </w:r>
      <w:proofErr w:type="spellEnd"/>
      <w:r w:rsidRPr="0073321E">
        <w:rPr>
          <w:rFonts w:ascii="Times New Roman" w:eastAsia="Times New Roman" w:hAnsi="Times New Roman" w:cs="Times New Roman"/>
          <w:sz w:val="24"/>
          <w:szCs w:val="24"/>
          <w:lang w:eastAsia="en-US"/>
        </w:rPr>
        <w:t xml:space="preserve"> and </w:t>
      </w:r>
      <w:proofErr w:type="spellStart"/>
      <w:r w:rsidRPr="0073321E">
        <w:rPr>
          <w:rFonts w:ascii="Times New Roman" w:eastAsia="Times New Roman" w:hAnsi="Times New Roman" w:cs="Times New Roman"/>
          <w:b/>
          <w:bCs/>
          <w:sz w:val="24"/>
          <w:szCs w:val="24"/>
          <w:lang w:eastAsia="en-US"/>
        </w:rPr>
        <w:t>Symfony</w:t>
      </w:r>
      <w:proofErr w:type="spellEnd"/>
      <w:r w:rsidRPr="0073321E">
        <w:rPr>
          <w:rFonts w:ascii="Times New Roman" w:eastAsia="Times New Roman" w:hAnsi="Times New Roman" w:cs="Times New Roman"/>
          <w:sz w:val="24"/>
          <w:szCs w:val="24"/>
          <w:lang w:eastAsia="en-US"/>
        </w:rPr>
        <w:t xml:space="preserve"> modules, giving the codebase better separation of concerns and reducing the time needed to introduce new features safely.</w:t>
      </w:r>
    </w:p>
    <w:p w14:paraId="06B4B918"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Created CSV import tools with field validation, duplicate checks, and actionable error reporting that improved data quality during onboarding and reduced correction effort by </w:t>
      </w:r>
      <w:r w:rsidRPr="0073321E">
        <w:rPr>
          <w:rFonts w:ascii="Times New Roman" w:eastAsia="Times New Roman" w:hAnsi="Times New Roman" w:cs="Times New Roman"/>
          <w:b/>
          <w:bCs/>
          <w:sz w:val="24"/>
          <w:szCs w:val="24"/>
          <w:lang w:eastAsia="en-US"/>
        </w:rPr>
        <w:t>27%</w:t>
      </w:r>
      <w:r w:rsidRPr="0073321E">
        <w:rPr>
          <w:rFonts w:ascii="Times New Roman" w:eastAsia="Times New Roman" w:hAnsi="Times New Roman" w:cs="Times New Roman"/>
          <w:sz w:val="24"/>
          <w:szCs w:val="24"/>
          <w:lang w:eastAsia="en-US"/>
        </w:rPr>
        <w:t xml:space="preserve"> for operations teams.</w:t>
      </w:r>
    </w:p>
    <w:p w14:paraId="5E2D7042"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Implemented notification and reminder features tied to workflow deadlines and state changes, helping users stay aligned with approval processes while improving timely task completion across internal business units.</w:t>
      </w:r>
    </w:p>
    <w:p w14:paraId="10388A11" w14:textId="77777777" w:rsidR="0073321E" w:rsidRPr="0073321E" w:rsidRDefault="0073321E" w:rsidP="0073321E">
      <w:pPr>
        <w:pStyle w:val="ListParagraph"/>
        <w:numPr>
          <w:ilvl w:val="0"/>
          <w:numId w:val="31"/>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Worked across frontend, backend, and SQL layers flexibly to solve production issues quickly, especially when defects involved both UI behavior and data-side logic that had to be diagnosed together for a durable fix.</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4FC52018"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AA67CE">
        <w:rPr>
          <w:i/>
          <w:color w:val="000000" w:themeColor="text1"/>
        </w:rPr>
        <w:t>July 2012</w:t>
      </w:r>
      <w:r w:rsidR="00D1532D" w:rsidRPr="007A047F">
        <w:rPr>
          <w:i/>
          <w:color w:val="000000" w:themeColor="text1"/>
        </w:rPr>
        <w:t xml:space="preserve"> – Decemb</w:t>
      </w:r>
      <w:r w:rsidR="00AA67CE">
        <w:rPr>
          <w:i/>
          <w:color w:val="000000" w:themeColor="text1"/>
        </w:rPr>
        <w:t>er 2012</w:t>
      </w:r>
    </w:p>
    <w:p w14:paraId="2DD40A24"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Supported internal web tooling development with </w:t>
      </w:r>
      <w:r w:rsidRPr="0073321E">
        <w:rPr>
          <w:rFonts w:ascii="Times New Roman" w:eastAsia="Times New Roman" w:hAnsi="Times New Roman" w:cs="Times New Roman"/>
          <w:b/>
          <w:bCs/>
          <w:sz w:val="24"/>
          <w:szCs w:val="24"/>
          <w:lang w:eastAsia="en-US"/>
        </w:rPr>
        <w:t>PHP</w:t>
      </w:r>
      <w:r w:rsidRPr="0073321E">
        <w:rPr>
          <w:rFonts w:ascii="Times New Roman" w:eastAsia="Times New Roman" w:hAnsi="Times New Roman" w:cs="Times New Roman"/>
          <w:sz w:val="24"/>
          <w:szCs w:val="24"/>
          <w:lang w:eastAsia="en-US"/>
        </w:rPr>
        <w:t>, JavaScript, HTML, CSS, SQL, and server-rendered application patterns that were widely used for enterprise productivity workflows during that period.</w:t>
      </w:r>
    </w:p>
    <w:p w14:paraId="3A95C5A5"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lastRenderedPageBreak/>
        <w:t>Implemented smaller but production-relevant enhancements for administrative pages, validation logic, and reporting screens, gaining practical experience in writing maintainable code that aligned with established engineering standards.</w:t>
      </w:r>
    </w:p>
    <w:p w14:paraId="1ECC181F"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Fixed a recurring issue where inconsistent server-side validation allowed edge-case form submissions to fail later in the workflow, then strengthened input checks and error messaging to improve data quality and user guidance.</w:t>
      </w:r>
    </w:p>
    <w:p w14:paraId="16C61430"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Assisted with query cleanup and page optimization on data-heavy internal screens by reducing unnecessary fields, simplifying joins, and improving pagination behavior so teams could work with large datasets more efficiently.</w:t>
      </w:r>
    </w:p>
    <w:p w14:paraId="48012E62"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Contributed to bug triage, regression verification, and release preparation, learning how disciplined testing, code review feedback, and careful rollback awareness helped protect stability in shared internal systems.</w:t>
      </w:r>
    </w:p>
    <w:p w14:paraId="705D413C"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Helped document recurring setup issues and environment inconsistencies for other developers, reducing onboarding friction and making local development steps easier to repeat across machines and team members.</w:t>
      </w:r>
    </w:p>
    <w:p w14:paraId="449CA09E"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 xml:space="preserve">Worked with senior engineers to understand how legacy code could be improved incrementally rather than replaced all at once, </w:t>
      </w:r>
      <w:proofErr w:type="gramStart"/>
      <w:r w:rsidRPr="0073321E">
        <w:rPr>
          <w:rFonts w:ascii="Times New Roman" w:eastAsia="Times New Roman" w:hAnsi="Times New Roman" w:cs="Times New Roman"/>
          <w:sz w:val="24"/>
          <w:szCs w:val="24"/>
          <w:lang w:eastAsia="en-US"/>
        </w:rPr>
        <w:t>which shaped a practical approach to modernization and backward-compatible delivery.</w:t>
      </w:r>
      <w:proofErr w:type="gramEnd"/>
    </w:p>
    <w:p w14:paraId="47CAB71F"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Participated in implementing internal utility features and small workflow improvements that increased usability for support teams while reinforcing strong habits around readable code and dependable issue resolution.</w:t>
      </w:r>
    </w:p>
    <w:p w14:paraId="46E0056A" w14:textId="77777777" w:rsidR="0073321E" w:rsidRPr="0073321E" w:rsidRDefault="0073321E" w:rsidP="0073321E">
      <w:pPr>
        <w:pStyle w:val="ListParagraph"/>
        <w:numPr>
          <w:ilvl w:val="0"/>
          <w:numId w:val="32"/>
        </w:numPr>
        <w:spacing w:before="100" w:beforeAutospacing="1" w:after="100" w:afterAutospacing="1"/>
        <w:jc w:val="both"/>
        <w:rPr>
          <w:rFonts w:ascii="Times New Roman" w:eastAsia="Times New Roman" w:hAnsi="Times New Roman" w:cs="Times New Roman"/>
          <w:sz w:val="24"/>
          <w:szCs w:val="24"/>
          <w:lang w:eastAsia="en-US"/>
        </w:rPr>
      </w:pPr>
      <w:r w:rsidRPr="0073321E">
        <w:rPr>
          <w:rFonts w:ascii="Times New Roman" w:eastAsia="Times New Roman" w:hAnsi="Times New Roman" w:cs="Times New Roman"/>
          <w:sz w:val="24"/>
          <w:szCs w:val="24"/>
          <w:lang w:eastAsia="en-US"/>
        </w:rPr>
        <w:t>Gained early cross-functional experience by collaborating with engineers, QA, and business users, building the communication discipline needed to clarify requirements and deliver changes that matched real operational needs.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75630BBD" w14:textId="77777777" w:rsidR="00AA67CE" w:rsidRDefault="00AA67CE" w:rsidP="00AA67CE">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77777777" w:rsidR="006A0F01" w:rsidRDefault="006A0F01">
      <w:pPr>
        <w:rPr>
          <w:rFonts w:ascii="Times New Roman" w:hAnsi="Times New Roman" w:cs="Times New Roman"/>
        </w:rPr>
      </w:pPr>
    </w:p>
    <w:sectPr w:rsidR="006A0F01">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942A9" w14:textId="77777777" w:rsidR="00326F44" w:rsidRDefault="00326F44">
      <w:r>
        <w:separator/>
      </w:r>
    </w:p>
  </w:endnote>
  <w:endnote w:type="continuationSeparator" w:id="0">
    <w:p w14:paraId="016A824A" w14:textId="77777777" w:rsidR="00326F44" w:rsidRDefault="00326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AA67CE" w:rsidRPr="00AA67CE">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B3D031" w14:textId="77777777" w:rsidR="00326F44" w:rsidRDefault="00326F44">
      <w:r>
        <w:separator/>
      </w:r>
    </w:p>
  </w:footnote>
  <w:footnote w:type="continuationSeparator" w:id="0">
    <w:p w14:paraId="746E4306" w14:textId="77777777" w:rsidR="00326F44" w:rsidRDefault="00326F4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2B43"/>
    <w:multiLevelType w:val="hybridMultilevel"/>
    <w:tmpl w:val="ABD45A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1D0259E"/>
    <w:multiLevelType w:val="hybridMultilevel"/>
    <w:tmpl w:val="B5C849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3E0569"/>
    <w:multiLevelType w:val="hybridMultilevel"/>
    <w:tmpl w:val="6EDA0F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65767AA"/>
    <w:multiLevelType w:val="hybridMultilevel"/>
    <w:tmpl w:val="61A210A6"/>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72A082A"/>
    <w:multiLevelType w:val="hybridMultilevel"/>
    <w:tmpl w:val="E6109F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0BB0645"/>
    <w:multiLevelType w:val="hybridMultilevel"/>
    <w:tmpl w:val="786092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DBF5159"/>
    <w:multiLevelType w:val="hybridMultilevel"/>
    <w:tmpl w:val="394EBB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E611385"/>
    <w:multiLevelType w:val="hybridMultilevel"/>
    <w:tmpl w:val="F7F876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0DD6D44"/>
    <w:multiLevelType w:val="hybridMultilevel"/>
    <w:tmpl w:val="249835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0534A8"/>
    <w:multiLevelType w:val="hybridMultilevel"/>
    <w:tmpl w:val="8DCC42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CE32F10"/>
    <w:multiLevelType w:val="hybridMultilevel"/>
    <w:tmpl w:val="73E21F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0875C59"/>
    <w:multiLevelType w:val="hybridMultilevel"/>
    <w:tmpl w:val="F33E4B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051212D"/>
    <w:multiLevelType w:val="hybridMultilevel"/>
    <w:tmpl w:val="0B3EA3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7361909"/>
    <w:multiLevelType w:val="hybridMultilevel"/>
    <w:tmpl w:val="41167E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496B4164"/>
    <w:multiLevelType w:val="hybridMultilevel"/>
    <w:tmpl w:val="B2026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4F3913D2"/>
    <w:multiLevelType w:val="hybridMultilevel"/>
    <w:tmpl w:val="399093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75A5A7E"/>
    <w:multiLevelType w:val="hybridMultilevel"/>
    <w:tmpl w:val="CECE33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D874BA7"/>
    <w:multiLevelType w:val="hybridMultilevel"/>
    <w:tmpl w:val="23500F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5C3267A"/>
    <w:multiLevelType w:val="hybridMultilevel"/>
    <w:tmpl w:val="7C16D5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60D534A"/>
    <w:multiLevelType w:val="hybridMultilevel"/>
    <w:tmpl w:val="291EED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7E75D17"/>
    <w:multiLevelType w:val="hybridMultilevel"/>
    <w:tmpl w:val="F280D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BFF41FE"/>
    <w:multiLevelType w:val="hybridMultilevel"/>
    <w:tmpl w:val="D2FA64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D933E3C"/>
    <w:multiLevelType w:val="hybridMultilevel"/>
    <w:tmpl w:val="9CAA8E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19"/>
  </w:num>
  <w:num w:numId="3">
    <w:abstractNumId w:val="17"/>
  </w:num>
  <w:num w:numId="4">
    <w:abstractNumId w:val="1"/>
  </w:num>
  <w:num w:numId="5">
    <w:abstractNumId w:val="28"/>
  </w:num>
  <w:num w:numId="6">
    <w:abstractNumId w:val="10"/>
  </w:num>
  <w:num w:numId="7">
    <w:abstractNumId w:val="29"/>
  </w:num>
  <w:num w:numId="8">
    <w:abstractNumId w:val="11"/>
  </w:num>
  <w:num w:numId="9">
    <w:abstractNumId w:val="21"/>
  </w:num>
  <w:num w:numId="10">
    <w:abstractNumId w:val="3"/>
  </w:num>
  <w:num w:numId="11">
    <w:abstractNumId w:val="26"/>
  </w:num>
  <w:num w:numId="12">
    <w:abstractNumId w:val="6"/>
  </w:num>
  <w:num w:numId="13">
    <w:abstractNumId w:val="12"/>
  </w:num>
  <w:num w:numId="14">
    <w:abstractNumId w:val="15"/>
  </w:num>
  <w:num w:numId="15">
    <w:abstractNumId w:val="9"/>
  </w:num>
  <w:num w:numId="16">
    <w:abstractNumId w:val="31"/>
  </w:num>
  <w:num w:numId="17">
    <w:abstractNumId w:val="24"/>
  </w:num>
  <w:num w:numId="18">
    <w:abstractNumId w:val="16"/>
  </w:num>
  <w:num w:numId="19">
    <w:abstractNumId w:val="13"/>
  </w:num>
  <w:num w:numId="20">
    <w:abstractNumId w:val="14"/>
  </w:num>
  <w:num w:numId="21">
    <w:abstractNumId w:val="30"/>
  </w:num>
  <w:num w:numId="22">
    <w:abstractNumId w:val="8"/>
  </w:num>
  <w:num w:numId="23">
    <w:abstractNumId w:val="25"/>
  </w:num>
  <w:num w:numId="24">
    <w:abstractNumId w:val="18"/>
  </w:num>
  <w:num w:numId="25">
    <w:abstractNumId w:val="4"/>
  </w:num>
  <w:num w:numId="26">
    <w:abstractNumId w:val="5"/>
  </w:num>
  <w:num w:numId="27">
    <w:abstractNumId w:val="23"/>
  </w:num>
  <w:num w:numId="28">
    <w:abstractNumId w:val="20"/>
  </w:num>
  <w:num w:numId="29">
    <w:abstractNumId w:val="22"/>
  </w:num>
  <w:num w:numId="30">
    <w:abstractNumId w:val="2"/>
  </w:num>
  <w:num w:numId="31">
    <w:abstractNumId w:val="0"/>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73E18"/>
    <w:rsid w:val="00084B7D"/>
    <w:rsid w:val="000944DE"/>
    <w:rsid w:val="000E7B26"/>
    <w:rsid w:val="002765A3"/>
    <w:rsid w:val="0028148D"/>
    <w:rsid w:val="00326F44"/>
    <w:rsid w:val="00333458"/>
    <w:rsid w:val="00355895"/>
    <w:rsid w:val="004118B4"/>
    <w:rsid w:val="00445BEE"/>
    <w:rsid w:val="00663979"/>
    <w:rsid w:val="006A0F01"/>
    <w:rsid w:val="0073321E"/>
    <w:rsid w:val="007A047F"/>
    <w:rsid w:val="007A5CA5"/>
    <w:rsid w:val="007B0886"/>
    <w:rsid w:val="008212B3"/>
    <w:rsid w:val="008661F4"/>
    <w:rsid w:val="008826B1"/>
    <w:rsid w:val="008E03F8"/>
    <w:rsid w:val="00901B97"/>
    <w:rsid w:val="00904AA2"/>
    <w:rsid w:val="00A81EF3"/>
    <w:rsid w:val="00AA67CE"/>
    <w:rsid w:val="00AB5E8B"/>
    <w:rsid w:val="00C42DA2"/>
    <w:rsid w:val="00D0793A"/>
    <w:rsid w:val="00D1532D"/>
    <w:rsid w:val="00E75037"/>
    <w:rsid w:val="00E873DD"/>
    <w:rsid w:val="00EA390E"/>
    <w:rsid w:val="00F949F6"/>
    <w:rsid w:val="00FB3ADD"/>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21555">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50341370">
      <w:bodyDiv w:val="1"/>
      <w:marLeft w:val="0"/>
      <w:marRight w:val="0"/>
      <w:marTop w:val="0"/>
      <w:marBottom w:val="0"/>
      <w:divBdr>
        <w:top w:val="none" w:sz="0" w:space="0" w:color="auto"/>
        <w:left w:val="none" w:sz="0" w:space="0" w:color="auto"/>
        <w:bottom w:val="none" w:sz="0" w:space="0" w:color="auto"/>
        <w:right w:val="none" w:sz="0" w:space="0" w:color="auto"/>
      </w:divBdr>
    </w:div>
    <w:div w:id="187065572">
      <w:bodyDiv w:val="1"/>
      <w:marLeft w:val="0"/>
      <w:marRight w:val="0"/>
      <w:marTop w:val="0"/>
      <w:marBottom w:val="0"/>
      <w:divBdr>
        <w:top w:val="none" w:sz="0" w:space="0" w:color="auto"/>
        <w:left w:val="none" w:sz="0" w:space="0" w:color="auto"/>
        <w:bottom w:val="none" w:sz="0" w:space="0" w:color="auto"/>
        <w:right w:val="none" w:sz="0" w:space="0" w:color="auto"/>
      </w:divBdr>
    </w:div>
    <w:div w:id="275404236">
      <w:bodyDiv w:val="1"/>
      <w:marLeft w:val="0"/>
      <w:marRight w:val="0"/>
      <w:marTop w:val="0"/>
      <w:marBottom w:val="0"/>
      <w:divBdr>
        <w:top w:val="none" w:sz="0" w:space="0" w:color="auto"/>
        <w:left w:val="none" w:sz="0" w:space="0" w:color="auto"/>
        <w:bottom w:val="none" w:sz="0" w:space="0" w:color="auto"/>
        <w:right w:val="none" w:sz="0" w:space="0" w:color="auto"/>
      </w:divBdr>
    </w:div>
    <w:div w:id="401759509">
      <w:bodyDiv w:val="1"/>
      <w:marLeft w:val="0"/>
      <w:marRight w:val="0"/>
      <w:marTop w:val="0"/>
      <w:marBottom w:val="0"/>
      <w:divBdr>
        <w:top w:val="none" w:sz="0" w:space="0" w:color="auto"/>
        <w:left w:val="none" w:sz="0" w:space="0" w:color="auto"/>
        <w:bottom w:val="none" w:sz="0" w:space="0" w:color="auto"/>
        <w:right w:val="none" w:sz="0" w:space="0" w:color="auto"/>
      </w:divBdr>
    </w:div>
    <w:div w:id="540433607">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67750659">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44374287">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879393892">
      <w:bodyDiv w:val="1"/>
      <w:marLeft w:val="0"/>
      <w:marRight w:val="0"/>
      <w:marTop w:val="0"/>
      <w:marBottom w:val="0"/>
      <w:divBdr>
        <w:top w:val="none" w:sz="0" w:space="0" w:color="auto"/>
        <w:left w:val="none" w:sz="0" w:space="0" w:color="auto"/>
        <w:bottom w:val="none" w:sz="0" w:space="0" w:color="auto"/>
        <w:right w:val="none" w:sz="0" w:space="0" w:color="auto"/>
      </w:divBdr>
    </w:div>
    <w:div w:id="1071807730">
      <w:bodyDiv w:val="1"/>
      <w:marLeft w:val="0"/>
      <w:marRight w:val="0"/>
      <w:marTop w:val="0"/>
      <w:marBottom w:val="0"/>
      <w:divBdr>
        <w:top w:val="none" w:sz="0" w:space="0" w:color="auto"/>
        <w:left w:val="none" w:sz="0" w:space="0" w:color="auto"/>
        <w:bottom w:val="none" w:sz="0" w:space="0" w:color="auto"/>
        <w:right w:val="none" w:sz="0" w:space="0" w:color="auto"/>
      </w:divBdr>
    </w:div>
    <w:div w:id="1171871416">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272204685">
      <w:bodyDiv w:val="1"/>
      <w:marLeft w:val="0"/>
      <w:marRight w:val="0"/>
      <w:marTop w:val="0"/>
      <w:marBottom w:val="0"/>
      <w:divBdr>
        <w:top w:val="none" w:sz="0" w:space="0" w:color="auto"/>
        <w:left w:val="none" w:sz="0" w:space="0" w:color="auto"/>
        <w:bottom w:val="none" w:sz="0" w:space="0" w:color="auto"/>
        <w:right w:val="none" w:sz="0" w:space="0" w:color="auto"/>
      </w:divBdr>
    </w:div>
    <w:div w:id="1284193787">
      <w:bodyDiv w:val="1"/>
      <w:marLeft w:val="0"/>
      <w:marRight w:val="0"/>
      <w:marTop w:val="0"/>
      <w:marBottom w:val="0"/>
      <w:divBdr>
        <w:top w:val="none" w:sz="0" w:space="0" w:color="auto"/>
        <w:left w:val="none" w:sz="0" w:space="0" w:color="auto"/>
        <w:bottom w:val="none" w:sz="0" w:space="0" w:color="auto"/>
        <w:right w:val="none" w:sz="0" w:space="0" w:color="auto"/>
      </w:divBdr>
    </w:div>
    <w:div w:id="1358236816">
      <w:bodyDiv w:val="1"/>
      <w:marLeft w:val="0"/>
      <w:marRight w:val="0"/>
      <w:marTop w:val="0"/>
      <w:marBottom w:val="0"/>
      <w:divBdr>
        <w:top w:val="none" w:sz="0" w:space="0" w:color="auto"/>
        <w:left w:val="none" w:sz="0" w:space="0" w:color="auto"/>
        <w:bottom w:val="none" w:sz="0" w:space="0" w:color="auto"/>
        <w:right w:val="none" w:sz="0" w:space="0" w:color="auto"/>
      </w:divBdr>
    </w:div>
    <w:div w:id="1385714913">
      <w:bodyDiv w:val="1"/>
      <w:marLeft w:val="0"/>
      <w:marRight w:val="0"/>
      <w:marTop w:val="0"/>
      <w:marBottom w:val="0"/>
      <w:divBdr>
        <w:top w:val="none" w:sz="0" w:space="0" w:color="auto"/>
        <w:left w:val="none" w:sz="0" w:space="0" w:color="auto"/>
        <w:bottom w:val="none" w:sz="0" w:space="0" w:color="auto"/>
        <w:right w:val="none" w:sz="0" w:space="0" w:color="auto"/>
      </w:divBdr>
    </w:div>
    <w:div w:id="1432510200">
      <w:bodyDiv w:val="1"/>
      <w:marLeft w:val="0"/>
      <w:marRight w:val="0"/>
      <w:marTop w:val="0"/>
      <w:marBottom w:val="0"/>
      <w:divBdr>
        <w:top w:val="none" w:sz="0" w:space="0" w:color="auto"/>
        <w:left w:val="none" w:sz="0" w:space="0" w:color="auto"/>
        <w:bottom w:val="none" w:sz="0" w:space="0" w:color="auto"/>
        <w:right w:val="none" w:sz="0" w:space="0" w:color="auto"/>
      </w:divBdr>
    </w:div>
    <w:div w:id="1439064684">
      <w:bodyDiv w:val="1"/>
      <w:marLeft w:val="0"/>
      <w:marRight w:val="0"/>
      <w:marTop w:val="0"/>
      <w:marBottom w:val="0"/>
      <w:divBdr>
        <w:top w:val="none" w:sz="0" w:space="0" w:color="auto"/>
        <w:left w:val="none" w:sz="0" w:space="0" w:color="auto"/>
        <w:bottom w:val="none" w:sz="0" w:space="0" w:color="auto"/>
        <w:right w:val="none" w:sz="0" w:space="0" w:color="auto"/>
      </w:divBdr>
    </w:div>
    <w:div w:id="1614704042">
      <w:bodyDiv w:val="1"/>
      <w:marLeft w:val="0"/>
      <w:marRight w:val="0"/>
      <w:marTop w:val="0"/>
      <w:marBottom w:val="0"/>
      <w:divBdr>
        <w:top w:val="none" w:sz="0" w:space="0" w:color="auto"/>
        <w:left w:val="none" w:sz="0" w:space="0" w:color="auto"/>
        <w:bottom w:val="none" w:sz="0" w:space="0" w:color="auto"/>
        <w:right w:val="none" w:sz="0" w:space="0" w:color="auto"/>
      </w:divBdr>
    </w:div>
    <w:div w:id="1615020755">
      <w:bodyDiv w:val="1"/>
      <w:marLeft w:val="0"/>
      <w:marRight w:val="0"/>
      <w:marTop w:val="0"/>
      <w:marBottom w:val="0"/>
      <w:divBdr>
        <w:top w:val="none" w:sz="0" w:space="0" w:color="auto"/>
        <w:left w:val="none" w:sz="0" w:space="0" w:color="auto"/>
        <w:bottom w:val="none" w:sz="0" w:space="0" w:color="auto"/>
        <w:right w:val="none" w:sz="0" w:space="0" w:color="auto"/>
      </w:divBdr>
    </w:div>
    <w:div w:id="1615751420">
      <w:bodyDiv w:val="1"/>
      <w:marLeft w:val="0"/>
      <w:marRight w:val="0"/>
      <w:marTop w:val="0"/>
      <w:marBottom w:val="0"/>
      <w:divBdr>
        <w:top w:val="none" w:sz="0" w:space="0" w:color="auto"/>
        <w:left w:val="none" w:sz="0" w:space="0" w:color="auto"/>
        <w:bottom w:val="none" w:sz="0" w:space="0" w:color="auto"/>
        <w:right w:val="none" w:sz="0" w:space="0" w:color="auto"/>
      </w:divBdr>
    </w:div>
    <w:div w:id="1710839331">
      <w:bodyDiv w:val="1"/>
      <w:marLeft w:val="0"/>
      <w:marRight w:val="0"/>
      <w:marTop w:val="0"/>
      <w:marBottom w:val="0"/>
      <w:divBdr>
        <w:top w:val="none" w:sz="0" w:space="0" w:color="auto"/>
        <w:left w:val="none" w:sz="0" w:space="0" w:color="auto"/>
        <w:bottom w:val="none" w:sz="0" w:space="0" w:color="auto"/>
        <w:right w:val="none" w:sz="0" w:space="0" w:color="auto"/>
      </w:divBdr>
    </w:div>
    <w:div w:id="1800997630">
      <w:bodyDiv w:val="1"/>
      <w:marLeft w:val="0"/>
      <w:marRight w:val="0"/>
      <w:marTop w:val="0"/>
      <w:marBottom w:val="0"/>
      <w:divBdr>
        <w:top w:val="none" w:sz="0" w:space="0" w:color="auto"/>
        <w:left w:val="none" w:sz="0" w:space="0" w:color="auto"/>
        <w:bottom w:val="none" w:sz="0" w:space="0" w:color="auto"/>
        <w:right w:val="none" w:sz="0" w:space="0" w:color="auto"/>
      </w:divBdr>
    </w:div>
    <w:div w:id="1820464798">
      <w:bodyDiv w:val="1"/>
      <w:marLeft w:val="0"/>
      <w:marRight w:val="0"/>
      <w:marTop w:val="0"/>
      <w:marBottom w:val="0"/>
      <w:divBdr>
        <w:top w:val="none" w:sz="0" w:space="0" w:color="auto"/>
        <w:left w:val="none" w:sz="0" w:space="0" w:color="auto"/>
        <w:bottom w:val="none" w:sz="0" w:space="0" w:color="auto"/>
        <w:right w:val="none" w:sz="0" w:space="0" w:color="auto"/>
      </w:divBdr>
    </w:div>
    <w:div w:id="1859392953">
      <w:bodyDiv w:val="1"/>
      <w:marLeft w:val="0"/>
      <w:marRight w:val="0"/>
      <w:marTop w:val="0"/>
      <w:marBottom w:val="0"/>
      <w:divBdr>
        <w:top w:val="none" w:sz="0" w:space="0" w:color="auto"/>
        <w:left w:val="none" w:sz="0" w:space="0" w:color="auto"/>
        <w:bottom w:val="none" w:sz="0" w:space="0" w:color="auto"/>
        <w:right w:val="none" w:sz="0" w:space="0" w:color="auto"/>
      </w:divBdr>
    </w:div>
    <w:div w:id="1869559691">
      <w:bodyDiv w:val="1"/>
      <w:marLeft w:val="0"/>
      <w:marRight w:val="0"/>
      <w:marTop w:val="0"/>
      <w:marBottom w:val="0"/>
      <w:divBdr>
        <w:top w:val="none" w:sz="0" w:space="0" w:color="auto"/>
        <w:left w:val="none" w:sz="0" w:space="0" w:color="auto"/>
        <w:bottom w:val="none" w:sz="0" w:space="0" w:color="auto"/>
        <w:right w:val="none" w:sz="0" w:space="0" w:color="auto"/>
      </w:divBdr>
    </w:div>
    <w:div w:id="1891115420">
      <w:bodyDiv w:val="1"/>
      <w:marLeft w:val="0"/>
      <w:marRight w:val="0"/>
      <w:marTop w:val="0"/>
      <w:marBottom w:val="0"/>
      <w:divBdr>
        <w:top w:val="none" w:sz="0" w:space="0" w:color="auto"/>
        <w:left w:val="none" w:sz="0" w:space="0" w:color="auto"/>
        <w:bottom w:val="none" w:sz="0" w:space="0" w:color="auto"/>
        <w:right w:val="none" w:sz="0" w:space="0" w:color="auto"/>
      </w:divBdr>
    </w:div>
    <w:div w:id="1908686841">
      <w:bodyDiv w:val="1"/>
      <w:marLeft w:val="0"/>
      <w:marRight w:val="0"/>
      <w:marTop w:val="0"/>
      <w:marBottom w:val="0"/>
      <w:divBdr>
        <w:top w:val="none" w:sz="0" w:space="0" w:color="auto"/>
        <w:left w:val="none" w:sz="0" w:space="0" w:color="auto"/>
        <w:bottom w:val="none" w:sz="0" w:space="0" w:color="auto"/>
        <w:right w:val="none" w:sz="0" w:space="0" w:color="auto"/>
      </w:divBdr>
    </w:div>
    <w:div w:id="2108698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0A934-5E38-4E6F-9B3F-7A34280EC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22</cp:revision>
  <cp:lastPrinted>2026-03-31T01:40:00Z</cp:lastPrinted>
  <dcterms:created xsi:type="dcterms:W3CDTF">2025-03-18T01:34:00Z</dcterms:created>
  <dcterms:modified xsi:type="dcterms:W3CDTF">2026-03-31T20:31:00Z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