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A1382" w:rsidRPr="00FA750C" w:rsidRDefault="00D3790B" w:rsidP="00FA750C">
      <w:pPr>
        <w:pStyle w:val="Heading1"/>
        <w:spacing w:before="100" w:afterAutospacing="0"/>
        <w:jc w:val="center"/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</w:pPr>
      <w:proofErr w:type="spellStart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>Cristoff</w:t>
      </w:r>
      <w:proofErr w:type="spellEnd"/>
      <w:r w:rsidRPr="00FA750C">
        <w:rPr>
          <w:rStyle w:val="Strong"/>
          <w:rFonts w:ascii="Stencil" w:hAnsi="Stencil" w:cs="Impact" w:hint="default"/>
          <w:b/>
          <w:bCs/>
          <w:color w:val="5B9BD5" w:themeColor="accent1"/>
          <w:sz w:val="96"/>
          <w:szCs w:val="44"/>
        </w:rPr>
        <w:t xml:space="preserve"> Stan</w:t>
      </w:r>
    </w:p>
    <w:p w:rsidR="00A118EC" w:rsidRPr="00D3790B" w:rsidRDefault="00FA750C" w:rsidP="00FA750C">
      <w:pPr>
        <w:pStyle w:val="Heading1"/>
        <w:spacing w:before="100" w:afterAutospacing="0"/>
        <w:jc w:val="center"/>
        <w:rPr>
          <w:rFonts w:ascii="Impact" w:hAnsi="Impact" w:cs="Impact" w:hint="default"/>
          <w:color w:val="5B9BD5" w:themeColor="accent1"/>
          <w:sz w:val="180"/>
          <w:szCs w:val="96"/>
        </w:rPr>
      </w:pP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Senior </w:t>
      </w:r>
      <w:r w:rsidR="00766BD5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DevOps &amp; </w:t>
      </w:r>
      <w:bookmarkStart w:id="0" w:name="_GoBack"/>
      <w:bookmarkEnd w:id="0"/>
      <w:r w:rsidR="00563E06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Backend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 Engineer </w:t>
      </w:r>
      <w:r w:rsidRPr="00FA750C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>—</w:t>
      </w:r>
      <w:r w:rsidR="00E8404B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 xml:space="preserve"> </w:t>
      </w:r>
      <w:r w:rsidR="00E8404B" w:rsidRPr="00E8404B">
        <w:rPr>
          <w:rFonts w:asciiTheme="majorBidi" w:eastAsia="Segoe UI" w:hAnsiTheme="majorBidi" w:cstheme="majorBidi"/>
          <w:sz w:val="22"/>
          <w:szCs w:val="28"/>
          <w:shd w:val="clear" w:color="auto" w:fill="FFFFFF"/>
        </w:rPr>
        <w:t xml:space="preserve">Python, </w:t>
      </w:r>
      <w:r w:rsidR="00563E06">
        <w:rPr>
          <w:rFonts w:asciiTheme="majorBidi" w:eastAsia="Segoe UI" w:hAnsiTheme="majorBidi" w:cstheme="majorBidi" w:hint="default"/>
          <w:sz w:val="22"/>
          <w:szCs w:val="28"/>
          <w:shd w:val="clear" w:color="auto" w:fill="FFFFFF"/>
        </w:rPr>
        <w:t>GCP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560"/>
      </w:tblGrid>
      <w:tr w:rsidR="00A118EC">
        <w:trPr>
          <w:trHeight w:val="1071"/>
        </w:trPr>
        <w:tc>
          <w:tcPr>
            <w:tcW w:w="10560" w:type="dxa"/>
            <w:tcBorders>
              <w:top w:val="nil"/>
              <w:left w:val="nil"/>
              <w:bottom w:val="nil"/>
              <w:right w:val="nil"/>
            </w:tcBorders>
            <w:shd w:val="clear" w:color="auto" w:fill="5B9BD5" w:themeFill="accent1"/>
            <w:vAlign w:val="center"/>
          </w:tcPr>
          <w:p w:rsidR="00A118EC" w:rsidRDefault="00CD31E7">
            <w:pPr>
              <w:pStyle w:val="NormalWeb"/>
              <w:widowControl/>
              <w:spacing w:beforeAutospacing="0" w:afterAutospacing="0"/>
              <w:jc w:val="center"/>
              <w:rPr>
                <w:rFonts w:asciiTheme="majorBidi" w:hAnsiTheme="majorBidi" w:cstheme="majorBidi"/>
                <w:b/>
                <w:bCs/>
                <w:color w:val="FFFFFF"/>
              </w:rPr>
            </w:pPr>
            <w:r>
              <w:rPr>
                <w:rFonts w:asciiTheme="majorBidi" w:hAnsiTheme="majorBidi" w:cstheme="majorBidi"/>
                <w:b/>
                <w:bCs/>
                <w:color w:val="FFFFFF"/>
              </w:rPr>
              <w:t xml:space="preserve">Location: Tallinn, </w:t>
            </w:r>
            <w:proofErr w:type="spellStart"/>
            <w:r>
              <w:rPr>
                <w:rFonts w:asciiTheme="majorBidi" w:hAnsiTheme="majorBidi" w:cstheme="majorBidi"/>
                <w:b/>
                <w:bCs/>
                <w:color w:val="FFFFFF"/>
              </w:rPr>
              <w:t>Harjumaa</w:t>
            </w:r>
            <w:proofErr w:type="spellEnd"/>
            <w:r>
              <w:rPr>
                <w:rFonts w:asciiTheme="majorBidi" w:hAnsiTheme="majorBidi" w:cstheme="majorBidi"/>
                <w:b/>
                <w:bCs/>
                <w:color w:val="FFFFFF"/>
              </w:rPr>
              <w:t>, Estonia | Email: cristoffstan@gmail.com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br/>
              <w:t xml:space="preserve">LinkedIn: </w:t>
            </w:r>
            <w:r w:rsidR="00D3790B">
              <w:rPr>
                <w:rFonts w:asciiTheme="majorBidi" w:hAnsiTheme="majorBidi" w:cstheme="majorBidi"/>
                <w:b/>
                <w:bCs/>
                <w:color w:val="FFFFFF"/>
              </w:rPr>
              <w:t>https://www.linkedin.com/</w:t>
            </w:r>
            <w:r w:rsidR="00D3790B" w:rsidRPr="00D3790B">
              <w:rPr>
                <w:rFonts w:asciiTheme="majorBidi" w:hAnsiTheme="majorBidi" w:cstheme="majorBidi"/>
                <w:b/>
                <w:bCs/>
                <w:color w:val="FFFFFF"/>
              </w:rPr>
              <w:t>in/cristoff-s-692816413</w:t>
            </w:r>
            <w:r>
              <w:rPr>
                <w:rFonts w:asciiTheme="majorBidi" w:hAnsiTheme="majorBidi" w:cstheme="majorBidi"/>
                <w:b/>
                <w:bCs/>
                <w:color w:val="FFFFFF"/>
              </w:rPr>
              <w:t>| Phone Number: +372 58619311</w:t>
            </w:r>
          </w:p>
        </w:tc>
      </w:tr>
    </w:tbl>
    <w:p w:rsidR="00FA1382" w:rsidRPr="00FA750C" w:rsidRDefault="00CD31E7" w:rsidP="00133316">
      <w:pPr>
        <w:pStyle w:val="Heading2"/>
        <w:pBdr>
          <w:bottom w:val="single" w:sz="12" w:space="1" w:color="5B9BD5" w:themeColor="accent1"/>
        </w:pBdr>
        <w:spacing w:before="100" w:afterAutospacing="0"/>
        <w:jc w:val="both"/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</w:pPr>
      <w:r w:rsidRPr="00FA750C">
        <w:rPr>
          <w:rStyle w:val="Strong"/>
          <w:rFonts w:ascii="Arial Black" w:hAnsi="Arial Black" w:hint="default"/>
          <w:b/>
          <w:bCs/>
          <w:color w:val="5B9BD5" w:themeColor="accent1"/>
          <w:sz w:val="28"/>
          <w:szCs w:val="28"/>
        </w:rPr>
        <w:t>PROFESSIONAL SUMMARY</w:t>
      </w:r>
    </w:p>
    <w:p w:rsidR="00A118EC" w:rsidRPr="00E8404B" w:rsidRDefault="006B17DA" w:rsidP="00E671CB">
      <w:pPr>
        <w:jc w:val="both"/>
        <w:rPr>
          <w:rFonts w:ascii="Times New Roman" w:hAnsi="Times New Roman" w:cs="Times New Roman"/>
          <w:sz w:val="24"/>
          <w:szCs w:val="24"/>
        </w:rPr>
      </w:pPr>
      <w:r w:rsidRPr="006B17DA">
        <w:rPr>
          <w:rFonts w:ascii="Times New Roman" w:hAnsi="Times New Roman" w:cs="Times New Roman"/>
          <w:sz w:val="24"/>
          <w:szCs w:val="24"/>
        </w:rPr>
        <w:t>Senior DevOps &amp; Backend Engineer (</w:t>
      </w:r>
      <w:r w:rsidRPr="006B17DA">
        <w:rPr>
          <w:rFonts w:ascii="Times New Roman" w:hAnsi="Times New Roman" w:cs="Times New Roman"/>
          <w:b/>
          <w:sz w:val="24"/>
          <w:szCs w:val="24"/>
        </w:rPr>
        <w:t>Python‑first</w:t>
      </w:r>
      <w:r w:rsidRPr="006B17DA">
        <w:rPr>
          <w:rFonts w:ascii="Times New Roman" w:hAnsi="Times New Roman" w:cs="Times New Roman"/>
          <w:sz w:val="24"/>
          <w:szCs w:val="24"/>
        </w:rPr>
        <w:t xml:space="preserve">) with 10+ years delivering secure, cost‑optimized cloud platforms and high‑performance APIs. Proven expertise in Terraform‑based </w:t>
      </w:r>
      <w:r w:rsidRPr="006B17DA">
        <w:rPr>
          <w:rFonts w:ascii="Times New Roman" w:hAnsi="Times New Roman" w:cs="Times New Roman"/>
          <w:b/>
          <w:sz w:val="24"/>
          <w:szCs w:val="24"/>
        </w:rPr>
        <w:t>GCP</w:t>
      </w:r>
      <w:r w:rsidRPr="006B17DA">
        <w:rPr>
          <w:rFonts w:ascii="Times New Roman" w:hAnsi="Times New Roman" w:cs="Times New Roman"/>
          <w:sz w:val="24"/>
          <w:szCs w:val="24"/>
        </w:rPr>
        <w:t xml:space="preserve"> infrastructure, </w:t>
      </w:r>
      <w:r w:rsidRPr="006B17DA">
        <w:rPr>
          <w:rFonts w:ascii="Times New Roman" w:hAnsi="Times New Roman" w:cs="Times New Roman"/>
          <w:b/>
          <w:sz w:val="24"/>
          <w:szCs w:val="24"/>
        </w:rPr>
        <w:t>Docker/Kubernetes</w:t>
      </w:r>
      <w:r w:rsidRPr="006B17DA">
        <w:rPr>
          <w:rFonts w:ascii="Times New Roman" w:hAnsi="Times New Roman" w:cs="Times New Roman"/>
          <w:sz w:val="24"/>
          <w:szCs w:val="24"/>
        </w:rPr>
        <w:t xml:space="preserve"> orchestration, and </w:t>
      </w:r>
      <w:r w:rsidRPr="006B17DA">
        <w:rPr>
          <w:rFonts w:ascii="Times New Roman" w:hAnsi="Times New Roman" w:cs="Times New Roman"/>
          <w:b/>
          <w:sz w:val="24"/>
          <w:szCs w:val="24"/>
        </w:rPr>
        <w:t>CI/CD</w:t>
      </w:r>
      <w:r w:rsidRPr="006B17DA">
        <w:rPr>
          <w:rFonts w:ascii="Times New Roman" w:hAnsi="Times New Roman" w:cs="Times New Roman"/>
          <w:sz w:val="24"/>
          <w:szCs w:val="24"/>
        </w:rPr>
        <w:t xml:space="preserve"> automation (</w:t>
      </w:r>
      <w:r w:rsidRPr="006B17DA">
        <w:rPr>
          <w:rFonts w:ascii="Times New Roman" w:hAnsi="Times New Roman" w:cs="Times New Roman"/>
          <w:b/>
          <w:sz w:val="24"/>
          <w:szCs w:val="24"/>
        </w:rPr>
        <w:t>GitHub Actions</w:t>
      </w:r>
      <w:r w:rsidRPr="006B17DA">
        <w:rPr>
          <w:rFonts w:ascii="Times New Roman" w:hAnsi="Times New Roman" w:cs="Times New Roman"/>
          <w:sz w:val="24"/>
          <w:szCs w:val="24"/>
        </w:rPr>
        <w:t xml:space="preserve">, Jenkins, </w:t>
      </w:r>
      <w:proofErr w:type="gramStart"/>
      <w:r w:rsidRPr="006B17DA">
        <w:rPr>
          <w:rFonts w:ascii="Times New Roman" w:hAnsi="Times New Roman" w:cs="Times New Roman"/>
          <w:sz w:val="24"/>
          <w:szCs w:val="24"/>
        </w:rPr>
        <w:t>Cloud</w:t>
      </w:r>
      <w:proofErr w:type="gramEnd"/>
      <w:r w:rsidRPr="006B17DA">
        <w:rPr>
          <w:rFonts w:ascii="Times New Roman" w:hAnsi="Times New Roman" w:cs="Times New Roman"/>
          <w:sz w:val="24"/>
          <w:szCs w:val="24"/>
        </w:rPr>
        <w:t xml:space="preserve"> Build). </w:t>
      </w:r>
      <w:proofErr w:type="gramStart"/>
      <w:r w:rsidRPr="006B17DA">
        <w:rPr>
          <w:rFonts w:ascii="Times New Roman" w:hAnsi="Times New Roman" w:cs="Times New Roman"/>
          <w:sz w:val="24"/>
          <w:szCs w:val="24"/>
        </w:rPr>
        <w:t xml:space="preserve">Strong track record of writing clean </w:t>
      </w:r>
      <w:r>
        <w:rPr>
          <w:rFonts w:ascii="Times New Roman" w:hAnsi="Times New Roman" w:cs="Times New Roman"/>
          <w:b/>
          <w:sz w:val="24"/>
          <w:szCs w:val="24"/>
        </w:rPr>
        <w:t xml:space="preserve">Python services (Django, </w:t>
      </w:r>
      <w:proofErr w:type="spellStart"/>
      <w:r>
        <w:rPr>
          <w:rFonts w:ascii="Times New Roman" w:hAnsi="Times New Roman" w:cs="Times New Roman"/>
          <w:b/>
          <w:sz w:val="24"/>
          <w:szCs w:val="24"/>
        </w:rPr>
        <w:t>FastAPI</w:t>
      </w:r>
      <w:proofErr w:type="spellEnd"/>
      <w:r w:rsidRPr="006B17DA">
        <w:rPr>
          <w:rFonts w:ascii="Times New Roman" w:hAnsi="Times New Roman" w:cs="Times New Roman"/>
          <w:b/>
          <w:sz w:val="24"/>
          <w:szCs w:val="24"/>
        </w:rPr>
        <w:t>)</w:t>
      </w:r>
      <w:r w:rsidRPr="006B17DA">
        <w:rPr>
          <w:rFonts w:ascii="Times New Roman" w:hAnsi="Times New Roman" w:cs="Times New Roman"/>
          <w:sz w:val="24"/>
          <w:szCs w:val="24"/>
        </w:rPr>
        <w:t xml:space="preserve"> and driving code‑review standards that raise team quality. Available for a full‑time freelance contract (40 h/week) with remote flexibility.</w:t>
      </w:r>
      <w:proofErr w:type="gramEnd"/>
      <w:r w:rsidR="00766BD5">
        <w:rPr>
          <w:rFonts w:ascii="Times New Roman" w:hAnsi="Times New Roman" w:cs="Times New Roman"/>
          <w:sz w:val="24"/>
          <w:szCs w:val="24"/>
        </w:rPr>
        <w:pict>
          <v:rect id="_x0000_i1025" style="width:523.3pt;height:1pt" o:hralign="center" o:hrstd="t" o:hrnoshade="t" o:hr="t" fillcolor="#5b9bd5" stroked="f"/>
        </w:pict>
      </w:r>
    </w:p>
    <w:p w:rsidR="00A118EC" w:rsidRPr="00133316" w:rsidRDefault="00CD31E7" w:rsidP="00FA750C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TECHNICAL SKILLS</w:t>
      </w:r>
    </w:p>
    <w:p w:rsidR="00E8404B" w:rsidRPr="00E8404B" w:rsidRDefault="00E8404B" w:rsidP="006B17D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 Platforms: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r w:rsidR="006B17DA"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Google Cloud Platform (GKE, Cloud Run, Cloud SQL, Pub/Sub, IAM, KMS, Secret Manager, Cloud Monitoring/Logging)</w:t>
      </w:r>
      <w:r w:rsid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,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IAM, KMS, Secrets Manager and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; Azure AKS, App Service, Functions, Service Bus, Key Vault, Azure SQL, Storage, Monitor and Application Insights.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Infrastructure as Code: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Terraform,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Terragrunt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AWS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CloudFormation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Azure Bicep, Helm, Kubernetes manifests, reusable infrastructure modules, environment promotion, remote state management, policy enforcement and configuration drift detection.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Containers and Orchestration: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Docker, Kubernetes, EKS, AKS, ECS, Helm, Nginx Ingress, horizontal pod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pod disruption budgets, workload identities, network policies, resource management, container registries and service-mesh fundamentals.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CI/CD and Release Engineering: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GitHub Actions,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GitLab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CI, Jenkins, Azure DevOps, Argo CD, Maven,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Poetry, pip, artifact repositories, immutable builds,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GitOps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blue-green deployments, canary releases, automated rollback and database migration controls.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and Automation: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Python 3.8–3.12, Django,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FastAPI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Flask, boto3, Azure SDK,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Pydantic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Celery,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asyncio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infrastructure automation, operational tooling, deployment validation, log processing and API integration.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Observability and Reliability: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OpenTelemetry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Prometheus,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Grafana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CloudWatch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Azure Monitor, Application Insights,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Datadog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New Relic, Elastic Stack, Loki, Sentry, distributed tracing, structured logging, SLI/SLO design and alert tuning.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Security and Governance: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IAM, RBAC, OAuth 2.0, OIDC, Vault, Key Vault, KMS, secrets rotation, vulnerability scanning,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Trivy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Snyk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SonarQube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least-privilege access, image signing, policy as code and audit logging.</w:t>
      </w:r>
    </w:p>
    <w:p w:rsidR="00E8404B" w:rsidRPr="00E8404B" w:rsidRDefault="00E8404B" w:rsidP="00E8404B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Data and Messaging: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PostgreSQL, MySQL, MongoDB,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DynamoDB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Apache Kafka,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RabbitMQ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AWS SQS, Azure Service Bus, connection-pool tuning, backup automation, schema migration and disaster-recovery validation.</w:t>
      </w:r>
    </w:p>
    <w:p w:rsidR="00D94A58" w:rsidRDefault="00E8404B" w:rsidP="006B17DA">
      <w:pPr>
        <w:pStyle w:val="ListParagraph"/>
        <w:numPr>
          <w:ilvl w:val="0"/>
          <w:numId w:val="32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Engineering Leadership: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Platform architecture, production-readiness reviews, incident command, root-cause analysis, capacity planning, cost optimization, mentoring, runbook development, change management and cross-functional delivery.</w:t>
      </w:r>
    </w:p>
    <w:p w:rsidR="006B17DA" w:rsidRDefault="006B17DA" w:rsidP="006B17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6B17DA" w:rsidRDefault="006B17DA" w:rsidP="006B17DA">
      <w:p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E8404B" w:rsidRDefault="00E8404B" w:rsidP="00E671CB">
      <w:pPr>
        <w:spacing w:line="288" w:lineRule="auto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</w:p>
    <w:p w:rsidR="00A118EC" w:rsidRDefault="00766BD5" w:rsidP="00E671CB">
      <w:pPr>
        <w:spacing w:line="288" w:lineRule="auto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lastRenderedPageBreak/>
        <w:pict>
          <v:rect id="_x0000_i1026" style="width:523.3pt;height:1pt" o:hralign="center" o:hrstd="t" o:hrnoshade="t" o:hr="t" fillcolor="#5b9bd5" stroked="f"/>
        </w:pict>
      </w:r>
    </w:p>
    <w:p w:rsidR="00D3790B" w:rsidRPr="00133316" w:rsidRDefault="00CD31E7" w:rsidP="00133316">
      <w:pPr>
        <w:pStyle w:val="Heading2"/>
        <w:pBdr>
          <w:bottom w:val="single" w:sz="12" w:space="0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WORK EXPERIENCE</w:t>
      </w:r>
    </w:p>
    <w:p w:rsidR="00A118EC" w:rsidRDefault="00BC24BE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BEVY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Senior Software Engineer</w:t>
      </w:r>
    </w:p>
    <w:p w:rsidR="00FA750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September 2021 – </w:t>
      </w:r>
      <w:r w:rsidR="00BC24BE">
        <w:rPr>
          <w:rStyle w:val="Strong"/>
          <w:rFonts w:asciiTheme="majorBidi" w:hAnsiTheme="majorBidi" w:cstheme="majorBidi"/>
          <w:b w:val="0"/>
          <w:sz w:val="22"/>
        </w:rPr>
        <w:t>June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 202</w:t>
      </w:r>
      <w:r w:rsidR="00082647" w:rsidRPr="00FA750C">
        <w:rPr>
          <w:rStyle w:val="Strong"/>
          <w:rFonts w:asciiTheme="majorBidi" w:hAnsiTheme="majorBidi" w:cstheme="majorBidi"/>
          <w:b w:val="0"/>
          <w:sz w:val="22"/>
        </w:rPr>
        <w:t>6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Cs/>
          <w:i/>
          <w:sz w:val="22"/>
        </w:rPr>
      </w:pPr>
      <w:r>
        <w:rPr>
          <w:rFonts w:asciiTheme="majorBidi" w:hAnsiTheme="majorBidi" w:cstheme="majorBidi"/>
          <w:i/>
          <w:sz w:val="22"/>
        </w:rPr>
        <w:t>Remote</w:t>
      </w:r>
      <w:r w:rsidR="00CD31E7" w:rsidRPr="00FA750C">
        <w:rPr>
          <w:rFonts w:asciiTheme="majorBidi" w:hAnsiTheme="majorBidi" w:cstheme="majorBidi"/>
          <w:i/>
          <w:sz w:val="22"/>
        </w:rPr>
        <w:t>, Romania</w:t>
      </w:r>
    </w:p>
    <w:p w:rsidR="00E8404B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Architected cloud delivery platforms for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Python 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using </w:t>
      </w:r>
      <w:r w:rsidR="006B17DA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GCP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Kubernetes, Terraform, Helm, and GitHub Actions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standardizing environments across development, QA, staging, and production.</w:t>
      </w:r>
    </w:p>
    <w:p w:rsid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Modernized manually configured infrastructure into reusable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Terraform modules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and policy-controlled pipelines, reducing environment provisioning time by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62%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while improving configuration consistency and auditability.</w:t>
      </w:r>
    </w:p>
    <w:p w:rsidR="006B17DA" w:rsidRPr="006B17DA" w:rsidRDefault="006B17DA" w:rsidP="006B17D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GitHub Actions + Cloud Build pipelines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compile, test, container scan (</w:t>
      </w:r>
      <w:proofErr w:type="spellStart"/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Trivy</w:t>
      </w:r>
      <w:proofErr w:type="spellEnd"/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), sign, and deploy Docker images to Artifact Registry, then roll out to GKE via Helm with blue green &amp; canary strategies and automated DB migration safety gates.</w:t>
      </w:r>
    </w:p>
    <w:p w:rsidR="006B17DA" w:rsidRPr="006B17DA" w:rsidRDefault="006B17DA" w:rsidP="006B17D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Developed </w:t>
      </w:r>
      <w:proofErr w:type="spellStart"/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FastAPI</w:t>
      </w:r>
      <w:proofErr w:type="spellEnd"/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based backend services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(Python 3.9 3.12) with </w:t>
      </w:r>
      <w:proofErr w:type="spellStart"/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Pydantic</w:t>
      </w:r>
      <w:proofErr w:type="spellEnd"/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validation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</w:t>
      </w:r>
      <w:proofErr w:type="spellStart"/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asyncio</w:t>
      </w:r>
      <w:proofErr w:type="spellEnd"/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 xml:space="preserve"> workers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and </w:t>
      </w:r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Celery SQS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integration; wrote comprehensive unit/integration tests (</w:t>
      </w:r>
      <w:proofErr w:type="spellStart"/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pytest</w:t>
      </w:r>
      <w:proofErr w:type="spellEnd"/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) achieving &gt;90 % coverage.</w:t>
      </w:r>
    </w:p>
    <w:p w:rsidR="00E8404B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repeated Kubernetes pod restarts caused by memory-limit mismatches, slow application startup, and missing health probes by tuning JVM and Python worker settings and introducing reliable readiness and liveness checks.</w:t>
      </w:r>
    </w:p>
    <w:p w:rsidR="00E8404B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Led migrations from long-running virtual machines to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Dockerized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workloads on EKS and AKS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defining resource requests,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autoscaling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rules, disruption budgets, ingress policies, and secrets-management standards.</w:t>
      </w:r>
    </w:p>
    <w:p w:rsidR="00E8404B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Implemented observability with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OpenTelemetry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Prometheus,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Grafana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,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CloudWatch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Azure Monitor, and structured logging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correlating traces, metrics, and application events across distributed Python and Spring Boot services.</w:t>
      </w:r>
    </w:p>
    <w:p w:rsidR="006B17DA" w:rsidRPr="006B17DA" w:rsidRDefault="006B17DA" w:rsidP="006B17DA">
      <w:pPr>
        <w:pStyle w:val="ListParagraph"/>
        <w:numPr>
          <w:ilvl w:val="0"/>
          <w:numId w:val="33"/>
        </w:numPr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Designed and maintained </w:t>
      </w:r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Terraform managed GCP environments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(GKE clusters, Cloud SQL, Pub/Sub, Secret Manager, IAM roles) that serve &gt; 30 micro services; achieved </w:t>
      </w:r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62 % reduction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 provisioning time and </w:t>
      </w:r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zero drift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dev/</w:t>
      </w:r>
      <w:proofErr w:type="spellStart"/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qa</w:t>
      </w:r>
      <w:proofErr w:type="spellEnd"/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>/stage/prod.</w:t>
      </w:r>
    </w:p>
    <w:p w:rsidR="00E8404B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release safety by introducing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blue-green and canary deployment patterns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database migration gates, smoke tests, and service-level checks before shifting production traffic.</w:t>
      </w:r>
    </w:p>
    <w:p w:rsidR="00E8404B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Strengthened platform security through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least-privilege IAM, workload identities, Vault, Key Vault, network policies, vulnerability scanning, and automated secrets rotation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.</w:t>
      </w:r>
    </w:p>
    <w:p w:rsidR="00DC016C" w:rsidRPr="00E8404B" w:rsidRDefault="00E8404B" w:rsidP="00E8404B">
      <w:pPr>
        <w:pStyle w:val="ListParagraph"/>
        <w:numPr>
          <w:ilvl w:val="0"/>
          <w:numId w:val="33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Mentored developers and operations engineers through production-readiness reviews, incident retrospectives, runbook creation, and infrastructure code reviews that improved platform ownership and on-call effectiveness.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Syscom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Digital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Engineer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October 2019 – August 2021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Managed AWS-based environments for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Python, Django, Java 8/11, and Spring Boot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using Docker, Kubernetes, Terraform, Jenkins, PostgreSQL,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managed messaging services.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Reduced failed production deployments by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31%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replacing environment-specific shell scripts with versioned pipeline templates, immutable images, automated smoke tests, and controlled rollback procedures.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Jenkins and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GitLab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CI pipelines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compiled Java services, tested Python APIs, validated database migrations, scanned containers, and promoted the same artifacts through QA and production.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Investigated intermittent checkout outages caused by exhausted database connections and retry storms, then tuned pools, added circuit breakers, and introduced dashboards for saturation and error-rate monitoring.</w:t>
      </w:r>
    </w:p>
    <w:p w:rsidR="006B17DA" w:rsidRPr="006B17DA" w:rsidRDefault="006B17DA" w:rsidP="006B17DA">
      <w:pPr>
        <w:pStyle w:val="ListParagraph"/>
        <w:numPr>
          <w:ilvl w:val="0"/>
          <w:numId w:val="34"/>
        </w:numPr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 xml:space="preserve">Migrated legacy EC2 based Python services to </w:t>
      </w:r>
      <w:r w:rsidRPr="006B17DA">
        <w:rPr>
          <w:rFonts w:ascii="Times New Roman" w:eastAsia="Times New Roman" w:hAnsi="Times New Roman" w:cs="Times New Roman"/>
          <w:b/>
          <w:sz w:val="24"/>
          <w:szCs w:val="24"/>
          <w:lang w:eastAsia="en-US"/>
        </w:rPr>
        <w:t>GKE (GCP) + Cloud Run using</w:t>
      </w:r>
      <w:r w:rsidRPr="006B17DA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Terraform; cut average deployment time from 45 min to &lt; 5 min.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Python automation for deployment validation, log aggregation, certificate-expiry checks, database backup verification, and scheduled cleanup of unused snapshots and container images.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platform resilience by introducing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multi-zone deployments, health-based routing,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Redis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failover procedures, queue dead-letter handling, and documented recovery steps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payment and order services.</w:t>
      </w:r>
    </w:p>
    <w:p w:rsidR="00E8404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Integrated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SonarQube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, dependency scanning, secret detection, and container vulnerability checks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into delivery workflows, blocking releases that failed established quality or security thresholds.</w:t>
      </w:r>
    </w:p>
    <w:p w:rsidR="00D3790B" w:rsidRPr="00E8404B" w:rsidRDefault="00E8404B" w:rsidP="00E8404B">
      <w:pPr>
        <w:pStyle w:val="ListParagraph"/>
        <w:numPr>
          <w:ilvl w:val="0"/>
          <w:numId w:val="34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Partnered with developers, QA engineers, and product teams to define operational acceptance criteria, release windows, capacity expectations, and rollback plans for high-risk commerce changes.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 Build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Style w:val="Strong"/>
          <w:rFonts w:asciiTheme="majorBidi" w:hAnsiTheme="majorBidi" w:cstheme="majorBidi"/>
          <w:b w:val="0"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June 2016 – July 2019</w:t>
      </w:r>
      <w:r w:rsidRPr="00FA750C">
        <w:rPr>
          <w:rStyle w:val="Strong"/>
          <w:rFonts w:asciiTheme="majorBidi" w:hAnsiTheme="majorBidi" w:cstheme="majorBidi"/>
          <w:b w:val="0"/>
          <w:sz w:val="22"/>
        </w:rPr>
        <w:t>)</w:t>
      </w:r>
    </w:p>
    <w:p w:rsidR="00E671CB" w:rsidRPr="00FA750C" w:rsidRDefault="00C30777" w:rsidP="00082647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Romania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 3.5–3.7 and Java 8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applications across Linux servers using Jenkins, Docker,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PostgreSQL, MySQL,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Redis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Maven,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Gradle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and shell automation.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Improved average release preparation time by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44%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by automating builds, configuration deployment, database migration execution, static-asset packaging, and post-release verification checks.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Containerized Django, Flask, and Spring Boot services that previously depended on inconsistent developer machines, creating repeatable images and documented runtime configuration for test and production.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Resolved slow deployments and recurring disk exhaustion by cleaning obsolete artifacts, rotating logs, moving static assets to object storage, and introducing retention policies for backups and build outputs.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Built </w:t>
      </w:r>
      <w:proofErr w:type="spellStart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Ansible</w:t>
      </w:r>
      <w:proofErr w:type="spellEnd"/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 xml:space="preserve"> roles and Python scripts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server provisioning, application configuration, user access, service restarts, SSL deployment, and environment-level health verification.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Introduced centralized logging and baseline monitoring with the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Elastic Stack, Prometheus exporters, and alert rules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API errors, queue backlogs, database saturation, and host-resource pressure.</w:t>
      </w:r>
    </w:p>
    <w:p w:rsidR="00E8404B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Worked with developers to diagnose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Java heap issues, Python worker timeouts, inefficient SQL queries, and reverse-proxy errors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that caused unstable behavior during traffic peaks.</w:t>
      </w:r>
    </w:p>
    <w:p w:rsidR="00082647" w:rsidRPr="00E8404B" w:rsidRDefault="00E8404B" w:rsidP="00E8404B">
      <w:pPr>
        <w:pStyle w:val="ListParagraph"/>
        <w:numPr>
          <w:ilvl w:val="0"/>
          <w:numId w:val="35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Added unit-test execution, artifact versioning, deployment approvals, rollback scripts, and release notes to Jenkins pipelines, creating a more controlled path from source code to production.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r>
        <w:rPr>
          <w:rStyle w:val="Strong"/>
          <w:rFonts w:asciiTheme="majorBidi" w:hAnsiTheme="majorBidi" w:cstheme="majorBidi" w:hint="default"/>
          <w:b/>
          <w:bCs/>
        </w:rPr>
        <w:t xml:space="preserve">Decima Digital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 w:rsidRPr="00FA750C"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 xml:space="preserve">November 2015 – April </w:t>
      </w:r>
      <w:proofErr w:type="gramStart"/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2016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  <w:r w:rsidRPr="00FA750C">
        <w:rPr>
          <w:rFonts w:asciiTheme="majorBidi" w:hAnsiTheme="majorBidi" w:cstheme="majorBidi"/>
          <w:b/>
          <w:sz w:val="22"/>
        </w:rPr>
        <w:t>)</w:t>
      </w:r>
      <w:proofErr w:type="gramEnd"/>
    </w:p>
    <w:p w:rsidR="00A118EC" w:rsidRPr="00FA750C" w:rsidRDefault="00C3077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>
        <w:rPr>
          <w:rFonts w:asciiTheme="majorBidi" w:hAnsiTheme="majorBidi" w:cstheme="majorBidi"/>
          <w:i/>
        </w:rPr>
        <w:t>Remote</w:t>
      </w:r>
      <w:r w:rsidR="00CD31E7" w:rsidRPr="00FA750C">
        <w:rPr>
          <w:rFonts w:asciiTheme="majorBidi" w:hAnsiTheme="majorBidi" w:cstheme="majorBidi"/>
          <w:i/>
        </w:rPr>
        <w:t>, Estonia</w:t>
      </w:r>
    </w:p>
    <w:p w:rsidR="00E8404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Maintained Linux hosting environments for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Python, Django, Java, and MySQL applications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using Jenkins,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Ansible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, Nginx, Apache,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, Maven, shell scripts, and scheduled backup jobs.</w:t>
      </w:r>
    </w:p>
    <w:p w:rsidR="00E8404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Automated recurring deployment steps for application packages, static assets, database scripts, permissions, and service restarts, reducing manual errors across small customer-facing releases.</w:t>
      </w:r>
    </w:p>
    <w:p w:rsidR="00E8404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Diagnosed production failures involving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expired certificates, incorrect file permissions, broken environment variables, full disks, and inconsistent web-server configuration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across client systems.</w:t>
      </w:r>
    </w:p>
    <w:p w:rsidR="00E8404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Python and shell utilities for log inspection, uptime checks, backup validation, file synchronization, and release verification, giving developers faster feedback during production troubleshooting.</w:t>
      </w:r>
    </w:p>
    <w:p w:rsidR="00E8404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Improved database backup reliability by adding timestamped archives, retention policies, off-host copies, integrity checks, and documented restore procedures for PostgreSQL and MySQL systems.</w:t>
      </w:r>
    </w:p>
    <w:p w:rsidR="00E8404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Supported early </w:t>
      </w:r>
      <w:r w:rsidRPr="00E8404B">
        <w:rPr>
          <w:rFonts w:ascii="Times New Roman" w:eastAsia="Times New Roman" w:hAnsi="Times New Roman" w:cs="Times New Roman"/>
          <w:b/>
          <w:bCs/>
          <w:sz w:val="24"/>
          <w:szCs w:val="24"/>
          <w:lang w:eastAsia="en-US"/>
        </w:rPr>
        <w:t>Docker adoption</w:t>
      </w: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for isolated development and test environments, helping reduce dependency conflicts between Python libraries, Java runtimes, database clients, and operating-system packages.</w:t>
      </w:r>
    </w:p>
    <w:p w:rsidR="00D3790B" w:rsidRPr="00E8404B" w:rsidRDefault="00E8404B" w:rsidP="00E8404B">
      <w:pPr>
        <w:pStyle w:val="ListParagraph"/>
        <w:numPr>
          <w:ilvl w:val="0"/>
          <w:numId w:val="40"/>
        </w:numPr>
        <w:spacing w:before="100" w:beforeAutospacing="1" w:after="100" w:afterAutospacing="1"/>
        <w:jc w:val="both"/>
        <w:rPr>
          <w:rStyle w:val="Strong"/>
          <w:rFonts w:ascii="Times New Roman" w:eastAsia="Times New Roman" w:hAnsi="Times New Roman" w:cs="Times New Roman"/>
          <w:b w:val="0"/>
          <w:bCs w:val="0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lastRenderedPageBreak/>
        <w:t>Collaborated with developers and project managers on release planning, deployment checklists, browser smoke testing, incident notes, and practical infrastructure improvements for client applications.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Style w:val="Strong"/>
          <w:rFonts w:asciiTheme="majorBidi" w:hAnsiTheme="majorBidi" w:cstheme="majorBidi" w:hint="default"/>
          <w:b/>
          <w:bCs/>
        </w:rPr>
      </w:pPr>
      <w:proofErr w:type="spellStart"/>
      <w:r>
        <w:rPr>
          <w:rStyle w:val="Strong"/>
          <w:rFonts w:asciiTheme="majorBidi" w:hAnsiTheme="majorBidi" w:cstheme="majorBidi" w:hint="default"/>
          <w:b/>
          <w:bCs/>
        </w:rPr>
        <w:t>Borna</w:t>
      </w:r>
      <w:proofErr w:type="spellEnd"/>
      <w:r>
        <w:rPr>
          <w:rStyle w:val="Strong"/>
          <w:rFonts w:asciiTheme="majorBidi" w:hAnsiTheme="majorBidi" w:cstheme="majorBidi" w:hint="default"/>
          <w:b/>
          <w:bCs/>
        </w:rPr>
        <w:t xml:space="preserve"> Technology </w:t>
      </w:r>
    </w:p>
    <w:p w:rsidR="00A118EC" w:rsidRDefault="00CD31E7" w:rsidP="00E671CB">
      <w:pPr>
        <w:pStyle w:val="Heading3"/>
        <w:spacing w:beforeAutospacing="0" w:afterAutospacing="0"/>
        <w:jc w:val="both"/>
        <w:rPr>
          <w:rFonts w:asciiTheme="majorBidi" w:hAnsiTheme="majorBidi" w:cstheme="majorBidi" w:hint="default"/>
        </w:rPr>
      </w:pPr>
      <w:r>
        <w:rPr>
          <w:rStyle w:val="Strong"/>
          <w:rFonts w:asciiTheme="majorBidi" w:hAnsiTheme="majorBidi" w:cstheme="majorBidi" w:hint="default"/>
          <w:b/>
          <w:bCs/>
        </w:rPr>
        <w:t>Software Developer Intern</w:t>
      </w:r>
    </w:p>
    <w:p w:rsidR="00A118EC" w:rsidRPr="00FA750C" w:rsidRDefault="00FA750C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b/>
          <w:sz w:val="22"/>
        </w:rPr>
      </w:pPr>
      <w:r>
        <w:rPr>
          <w:rStyle w:val="Strong"/>
          <w:rFonts w:asciiTheme="majorBidi" w:hAnsiTheme="majorBidi" w:cstheme="majorBidi"/>
          <w:b w:val="0"/>
          <w:sz w:val="22"/>
        </w:rPr>
        <w:t>(</w:t>
      </w:r>
      <w:r w:rsidR="00CD31E7" w:rsidRPr="00FA750C">
        <w:rPr>
          <w:rStyle w:val="Strong"/>
          <w:rFonts w:asciiTheme="majorBidi" w:hAnsiTheme="majorBidi" w:cstheme="majorBidi"/>
          <w:b w:val="0"/>
          <w:sz w:val="22"/>
        </w:rPr>
        <w:t>September 2014 – August 2015</w:t>
      </w:r>
      <w:r>
        <w:rPr>
          <w:rStyle w:val="Strong"/>
          <w:rFonts w:asciiTheme="majorBidi" w:hAnsiTheme="majorBidi" w:cstheme="majorBidi"/>
          <w:b w:val="0"/>
          <w:sz w:val="22"/>
        </w:rPr>
        <w:t>)</w:t>
      </w:r>
      <w:r w:rsidR="00CD31E7" w:rsidRPr="00FA750C">
        <w:rPr>
          <w:rFonts w:asciiTheme="majorBidi" w:hAnsiTheme="majorBidi" w:cstheme="majorBidi"/>
          <w:b/>
          <w:sz w:val="22"/>
        </w:rPr>
        <w:t xml:space="preserve"> </w:t>
      </w:r>
    </w:p>
    <w:p w:rsidR="00A118EC" w:rsidRPr="00FA750C" w:rsidRDefault="00CD31E7" w:rsidP="00E671CB">
      <w:pPr>
        <w:pStyle w:val="NormalWeb"/>
        <w:spacing w:beforeAutospacing="0" w:afterAutospacing="0"/>
        <w:jc w:val="both"/>
        <w:rPr>
          <w:rFonts w:asciiTheme="majorBidi" w:hAnsiTheme="majorBidi" w:cstheme="majorBidi"/>
          <w:i/>
        </w:rPr>
      </w:pPr>
      <w:r w:rsidRPr="00FA750C">
        <w:rPr>
          <w:rFonts w:asciiTheme="majorBidi" w:hAnsiTheme="majorBidi" w:cstheme="majorBidi"/>
          <w:i/>
        </w:rPr>
        <w:t>Tallinn, Estonia</w:t>
      </w:r>
    </w:p>
    <w:p w:rsidR="00E8404B" w:rsidRPr="00E8404B" w:rsidRDefault="00E8404B" w:rsidP="00E8404B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Assisted with Linux administration, </w:t>
      </w:r>
      <w:proofErr w:type="spellStart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Git</w:t>
      </w:r>
      <w:proofErr w:type="spellEnd"/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 xml:space="preserve"> workflows, Jenkins jobs, Maven builds, Python scripts, Java applications, MySQL databases, and basic monitoring for internal and customer-facing systems.</w:t>
      </w:r>
    </w:p>
    <w:p w:rsidR="00E8404B" w:rsidRPr="00E8404B" w:rsidRDefault="00E8404B" w:rsidP="00E8404B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Created small shell and Python utilities for application startup, file cleanup, log collection, configuration copying, and repeatable verification of common development and test tasks.</w:t>
      </w:r>
    </w:p>
    <w:p w:rsidR="00E8404B" w:rsidRPr="00E8404B" w:rsidRDefault="00E8404B" w:rsidP="00E8404B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Helped investigate failed builds, missing dependencies, incorrect permissions, database connectivity errors, and environment-specific application defects under guidance from senior engineers.</w:t>
      </w:r>
    </w:p>
    <w:p w:rsidR="00E8404B" w:rsidRPr="00E8404B" w:rsidRDefault="00E8404B" w:rsidP="00E8404B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Supported deployment documentation, server inventory updates, backup checks, release notes, and simple smoke tests while learning disciplined change management and production support practices.</w:t>
      </w:r>
    </w:p>
    <w:p w:rsidR="00FA750C" w:rsidRPr="00E8404B" w:rsidRDefault="00E8404B" w:rsidP="00E8404B">
      <w:pPr>
        <w:pStyle w:val="ListParagraph"/>
        <w:numPr>
          <w:ilvl w:val="0"/>
          <w:numId w:val="41"/>
        </w:numPr>
        <w:spacing w:before="100" w:beforeAutospacing="1" w:after="100" w:afterAutospacing="1"/>
        <w:jc w:val="both"/>
        <w:rPr>
          <w:rFonts w:ascii="Times New Roman" w:eastAsia="Times New Roman" w:hAnsi="Times New Roman" w:cs="Times New Roman"/>
          <w:sz w:val="24"/>
          <w:szCs w:val="24"/>
          <w:lang w:eastAsia="en-US"/>
        </w:rPr>
      </w:pPr>
      <w:r w:rsidRPr="00E8404B">
        <w:rPr>
          <w:rFonts w:ascii="Times New Roman" w:eastAsia="Times New Roman" w:hAnsi="Times New Roman" w:cs="Times New Roman"/>
          <w:sz w:val="24"/>
          <w:szCs w:val="24"/>
          <w:lang w:eastAsia="en-US"/>
        </w:rPr>
        <w:t>Contributed to code reviews, QA preparation, and technical documentation, building a practical foundation in automation, infrastructure troubleshooting, collaborative delivery, and reliable operations.</w:t>
      </w:r>
    </w:p>
    <w:p w:rsidR="00A118EC" w:rsidRDefault="00766BD5" w:rsidP="00E671CB">
      <w:pPr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pict>
          <v:rect id="_x0000_i1027" style="width:523.3pt;height:1pt" o:hralign="center" o:hrstd="t" o:hrnoshade="t" o:hr="t" fillcolor="#5b9bd5" stroked="f"/>
        </w:pict>
      </w:r>
    </w:p>
    <w:p w:rsidR="00A118EC" w:rsidRPr="00133316" w:rsidRDefault="00CD31E7" w:rsidP="00962503">
      <w:pPr>
        <w:pStyle w:val="Heading2"/>
        <w:pBdr>
          <w:bottom w:val="single" w:sz="12" w:space="1" w:color="5B9BD5" w:themeColor="accent1"/>
        </w:pBdr>
        <w:spacing w:beforeAutospacing="0" w:after="100"/>
        <w:jc w:val="both"/>
        <w:rPr>
          <w:rFonts w:ascii="Arial Black" w:hAnsi="Arial Black" w:cstheme="majorBidi" w:hint="default"/>
          <w:color w:val="5B9BD5" w:themeColor="accent1"/>
          <w:sz w:val="28"/>
          <w:szCs w:val="28"/>
        </w:rPr>
      </w:pPr>
      <w:r w:rsidRPr="00133316">
        <w:rPr>
          <w:rStyle w:val="Strong"/>
          <w:rFonts w:ascii="Arial Black" w:hAnsi="Arial Black" w:cstheme="majorBidi" w:hint="default"/>
          <w:b/>
          <w:bCs/>
          <w:color w:val="5B9BD5" w:themeColor="accent1"/>
          <w:sz w:val="28"/>
          <w:szCs w:val="28"/>
        </w:rPr>
        <w:t>EDUCATION</w:t>
      </w:r>
    </w:p>
    <w:p w:rsidR="00A118EC" w:rsidRPr="00082647" w:rsidRDefault="00CD31E7" w:rsidP="00E671CB">
      <w:pPr>
        <w:pStyle w:val="NormalWeb"/>
        <w:jc w:val="both"/>
        <w:rPr>
          <w:rStyle w:val="Strong"/>
          <w:rFonts w:asciiTheme="majorBidi" w:hAnsiTheme="majorBidi" w:cstheme="majorBidi"/>
          <w:sz w:val="27"/>
          <w:szCs w:val="27"/>
        </w:rPr>
      </w:pPr>
      <w:r w:rsidRPr="00082647">
        <w:rPr>
          <w:rStyle w:val="Strong"/>
          <w:rFonts w:asciiTheme="majorBidi" w:hAnsiTheme="majorBidi" w:cstheme="majorBidi"/>
          <w:sz w:val="27"/>
          <w:szCs w:val="27"/>
        </w:rPr>
        <w:t>Tallinn University</w:t>
      </w:r>
    </w:p>
    <w:p w:rsidR="00FA1382" w:rsidRPr="00BF15E5" w:rsidRDefault="00CD31E7" w:rsidP="00BF15E5">
      <w:pPr>
        <w:pStyle w:val="NormalWeb"/>
        <w:jc w:val="both"/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>Bachelor’s Degree in Computer Science,</w:t>
      </w:r>
      <w:r>
        <w:rPr>
          <w:rFonts w:asciiTheme="majorBidi" w:hAnsiTheme="majorBidi" w:cstheme="majorBidi"/>
        </w:rPr>
        <w:br/>
      </w:r>
      <w:r w:rsidR="00082647">
        <w:rPr>
          <w:rStyle w:val="Strong"/>
          <w:rFonts w:asciiTheme="majorBidi" w:hAnsiTheme="majorBidi" w:cstheme="majorBidi"/>
        </w:rPr>
        <w:t xml:space="preserve">September </w:t>
      </w:r>
      <w:r>
        <w:rPr>
          <w:rStyle w:val="Strong"/>
          <w:rFonts w:asciiTheme="majorBidi" w:hAnsiTheme="majorBidi" w:cstheme="majorBidi"/>
        </w:rPr>
        <w:t>201</w:t>
      </w:r>
      <w:r w:rsidR="008B459F">
        <w:rPr>
          <w:rStyle w:val="Strong"/>
          <w:rFonts w:asciiTheme="majorBidi" w:hAnsiTheme="majorBidi" w:cstheme="majorBidi"/>
        </w:rPr>
        <w:t>1</w:t>
      </w:r>
      <w:r>
        <w:rPr>
          <w:rStyle w:val="Strong"/>
          <w:rFonts w:asciiTheme="majorBidi" w:hAnsiTheme="majorBidi" w:cstheme="majorBidi"/>
        </w:rPr>
        <w:t xml:space="preserve"> – </w:t>
      </w:r>
      <w:r w:rsidR="00082647">
        <w:rPr>
          <w:rStyle w:val="Strong"/>
          <w:rFonts w:asciiTheme="majorBidi" w:hAnsiTheme="majorBidi" w:cstheme="majorBidi"/>
        </w:rPr>
        <w:t xml:space="preserve">May </w:t>
      </w:r>
      <w:r>
        <w:rPr>
          <w:rStyle w:val="Strong"/>
          <w:rFonts w:asciiTheme="majorBidi" w:hAnsiTheme="majorBidi" w:cstheme="majorBidi"/>
        </w:rPr>
        <w:t>2014</w:t>
      </w:r>
    </w:p>
    <w:sectPr w:rsidR="00FA1382" w:rsidRPr="00BF15E5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Arial Unicode MS"/>
    <w:charset w:val="86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tencil">
    <w:panose1 w:val="040409050D0802020404"/>
    <w:charset w:val="00"/>
    <w:family w:val="decorative"/>
    <w:pitch w:val="variable"/>
    <w:sig w:usb0="00000003" w:usb1="00000000" w:usb2="00000000" w:usb3="00000000" w:csb0="00000001" w:csb1="00000000"/>
  </w:font>
  <w:font w:name="Impact">
    <w:panose1 w:val="020B080603090205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等线 Light">
    <w:panose1 w:val="00000000000000000000"/>
    <w:charset w:val="8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969AEE5F"/>
    <w:multiLevelType w:val="multilevel"/>
    <w:tmpl w:val="969AEE5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>
    <w:nsid w:val="EEEB7FFF"/>
    <w:multiLevelType w:val="multilevel"/>
    <w:tmpl w:val="EEEB7FF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nsid w:val="081531ED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C7FF8"/>
    <w:multiLevelType w:val="hybridMultilevel"/>
    <w:tmpl w:val="4A52A8A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>
    <w:nsid w:val="11C44F2B"/>
    <w:multiLevelType w:val="hybridMultilevel"/>
    <w:tmpl w:val="B6F2EF9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>
    <w:nsid w:val="15675001"/>
    <w:multiLevelType w:val="hybridMultilevel"/>
    <w:tmpl w:val="D4AA14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>
    <w:nsid w:val="16C952C7"/>
    <w:multiLevelType w:val="hybridMultilevel"/>
    <w:tmpl w:val="E438D52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>
    <w:nsid w:val="174264E1"/>
    <w:multiLevelType w:val="hybridMultilevel"/>
    <w:tmpl w:val="9078BE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8361315"/>
    <w:multiLevelType w:val="multilevel"/>
    <w:tmpl w:val="82EC2862"/>
    <w:lvl w:ilvl="0">
      <w:start w:val="1"/>
      <w:numFmt w:val="bullet"/>
      <w:lvlText w:val="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A795ACC"/>
    <w:multiLevelType w:val="multilevel"/>
    <w:tmpl w:val="7B086A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4"/>
        <w:szCs w:val="32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1F232651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267E67E8"/>
    <w:multiLevelType w:val="hybridMultilevel"/>
    <w:tmpl w:val="8620E3AA"/>
    <w:lvl w:ilvl="0" w:tplc="7152D388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2B3EE15B"/>
    <w:multiLevelType w:val="multilevel"/>
    <w:tmpl w:val="2B3EE15B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>
    <w:nsid w:val="2ED55823"/>
    <w:multiLevelType w:val="hybridMultilevel"/>
    <w:tmpl w:val="120A6E9E"/>
    <w:lvl w:ilvl="0" w:tplc="64E63574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358E38C9"/>
    <w:multiLevelType w:val="hybridMultilevel"/>
    <w:tmpl w:val="49B655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>
    <w:nsid w:val="3AC378BC"/>
    <w:multiLevelType w:val="multilevel"/>
    <w:tmpl w:val="3AC378BC"/>
    <w:lvl w:ilvl="0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3D0763AA"/>
    <w:multiLevelType w:val="hybridMultilevel"/>
    <w:tmpl w:val="7A489240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7">
    <w:nsid w:val="3E87135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3FFE42B4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410D43F3"/>
    <w:multiLevelType w:val="hybridMultilevel"/>
    <w:tmpl w:val="04F22FC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412E50FD"/>
    <w:multiLevelType w:val="hybridMultilevel"/>
    <w:tmpl w:val="28547AC8"/>
    <w:lvl w:ilvl="0" w:tplc="EA9CF83E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1">
    <w:nsid w:val="430B32E9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85C41B7"/>
    <w:multiLevelType w:val="hybridMultilevel"/>
    <w:tmpl w:val="A3FA60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3">
    <w:nsid w:val="499658A8"/>
    <w:multiLevelType w:val="multilevel"/>
    <w:tmpl w:val="499658A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4">
    <w:nsid w:val="4B566C41"/>
    <w:multiLevelType w:val="hybridMultilevel"/>
    <w:tmpl w:val="97BA31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>
    <w:nsid w:val="4C616B3A"/>
    <w:multiLevelType w:val="hybridMultilevel"/>
    <w:tmpl w:val="B9A467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C7269E5"/>
    <w:multiLevelType w:val="hybridMultilevel"/>
    <w:tmpl w:val="7A12A3A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4DD47998"/>
    <w:multiLevelType w:val="multilevel"/>
    <w:tmpl w:val="0F50E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4F5F3605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>
    <w:nsid w:val="52EC621B"/>
    <w:multiLevelType w:val="hybridMultilevel"/>
    <w:tmpl w:val="E850034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>
    <w:nsid w:val="581979EE"/>
    <w:multiLevelType w:val="hybridMultilevel"/>
    <w:tmpl w:val="F21A942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>
    <w:nsid w:val="59D207A6"/>
    <w:multiLevelType w:val="multilevel"/>
    <w:tmpl w:val="8620E3AA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5C335AAE"/>
    <w:multiLevelType w:val="hybridMultilevel"/>
    <w:tmpl w:val="25929E4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>
    <w:nsid w:val="5DBB6B84"/>
    <w:multiLevelType w:val="multilevel"/>
    <w:tmpl w:val="5DBB6B8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4">
    <w:nsid w:val="5E1EA880"/>
    <w:multiLevelType w:val="multilevel"/>
    <w:tmpl w:val="5E1EA88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35">
    <w:nsid w:val="5E9552B7"/>
    <w:multiLevelType w:val="hybridMultilevel"/>
    <w:tmpl w:val="0EAE95F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6">
    <w:nsid w:val="60E756E4"/>
    <w:multiLevelType w:val="multilevel"/>
    <w:tmpl w:val="6A28F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61FF2F50"/>
    <w:multiLevelType w:val="hybridMultilevel"/>
    <w:tmpl w:val="B6020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>
    <w:nsid w:val="680E33C7"/>
    <w:multiLevelType w:val="hybridMultilevel"/>
    <w:tmpl w:val="1D105B3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9">
    <w:nsid w:val="69A410B3"/>
    <w:multiLevelType w:val="hybridMultilevel"/>
    <w:tmpl w:val="ADAAC55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0">
    <w:nsid w:val="6A8A0FC4"/>
    <w:multiLevelType w:val="hybridMultilevel"/>
    <w:tmpl w:val="E92CC818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>
    <w:nsid w:val="6C5F4926"/>
    <w:multiLevelType w:val="hybridMultilevel"/>
    <w:tmpl w:val="F5B2357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2">
    <w:nsid w:val="6CC76903"/>
    <w:multiLevelType w:val="multilevel"/>
    <w:tmpl w:val="120A6E9E"/>
    <w:lvl w:ilvl="0"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>
    <w:nsid w:val="709670FC"/>
    <w:multiLevelType w:val="multilevel"/>
    <w:tmpl w:val="5F8617F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>
    <w:nsid w:val="72A15186"/>
    <w:multiLevelType w:val="multilevel"/>
    <w:tmpl w:val="AE440870"/>
    <w:lvl w:ilvl="0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>
    <w:nsid w:val="73EB54C9"/>
    <w:multiLevelType w:val="multilevel"/>
    <w:tmpl w:val="F1F25E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>
    <w:nsid w:val="79C834AB"/>
    <w:multiLevelType w:val="multilevel"/>
    <w:tmpl w:val="9E92DADE"/>
    <w:lvl w:ilvl="0">
      <w:start w:val="1"/>
      <w:numFmt w:val="bullet"/>
      <w:lvlText w:val="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47">
    <w:nsid w:val="7C994523"/>
    <w:multiLevelType w:val="hybridMultilevel"/>
    <w:tmpl w:val="4B848BB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8">
    <w:nsid w:val="7CBB7468"/>
    <w:multiLevelType w:val="multilevel"/>
    <w:tmpl w:val="7CBB7468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>
    <w:abstractNumId w:val="15"/>
  </w:num>
  <w:num w:numId="2">
    <w:abstractNumId w:val="33"/>
  </w:num>
  <w:num w:numId="3">
    <w:abstractNumId w:val="34"/>
  </w:num>
  <w:num w:numId="4">
    <w:abstractNumId w:val="12"/>
  </w:num>
  <w:num w:numId="5">
    <w:abstractNumId w:val="1"/>
  </w:num>
  <w:num w:numId="6">
    <w:abstractNumId w:val="0"/>
  </w:num>
  <w:num w:numId="7">
    <w:abstractNumId w:val="48"/>
  </w:num>
  <w:num w:numId="8">
    <w:abstractNumId w:val="23"/>
  </w:num>
  <w:num w:numId="9">
    <w:abstractNumId w:val="36"/>
  </w:num>
  <w:num w:numId="10">
    <w:abstractNumId w:val="10"/>
  </w:num>
  <w:num w:numId="11">
    <w:abstractNumId w:val="43"/>
  </w:num>
  <w:num w:numId="12">
    <w:abstractNumId w:val="13"/>
  </w:num>
  <w:num w:numId="13">
    <w:abstractNumId w:val="42"/>
  </w:num>
  <w:num w:numId="14">
    <w:abstractNumId w:val="21"/>
  </w:num>
  <w:num w:numId="15">
    <w:abstractNumId w:val="17"/>
  </w:num>
  <w:num w:numId="16">
    <w:abstractNumId w:val="18"/>
  </w:num>
  <w:num w:numId="17">
    <w:abstractNumId w:val="40"/>
  </w:num>
  <w:num w:numId="18">
    <w:abstractNumId w:val="26"/>
  </w:num>
  <w:num w:numId="19">
    <w:abstractNumId w:val="45"/>
  </w:num>
  <w:num w:numId="20">
    <w:abstractNumId w:val="46"/>
  </w:num>
  <w:num w:numId="21">
    <w:abstractNumId w:val="28"/>
  </w:num>
  <w:num w:numId="22">
    <w:abstractNumId w:val="11"/>
  </w:num>
  <w:num w:numId="23">
    <w:abstractNumId w:val="2"/>
  </w:num>
  <w:num w:numId="24">
    <w:abstractNumId w:val="9"/>
  </w:num>
  <w:num w:numId="25">
    <w:abstractNumId w:val="31"/>
  </w:num>
  <w:num w:numId="26">
    <w:abstractNumId w:val="27"/>
  </w:num>
  <w:num w:numId="27">
    <w:abstractNumId w:val="44"/>
  </w:num>
  <w:num w:numId="28">
    <w:abstractNumId w:val="8"/>
  </w:num>
  <w:num w:numId="29">
    <w:abstractNumId w:val="25"/>
  </w:num>
  <w:num w:numId="30">
    <w:abstractNumId w:val="32"/>
  </w:num>
  <w:num w:numId="31">
    <w:abstractNumId w:val="19"/>
  </w:num>
  <w:num w:numId="32">
    <w:abstractNumId w:val="29"/>
  </w:num>
  <w:num w:numId="33">
    <w:abstractNumId w:val="47"/>
  </w:num>
  <w:num w:numId="34">
    <w:abstractNumId w:val="22"/>
  </w:num>
  <w:num w:numId="35">
    <w:abstractNumId w:val="39"/>
  </w:num>
  <w:num w:numId="36">
    <w:abstractNumId w:val="24"/>
  </w:num>
  <w:num w:numId="37">
    <w:abstractNumId w:val="6"/>
  </w:num>
  <w:num w:numId="38">
    <w:abstractNumId w:val="3"/>
  </w:num>
  <w:num w:numId="39">
    <w:abstractNumId w:val="16"/>
  </w:num>
  <w:num w:numId="40">
    <w:abstractNumId w:val="4"/>
  </w:num>
  <w:num w:numId="41">
    <w:abstractNumId w:val="35"/>
  </w:num>
  <w:num w:numId="42">
    <w:abstractNumId w:val="38"/>
  </w:num>
  <w:num w:numId="43">
    <w:abstractNumId w:val="37"/>
  </w:num>
  <w:num w:numId="44">
    <w:abstractNumId w:val="7"/>
  </w:num>
  <w:num w:numId="45">
    <w:abstractNumId w:val="20"/>
  </w:num>
  <w:num w:numId="46">
    <w:abstractNumId w:val="30"/>
  </w:num>
  <w:num w:numId="47">
    <w:abstractNumId w:val="5"/>
  </w:num>
  <w:num w:numId="48">
    <w:abstractNumId w:val="41"/>
  </w:num>
  <w:num w:numId="49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embedSystemFonts/>
  <w:proofState w:spelling="clean" w:grammar="clean"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054AB"/>
    <w:rsid w:val="00082647"/>
    <w:rsid w:val="000F4286"/>
    <w:rsid w:val="00133316"/>
    <w:rsid w:val="00381495"/>
    <w:rsid w:val="004054AB"/>
    <w:rsid w:val="00563E06"/>
    <w:rsid w:val="005B7DA9"/>
    <w:rsid w:val="005C3A2F"/>
    <w:rsid w:val="006413F1"/>
    <w:rsid w:val="006B17DA"/>
    <w:rsid w:val="00766BD5"/>
    <w:rsid w:val="00793E41"/>
    <w:rsid w:val="008525EB"/>
    <w:rsid w:val="008B459F"/>
    <w:rsid w:val="00962503"/>
    <w:rsid w:val="00A118EC"/>
    <w:rsid w:val="00B15BC0"/>
    <w:rsid w:val="00BA7C69"/>
    <w:rsid w:val="00BC24BE"/>
    <w:rsid w:val="00BF15E5"/>
    <w:rsid w:val="00BF5A92"/>
    <w:rsid w:val="00C30777"/>
    <w:rsid w:val="00C95577"/>
    <w:rsid w:val="00CD31E7"/>
    <w:rsid w:val="00D340D7"/>
    <w:rsid w:val="00D3790B"/>
    <w:rsid w:val="00D635EE"/>
    <w:rsid w:val="00D94A58"/>
    <w:rsid w:val="00DC016C"/>
    <w:rsid w:val="00E671CB"/>
    <w:rsid w:val="00E8404B"/>
    <w:rsid w:val="00FA1382"/>
    <w:rsid w:val="00FA750C"/>
    <w:rsid w:val="048E228F"/>
    <w:rsid w:val="13116735"/>
    <w:rsid w:val="1C0E787B"/>
    <w:rsid w:val="1E663858"/>
    <w:rsid w:val="25926D7D"/>
    <w:rsid w:val="2BD45D79"/>
    <w:rsid w:val="361D3657"/>
    <w:rsid w:val="36401A17"/>
    <w:rsid w:val="40A50BBA"/>
    <w:rsid w:val="48694711"/>
    <w:rsid w:val="635A2334"/>
    <w:rsid w:val="639B507A"/>
    <w:rsid w:val="67616CA5"/>
    <w:rsid w:val="68C355E1"/>
    <w:rsid w:val="6CAC15EA"/>
    <w:rsid w:val="7BC51A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SimSu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Hyperlink" w:qFormat="1"/>
    <w:lsdException w:name="Strong" w:uiPriority="22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uiPriority="99" w:qFormat="1"/>
    <w:lsdException w:name="HTML Code" w:uiPriority="99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Grid" w:qFormat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eastAsia="zh-CN"/>
    </w:rPr>
  </w:style>
  <w:style w:type="paragraph" w:styleId="Heading1">
    <w:name w:val="heading 1"/>
    <w:next w:val="Normal"/>
    <w:qFormat/>
    <w:pPr>
      <w:spacing w:beforeAutospacing="1" w:afterAutospacing="1"/>
      <w:outlineLvl w:val="0"/>
    </w:pPr>
    <w:rPr>
      <w:rFonts w:ascii="SimSun" w:hAnsi="SimSun" w:hint="eastAsia"/>
      <w:b/>
      <w:bCs/>
      <w:kern w:val="44"/>
      <w:sz w:val="48"/>
      <w:szCs w:val="48"/>
      <w:lang w:eastAsia="zh-CN"/>
    </w:rPr>
  </w:style>
  <w:style w:type="paragraph" w:styleId="Heading2">
    <w:name w:val="heading 2"/>
    <w:next w:val="Normal"/>
    <w:unhideWhenUsed/>
    <w:qFormat/>
    <w:pPr>
      <w:spacing w:beforeAutospacing="1" w:afterAutospacing="1"/>
      <w:outlineLvl w:val="1"/>
    </w:pPr>
    <w:rPr>
      <w:rFonts w:ascii="SimSun" w:hAnsi="SimSun" w:hint="eastAsia"/>
      <w:b/>
      <w:bCs/>
      <w:sz w:val="36"/>
      <w:szCs w:val="36"/>
      <w:lang w:eastAsia="zh-CN"/>
    </w:rPr>
  </w:style>
  <w:style w:type="paragraph" w:styleId="Heading3">
    <w:name w:val="heading 3"/>
    <w:next w:val="Normal"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NormalWeb">
    <w:name w:val="Normal (Web)"/>
    <w:uiPriority w:val="99"/>
    <w:qFormat/>
    <w:pPr>
      <w:spacing w:beforeAutospacing="1" w:afterAutospacing="1"/>
    </w:pPr>
    <w:rPr>
      <w:sz w:val="24"/>
      <w:szCs w:val="24"/>
      <w:lang w:eastAsia="zh-CN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99"/>
    <w:unhideWhenUsed/>
    <w:rsid w:val="00CD31E7"/>
    <w:pPr>
      <w:ind w:left="720"/>
      <w:contextualSpacing/>
    </w:pPr>
  </w:style>
  <w:style w:type="character" w:styleId="HTMLCode">
    <w:name w:val="HTML Code"/>
    <w:basedOn w:val="DefaultParagraphFont"/>
    <w:uiPriority w:val="99"/>
    <w:unhideWhenUsed/>
    <w:rsid w:val="00962503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733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96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0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806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99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11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995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276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49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70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594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199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925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714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072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0188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59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8390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4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239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519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137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25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9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2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6797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5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97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022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861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35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42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1411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180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950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699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548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69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10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4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2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74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566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9571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540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63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29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324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222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458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1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613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81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047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77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1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883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430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522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34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463</TotalTime>
  <Pages>4</Pages>
  <Words>1694</Words>
  <Characters>9657</Characters>
  <Application>Microsoft Office Word</Application>
  <DocSecurity>0</DocSecurity>
  <Lines>80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P R C</Company>
  <LinksUpToDate>false</LinksUpToDate>
  <CharactersWithSpaces>11329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Windows User</cp:lastModifiedBy>
  <cp:revision>34</cp:revision>
  <cp:lastPrinted>2026-06-25T16:50:00Z</cp:lastPrinted>
  <dcterms:created xsi:type="dcterms:W3CDTF">2025-02-25T02:40:00Z</dcterms:created>
  <dcterms:modified xsi:type="dcterms:W3CDTF">2026-06-25T16:51:00Z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D9B4EEF1023B40E085456D5EE9F750A3_13</vt:lpwstr>
  </property>
</Properties>
</file>