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3B2F2B"/>
                <w:sz w:val="44"/>
                <w:szCs w:val="44"/>
              </w:rPr>
              <w:t xml:space="preserve">DARIUS PETRAUSKAS</w:t>
            </w:r>
          </w:p>
          <w:p>
            <w:pPr>
              <w:spacing w:after="40"/>
              <w:jc w:val="center"/>
            </w:pPr>
            <w:r>
              <w:rPr>
                <w:rFonts w:ascii="Arial" w:cs="Arial" w:eastAsia="Arial" w:hAnsi="Arial"/>
                <w:b w:val="false"/>
                <w:bCs w:val="false"/>
                <w:i w:val="false"/>
                <w:iCs w:val="false"/>
                <w:color w:val="6B5E57"/>
                <w:sz w:val="19"/>
                <w:szCs w:val="19"/>
              </w:rPr>
              <w:t xml:space="preserve">Senior Software Engineer</w:t>
            </w:r>
          </w:p>
          <w:p>
            <w:pPr>
              <w:jc w:val="center"/>
            </w:pPr>
            <w:r>
              <w:rPr>
                <w:rFonts w:ascii="Arial" w:cs="Arial" w:eastAsia="Arial" w:hAnsi="Arial"/>
                <w:b w:val="false"/>
                <w:bCs w:val="false"/>
                <w:i w:val="false"/>
                <w:iCs w:val="false"/>
                <w:color w:val="3B2F2B"/>
                <w:sz w:val="19"/>
                <w:szCs w:val="19"/>
              </w:rPr>
              <w:t xml:space="preserve">+370 68109504 | Vilnius, Lithuania | dariuspetrauskasdev@outlook.com | linkedin.com/in/darius-petrauskas-244b223aa</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C59578" w:color="auto" w:val="clear"/>
            <w:tcMar>
              <w:top w:type="dxa" w:w="80"/>
              <w:left w:type="dxa" w:w="120"/>
              <w:bottom w:type="dxa" w:w="80"/>
              <w:right w:type="dxa" w:w="120"/>
            </w:tcMar>
            <w:vAlign w:val="center"/>
          </w:tcPr>
          <w:p>
            <w:pPr>
              <w:spacing w:after="40"/>
              <w:jc w:val="center"/>
            </w:pPr>
            <w:r>
              <w:rPr>
                <w:rFonts w:ascii="Arial" w:cs="Arial" w:eastAsia="Arial" w:hAnsi="Arial"/>
                <w:b/>
                <w:bCs/>
                <w:i w:val="false"/>
                <w:iCs w:val="false"/>
                <w:color w:val="FFFFFF"/>
                <w:sz w:val="22"/>
                <w:szCs w:val="22"/>
              </w:rPr>
              <w:t xml:space="preserve">Summary</w:t>
            </w:r>
          </w:p>
          <w:p>
            <w:pPr>
              <w:jc w:val="both"/>
            </w:pPr>
            <w:r>
              <w:rPr>
                <w:rFonts w:ascii="Arial" w:cs="Arial" w:eastAsia="Arial" w:hAnsi="Arial"/>
                <w:b w:val="false"/>
                <w:bCs w:val="false"/>
                <w:i w:val="false"/>
                <w:iCs w:val="false"/>
                <w:color w:val="FFFFFF"/>
                <w:sz w:val="20"/>
                <w:szCs w:val="20"/>
              </w:rPr>
              <w:t xml:space="preserve">Senior Software Engineer with 9+ years of experience building and operating long-lived, product-focused SaaS platforms with a strong emphasis on PHP and Symfony backend development, integrations, and performance at scale. Experienced in designing maintainable domain models, implementing secure API contracts, and delivering reliable deployments through CI/CD with strong automated testing practices. Comfortable contributing to frontend functionality when needed, collaborating closely with product and design in agile teams, and owning features end-to-end from technical design through production support. Skilled in troubleshooting complex production issues, improving scalability through pragmatic architecture and data-access optimizations, and shipping iterative improvements that measurably reduce latency, errors, and operational load.</w:t>
            </w:r>
          </w:p>
        </w:tc>
      </w:tr>
    </w:tbl>
    <w:p>
      <w:pPr>
        <w:spacing w:after="12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Work Experience</w:t>
            </w:r>
          </w:p>
        </w:tc>
      </w:tr>
    </w:tbl>
    <w:p>
      <w:pPr>
        <w:spacing w:after="80"/>
      </w:pPr>
    </w:p>
    <w:p>
      <w:r>
        <w:rPr>
          <w:rFonts w:ascii="Arial" w:cs="Arial" w:eastAsia="Arial" w:hAnsi="Arial"/>
          <w:b/>
          <w:bCs/>
          <w:i w:val="false"/>
          <w:iCs w:val="false"/>
          <w:color w:val="3B2F2B"/>
          <w:sz w:val="21"/>
          <w:szCs w:val="21"/>
        </w:rPr>
        <w:t xml:space="preserve">Senior Software Engineer | BEVY</w:t>
      </w:r>
    </w:p>
    <w:p>
      <w:r>
        <w:rPr>
          <w:rFonts w:ascii="Arial" w:cs="Arial" w:eastAsia="Arial" w:hAnsi="Arial"/>
          <w:b w:val="false"/>
          <w:bCs w:val="false"/>
          <w:i w:val="false"/>
          <w:iCs w:val="false"/>
          <w:color w:val="6B6B6B"/>
          <w:sz w:val="19"/>
          <w:szCs w:val="19"/>
        </w:rPr>
        <w:t xml:space="preserve">January 2024 - July 2025</w:t>
      </w:r>
    </w:p>
    <w:p>
      <w:pPr>
        <w:spacing w:after="40"/>
        <w:ind w:left="240"/>
        <w:jc w:val="both"/>
      </w:pPr>
      <w:r>
        <w:rPr>
          <w:rFonts w:ascii="Arial" w:cs="Arial" w:eastAsia="Arial" w:hAnsi="Arial"/>
          <w:b w:val="false"/>
          <w:bCs w:val="false"/>
          <w:i w:val="false"/>
          <w:iCs w:val="false"/>
          <w:color w:val="3F3F3F"/>
          <w:sz w:val="19"/>
          <w:szCs w:val="19"/>
        </w:rPr>
        <w:t xml:space="preserve">- Designed and implemented Symfony-based backend modules in a product SaaS environment, emphasizing clean domain boundaries, predictable error handling, and stable API contracts for long-term evolution.</w:t>
      </w:r>
    </w:p>
    <w:p>
      <w:pPr>
        <w:spacing w:after="40"/>
        <w:ind w:left="240"/>
        <w:jc w:val="both"/>
      </w:pPr>
      <w:r>
        <w:rPr>
          <w:rFonts w:ascii="Arial" w:cs="Arial" w:eastAsia="Arial" w:hAnsi="Arial"/>
          <w:b w:val="false"/>
          <w:bCs w:val="false"/>
          <w:i w:val="false"/>
          <w:iCs w:val="false"/>
          <w:color w:val="3F3F3F"/>
          <w:sz w:val="19"/>
          <w:szCs w:val="19"/>
        </w:rPr>
        <w:t xml:space="preserve">- Built and maintained REST APIs in PHP with careful versioning, input validation, and response consistency to support multiple client surfaces while keeping backward compatibility during releases.</w:t>
      </w:r>
    </w:p>
    <w:p>
      <w:pPr>
        <w:spacing w:after="40"/>
        <w:ind w:left="240"/>
        <w:jc w:val="both"/>
      </w:pPr>
      <w:r>
        <w:rPr>
          <w:rFonts w:ascii="Arial" w:cs="Arial" w:eastAsia="Arial" w:hAnsi="Arial"/>
          <w:b w:val="false"/>
          <w:bCs w:val="false"/>
          <w:i w:val="false"/>
          <w:iCs w:val="false"/>
          <w:color w:val="3F3F3F"/>
          <w:sz w:val="19"/>
          <w:szCs w:val="19"/>
        </w:rPr>
        <w:t xml:space="preserve">- Delivered ERP integration workflows that handled reconciliation and incremental sync, using idempotency keys and durable retry strategies to prevent duplicate writes under intermittent partner failures.</w:t>
      </w:r>
    </w:p>
    <w:p>
      <w:pPr>
        <w:spacing w:after="40"/>
        <w:ind w:left="240"/>
        <w:jc w:val="both"/>
      </w:pPr>
      <w:r>
        <w:rPr>
          <w:rFonts w:ascii="Arial" w:cs="Arial" w:eastAsia="Arial" w:hAnsi="Arial"/>
          <w:b w:val="false"/>
          <w:bCs w:val="false"/>
          <w:i w:val="false"/>
          <w:iCs w:val="false"/>
          <w:color w:val="3F3F3F"/>
          <w:sz w:val="19"/>
          <w:szCs w:val="19"/>
        </w:rPr>
        <w:t xml:space="preserve">- Implemented payment gateway integrations with webhook signature verification, replay protection, and state-machine style handling so financial events remained consistent across retries and partial outages.</w:t>
      </w:r>
    </w:p>
    <w:p>
      <w:pPr>
        <w:spacing w:after="40"/>
        <w:ind w:left="240"/>
        <w:jc w:val="both"/>
      </w:pPr>
      <w:r>
        <w:rPr>
          <w:rFonts w:ascii="Arial" w:cs="Arial" w:eastAsia="Arial" w:hAnsi="Arial"/>
          <w:b w:val="false"/>
          <w:bCs w:val="false"/>
          <w:i w:val="false"/>
          <w:iCs w:val="false"/>
          <w:color w:val="3F3F3F"/>
          <w:sz w:val="19"/>
          <w:szCs w:val="19"/>
        </w:rPr>
        <w:t xml:space="preserve">- Introduced asynchronous processing for slow external calls using queue-backed jobs, reducing request latency for user-facing endpoints while keeping observable processing outcomes and auditability.</w:t>
      </w:r>
    </w:p>
    <w:p>
      <w:pPr>
        <w:spacing w:after="40"/>
        <w:ind w:left="240"/>
        <w:jc w:val="both"/>
      </w:pPr>
      <w:r>
        <w:rPr>
          <w:rFonts w:ascii="Arial" w:cs="Arial" w:eastAsia="Arial" w:hAnsi="Arial"/>
          <w:b w:val="false"/>
          <w:bCs w:val="false"/>
          <w:i w:val="false"/>
          <w:iCs w:val="false"/>
          <w:color w:val="3F3F3F"/>
          <w:sz w:val="19"/>
          <w:szCs w:val="19"/>
        </w:rPr>
        <w:t xml:space="preserve">- Developed automated tests with PHPUnit and Codeception covering critical business rules, integration boundaries, and regression scenarios, ensuring new feature work did not destabilize core workflows.</w:t>
      </w:r>
    </w:p>
    <w:p>
      <w:pPr>
        <w:spacing w:after="40"/>
        <w:ind w:left="240"/>
        <w:jc w:val="both"/>
      </w:pPr>
      <w:r>
        <w:rPr>
          <w:rFonts w:ascii="Arial" w:cs="Arial" w:eastAsia="Arial" w:hAnsi="Arial"/>
          <w:b w:val="false"/>
          <w:bCs w:val="false"/>
          <w:i w:val="false"/>
          <w:iCs w:val="false"/>
          <w:color w:val="3F3F3F"/>
          <w:sz w:val="19"/>
          <w:szCs w:val="19"/>
        </w:rPr>
        <w:t xml:space="preserve">- Partnered with frontend engineers to extend product UI behavior and API consumption flows, aligning endpoint shapes, pagination, and filtering semantics to reduce client-side complexity and rework.</w:t>
      </w:r>
    </w:p>
    <w:p>
      <w:pPr>
        <w:spacing w:after="40"/>
        <w:ind w:left="240"/>
        <w:jc w:val="both"/>
      </w:pPr>
      <w:r>
        <w:rPr>
          <w:rFonts w:ascii="Arial" w:cs="Arial" w:eastAsia="Arial" w:hAnsi="Arial"/>
          <w:b w:val="false"/>
          <w:bCs w:val="false"/>
          <w:i w:val="false"/>
          <w:iCs w:val="false"/>
          <w:color w:val="3F3F3F"/>
          <w:sz w:val="19"/>
          <w:szCs w:val="19"/>
        </w:rPr>
        <w:t xml:space="preserve">- Improved CI/CD reliability by tightening pipeline quality gates, ensuring tests ran deterministically in containers, and enforcing consistent build artifacts across environments to reduce deploy variance.</w:t>
      </w:r>
    </w:p>
    <w:p>
      <w:pPr>
        <w:spacing w:after="40"/>
        <w:ind w:left="240"/>
        <w:jc w:val="both"/>
      </w:pPr>
      <w:r>
        <w:rPr>
          <w:rFonts w:ascii="Arial" w:cs="Arial" w:eastAsia="Arial" w:hAnsi="Arial"/>
          <w:b w:val="false"/>
          <w:bCs w:val="false"/>
          <w:i w:val="false"/>
          <w:iCs w:val="false"/>
          <w:color w:val="3F3F3F"/>
          <w:sz w:val="19"/>
          <w:szCs w:val="19"/>
        </w:rPr>
        <w:t xml:space="preserve">- Hardened AWS-based deployments by validating configuration and secrets handling, improving runtime diagnostics, and reducing configuration drift that previously caused environment-specific failures.</w:t>
      </w:r>
    </w:p>
    <w:p>
      <w:pPr>
        <w:spacing w:after="40"/>
        <w:ind w:left="240"/>
        <w:jc w:val="both"/>
      </w:pPr>
      <w:r>
        <w:rPr>
          <w:rFonts w:ascii="Arial" w:cs="Arial" w:eastAsia="Arial" w:hAnsi="Arial"/>
          <w:b w:val="false"/>
          <w:bCs w:val="false"/>
          <w:i w:val="false"/>
          <w:iCs w:val="false"/>
          <w:color w:val="3F3F3F"/>
          <w:sz w:val="19"/>
          <w:szCs w:val="19"/>
        </w:rPr>
        <w:t xml:space="preserve">- Troubleshot production performance issues by profiling slow endpoints, eliminating ORM N+1 patterns, adding targeted indexes, and introducing caching where it improved latency without correctness risk.</w:t>
      </w:r>
    </w:p>
    <w:p>
      <w:pPr>
        <w:spacing w:after="40"/>
        <w:ind w:left="240"/>
        <w:jc w:val="both"/>
      </w:pPr>
      <w:r>
        <w:rPr>
          <w:rFonts w:ascii="Arial" w:cs="Arial" w:eastAsia="Arial" w:hAnsi="Arial"/>
          <w:b w:val="false"/>
          <w:bCs w:val="false"/>
          <w:i w:val="false"/>
          <w:iCs w:val="false"/>
          <w:color w:val="3F3F3F"/>
          <w:sz w:val="19"/>
          <w:szCs w:val="19"/>
        </w:rPr>
        <w:t xml:space="preserve">- Implemented structured logging and actionable metrics around integration throughput, queue depth, and error types, enabling faster incident triage and more meaningful post-incident remediation work.</w:t>
      </w:r>
    </w:p>
    <w:p>
      <w:pPr>
        <w:spacing w:after="40"/>
        <w:ind w:left="240"/>
        <w:jc w:val="both"/>
      </w:pPr>
      <w:r>
        <w:rPr>
          <w:rFonts w:ascii="Arial" w:cs="Arial" w:eastAsia="Arial" w:hAnsi="Arial"/>
          <w:b w:val="false"/>
          <w:bCs w:val="false"/>
          <w:i w:val="false"/>
          <w:iCs w:val="false"/>
          <w:color w:val="3F3F3F"/>
          <w:sz w:val="19"/>
          <w:szCs w:val="19"/>
        </w:rPr>
        <w:t xml:space="preserve">- Led technical design discussions during sprint planning, translating product requirements into incremental delivery slices with clear acceptance criteria, risk mitigation, and rollback plans.</w:t>
      </w:r>
    </w:p>
    <w:p>
      <w:pPr>
        <w:spacing w:after="40"/>
        <w:ind w:left="240"/>
        <w:jc w:val="both"/>
      </w:pPr>
      <w:r>
        <w:rPr>
          <w:rFonts w:ascii="Arial" w:cs="Arial" w:eastAsia="Arial" w:hAnsi="Arial"/>
          <w:b w:val="false"/>
          <w:bCs w:val="false"/>
          <w:i w:val="false"/>
          <w:iCs w:val="false"/>
          <w:color w:val="3F3F3F"/>
          <w:sz w:val="19"/>
          <w:szCs w:val="19"/>
        </w:rPr>
        <w:t xml:space="preserve">- Collaborated in code reviews to enforce Symfony and PHP best practices, focusing on maintainability, security, and consistent architectural patterns rather than one-off feature implementations.</w:t>
      </w:r>
    </w:p>
    <w:p>
      <w:pPr>
        <w:spacing w:after="40"/>
        <w:ind w:left="240"/>
        <w:jc w:val="both"/>
      </w:pPr>
      <w:r>
        <w:rPr>
          <w:rFonts w:ascii="Arial" w:cs="Arial" w:eastAsia="Arial" w:hAnsi="Arial"/>
          <w:b w:val="false"/>
          <w:bCs w:val="false"/>
          <w:i w:val="false"/>
          <w:iCs w:val="false"/>
          <w:color w:val="3F3F3F"/>
          <w:sz w:val="19"/>
          <w:szCs w:val="19"/>
        </w:rPr>
        <w:t xml:space="preserve">- Refactored legacy areas into more testable services and bounded contexts, reducing coupling and making it safer to add new integrations and backend components without broad regressions.</w:t>
      </w:r>
    </w:p>
    <w:p>
      <w:pPr>
        <w:spacing w:after="40"/>
        <w:ind w:left="240"/>
        <w:jc w:val="both"/>
      </w:pPr>
      <w:r>
        <w:rPr>
          <w:rFonts w:ascii="Arial" w:cs="Arial" w:eastAsia="Arial" w:hAnsi="Arial"/>
          <w:b w:val="false"/>
          <w:bCs w:val="false"/>
          <w:i w:val="false"/>
          <w:iCs w:val="false"/>
          <w:color w:val="3F3F3F"/>
          <w:sz w:val="19"/>
          <w:szCs w:val="19"/>
        </w:rPr>
        <w:t xml:space="preserve">- Owned end-to-end delivery for multiple backend initiatives, coordinating with QA and stakeholders to ship predictably, monitor outcomes in production, and iterate quickly based on real usage.</w:t>
      </w:r>
    </w:p>
    <w:p>
      <w:pPr>
        <w:spacing w:after="80"/>
      </w:pPr>
    </w:p>
    <w:p>
      <w:r>
        <w:rPr>
          <w:rFonts w:ascii="Arial" w:cs="Arial" w:eastAsia="Arial" w:hAnsi="Arial"/>
          <w:b/>
          <w:bCs/>
          <w:i w:val="false"/>
          <w:iCs w:val="false"/>
          <w:color w:val="3B2F2B"/>
          <w:sz w:val="21"/>
          <w:szCs w:val="21"/>
        </w:rPr>
        <w:t xml:space="preserve">Software Engineer | Sensidev</w:t>
      </w:r>
    </w:p>
    <w:p>
      <w:r>
        <w:rPr>
          <w:rFonts w:ascii="Arial" w:cs="Arial" w:eastAsia="Arial" w:hAnsi="Arial"/>
          <w:b w:val="false"/>
          <w:bCs w:val="false"/>
          <w:i w:val="false"/>
          <w:iCs w:val="false"/>
          <w:color w:val="6B6B6B"/>
          <w:sz w:val="19"/>
          <w:szCs w:val="19"/>
        </w:rPr>
        <w:t xml:space="preserve">January 2021 - December 2023</w:t>
      </w:r>
    </w:p>
    <w:p>
      <w:pPr>
        <w:spacing w:after="40"/>
        <w:ind w:left="240"/>
        <w:jc w:val="both"/>
      </w:pPr>
      <w:r>
        <w:rPr>
          <w:rFonts w:ascii="Arial" w:cs="Arial" w:eastAsia="Arial" w:hAnsi="Arial"/>
          <w:b w:val="false"/>
          <w:bCs w:val="false"/>
          <w:i w:val="false"/>
          <w:iCs w:val="false"/>
          <w:color w:val="3F3F3F"/>
          <w:sz w:val="19"/>
          <w:szCs w:val="19"/>
        </w:rPr>
        <w:t xml:space="preserve">- Developed and maintained PHP services and Symfony components for a long-lived SaaS codebase, prioritizing readability, refactorability, and predictable behavior under frequent product iteration.</w:t>
      </w:r>
    </w:p>
    <w:p>
      <w:pPr>
        <w:spacing w:after="40"/>
        <w:ind w:left="240"/>
        <w:jc w:val="both"/>
      </w:pPr>
      <w:r>
        <w:rPr>
          <w:rFonts w:ascii="Arial" w:cs="Arial" w:eastAsia="Arial" w:hAnsi="Arial"/>
          <w:b w:val="false"/>
          <w:bCs w:val="false"/>
          <w:i w:val="false"/>
          <w:iCs w:val="false"/>
          <w:color w:val="3F3F3F"/>
          <w:sz w:val="19"/>
          <w:szCs w:val="19"/>
        </w:rPr>
        <w:t xml:space="preserve">- Built new backend endpoints and integration adapters that connected external APIs and internal services, using robust validation, error mapping, and idempotent operations to keep data consistent.</w:t>
      </w:r>
    </w:p>
    <w:p>
      <w:pPr>
        <w:spacing w:after="40"/>
        <w:ind w:left="240"/>
        <w:jc w:val="both"/>
      </w:pPr>
      <w:r>
        <w:rPr>
          <w:rFonts w:ascii="Arial" w:cs="Arial" w:eastAsia="Arial" w:hAnsi="Arial"/>
          <w:b w:val="false"/>
          <w:bCs w:val="false"/>
          <w:i w:val="false"/>
          <w:iCs w:val="false"/>
          <w:color w:val="3F3F3F"/>
          <w:sz w:val="19"/>
          <w:szCs w:val="19"/>
        </w:rPr>
        <w:t xml:space="preserve">- Implemented automated testing practices with PHPUnit and Codeception, expanding regression coverage around high-risk billing and synchronization flows so releases remained stable over time.</w:t>
      </w:r>
    </w:p>
    <w:p>
      <w:pPr>
        <w:spacing w:after="40"/>
        <w:ind w:left="240"/>
        <w:jc w:val="both"/>
      </w:pPr>
      <w:r>
        <w:rPr>
          <w:rFonts w:ascii="Arial" w:cs="Arial" w:eastAsia="Arial" w:hAnsi="Arial"/>
          <w:b w:val="false"/>
          <w:bCs w:val="false"/>
          <w:i w:val="false"/>
          <w:iCs w:val="false"/>
          <w:color w:val="3F3F3F"/>
          <w:sz w:val="19"/>
          <w:szCs w:val="19"/>
        </w:rPr>
        <w:t xml:space="preserve">- Contributed to frontend functionality by collaborating on API-driven UI requirements, improving endpoint payload shapes and supporting filtering and pagination to simplify client rendering logic.</w:t>
      </w:r>
    </w:p>
    <w:p>
      <w:pPr>
        <w:spacing w:after="40"/>
        <w:ind w:left="240"/>
        <w:jc w:val="both"/>
      </w:pPr>
      <w:r>
        <w:rPr>
          <w:rFonts w:ascii="Arial" w:cs="Arial" w:eastAsia="Arial" w:hAnsi="Arial"/>
          <w:b w:val="false"/>
          <w:bCs w:val="false"/>
          <w:i w:val="false"/>
          <w:iCs w:val="false"/>
          <w:color w:val="3F3F3F"/>
          <w:sz w:val="19"/>
          <w:szCs w:val="19"/>
        </w:rPr>
        <w:t xml:space="preserve">- Improved deployment confidence by working with CI/CD pipelines to ensure containerized builds matched production runtime, and by adding checks that prevented incomplete migrations from shipping.</w:t>
      </w:r>
    </w:p>
    <w:p>
      <w:pPr>
        <w:spacing w:after="40"/>
        <w:ind w:left="240"/>
        <w:jc w:val="both"/>
      </w:pPr>
      <w:r>
        <w:rPr>
          <w:rFonts w:ascii="Arial" w:cs="Arial" w:eastAsia="Arial" w:hAnsi="Arial"/>
          <w:b w:val="false"/>
          <w:bCs w:val="false"/>
          <w:i w:val="false"/>
          <w:iCs w:val="false"/>
          <w:color w:val="3F3F3F"/>
          <w:sz w:val="19"/>
          <w:szCs w:val="19"/>
        </w:rPr>
        <w:t xml:space="preserve">- Designed and optimized data access patterns by tuning queries, reducing ORM overhead, and introducing indexes, resulting in faster response times for frequently used screens and exports.</w:t>
      </w:r>
    </w:p>
    <w:p>
      <w:pPr>
        <w:spacing w:after="40"/>
        <w:ind w:left="240"/>
        <w:jc w:val="both"/>
      </w:pPr>
      <w:r>
        <w:rPr>
          <w:rFonts w:ascii="Arial" w:cs="Arial" w:eastAsia="Arial" w:hAnsi="Arial"/>
          <w:b w:val="false"/>
          <w:bCs w:val="false"/>
          <w:i w:val="false"/>
          <w:iCs w:val="false"/>
          <w:color w:val="3F3F3F"/>
          <w:sz w:val="19"/>
          <w:szCs w:val="19"/>
        </w:rPr>
        <w:t xml:space="preserve">- Built background processing workflows for integration tasks, introducing clear job ownership, retry rules, and audit trails so support teams could diagnose and replay failed sync steps safely.</w:t>
      </w:r>
    </w:p>
    <w:p>
      <w:pPr>
        <w:spacing w:after="40"/>
        <w:ind w:left="240"/>
        <w:jc w:val="both"/>
      </w:pPr>
      <w:r>
        <w:rPr>
          <w:rFonts w:ascii="Arial" w:cs="Arial" w:eastAsia="Arial" w:hAnsi="Arial"/>
          <w:b w:val="false"/>
          <w:bCs w:val="false"/>
          <w:i w:val="false"/>
          <w:iCs w:val="false"/>
          <w:color w:val="3F3F3F"/>
          <w:sz w:val="19"/>
          <w:szCs w:val="19"/>
        </w:rPr>
        <w:t xml:space="preserve">- Collaborated in agile ceremonies and code reviews, providing technical input on trade-offs and implementation detail while keeping delivery aligned with sprint goals and stakeholder expectations.</w:t>
      </w:r>
    </w:p>
    <w:p>
      <w:pPr>
        <w:spacing w:after="40"/>
        <w:ind w:left="240"/>
        <w:jc w:val="both"/>
      </w:pPr>
      <w:r>
        <w:rPr>
          <w:rFonts w:ascii="Arial" w:cs="Arial" w:eastAsia="Arial" w:hAnsi="Arial"/>
          <w:b w:val="false"/>
          <w:bCs w:val="false"/>
          <w:i w:val="false"/>
          <w:iCs w:val="false"/>
          <w:color w:val="3F3F3F"/>
          <w:sz w:val="19"/>
          <w:szCs w:val="19"/>
        </w:rPr>
        <w:t xml:space="preserve">- Implemented observability improvements by standardizing structured logs and adding key metrics around latency and error categories, reducing time-to-diagnosis during production incidents.</w:t>
      </w:r>
    </w:p>
    <w:p>
      <w:pPr>
        <w:spacing w:after="40"/>
        <w:ind w:left="240"/>
        <w:jc w:val="both"/>
      </w:pPr>
      <w:r>
        <w:rPr>
          <w:rFonts w:ascii="Arial" w:cs="Arial" w:eastAsia="Arial" w:hAnsi="Arial"/>
          <w:b w:val="false"/>
          <w:bCs w:val="false"/>
          <w:i w:val="false"/>
          <w:iCs w:val="false"/>
          <w:color w:val="3F3F3F"/>
          <w:sz w:val="19"/>
          <w:szCs w:val="19"/>
        </w:rPr>
        <w:t xml:space="preserve">- Helped modularize parts of a monolithic codebase into clearer service boundaries, improving deployment predictability and reducing cross-module side effects during product changes.</w:t>
      </w:r>
    </w:p>
    <w:p>
      <w:pPr>
        <w:spacing w:after="40"/>
        <w:ind w:left="240"/>
        <w:jc w:val="both"/>
      </w:pPr>
      <w:r>
        <w:rPr>
          <w:rFonts w:ascii="Arial" w:cs="Arial" w:eastAsia="Arial" w:hAnsi="Arial"/>
          <w:b w:val="false"/>
          <w:bCs w:val="false"/>
          <w:i w:val="false"/>
          <w:iCs w:val="false"/>
          <w:color w:val="3F3F3F"/>
          <w:sz w:val="19"/>
          <w:szCs w:val="19"/>
        </w:rPr>
        <w:t xml:space="preserve">- Mentored mid-level developers through pairing and review feedback focused on Symfony conventions, testing discipline, and safe integration design, improving overall team consistency and throughput.</w:t>
      </w:r>
    </w:p>
    <w:p>
      <w:pPr>
        <w:spacing w:after="80"/>
      </w:pPr>
    </w:p>
    <w:p>
      <w:r>
        <w:rPr>
          <w:rFonts w:ascii="Arial" w:cs="Arial" w:eastAsia="Arial" w:hAnsi="Arial"/>
          <w:b/>
          <w:bCs/>
          <w:i w:val="false"/>
          <w:iCs w:val="false"/>
          <w:color w:val="3B2F2B"/>
          <w:sz w:val="21"/>
          <w:szCs w:val="21"/>
        </w:rPr>
        <w:t xml:space="preserve">Software Engineer | Infinite Loop</w:t>
      </w:r>
    </w:p>
    <w:p>
      <w:r>
        <w:rPr>
          <w:rFonts w:ascii="Arial" w:cs="Arial" w:eastAsia="Arial" w:hAnsi="Arial"/>
          <w:b w:val="false"/>
          <w:bCs w:val="false"/>
          <w:i w:val="false"/>
          <w:iCs w:val="false"/>
          <w:color w:val="6B6B6B"/>
          <w:sz w:val="19"/>
          <w:szCs w:val="19"/>
        </w:rPr>
        <w:t xml:space="preserve">June 2017 - December 2020</w:t>
      </w:r>
    </w:p>
    <w:p>
      <w:pPr>
        <w:spacing w:after="40"/>
        <w:ind w:left="240"/>
        <w:jc w:val="both"/>
      </w:pPr>
      <w:r>
        <w:rPr>
          <w:rFonts w:ascii="Arial" w:cs="Arial" w:eastAsia="Arial" w:hAnsi="Arial"/>
          <w:b w:val="false"/>
          <w:bCs w:val="false"/>
          <w:i w:val="false"/>
          <w:iCs w:val="false"/>
          <w:color w:val="3F3F3F"/>
          <w:sz w:val="19"/>
          <w:szCs w:val="19"/>
        </w:rPr>
        <w:t xml:space="preserve">- Delivered backend features for a high-availability platform where reliability mattered, building PHP services and APIs that remained stable under high concurrency and variable traffic patterns.</w:t>
      </w:r>
    </w:p>
    <w:p>
      <w:pPr>
        <w:spacing w:after="40"/>
        <w:ind w:left="240"/>
        <w:jc w:val="both"/>
      </w:pPr>
      <w:r>
        <w:rPr>
          <w:rFonts w:ascii="Arial" w:cs="Arial" w:eastAsia="Arial" w:hAnsi="Arial"/>
          <w:b w:val="false"/>
          <w:bCs w:val="false"/>
          <w:i w:val="false"/>
          <w:iCs w:val="false"/>
          <w:color w:val="3F3F3F"/>
          <w:sz w:val="19"/>
          <w:szCs w:val="19"/>
        </w:rPr>
        <w:t xml:space="preserve">- Implemented Symfony-style modular components and service layers, separating domain logic from infrastructure concerns so that new features could be added without fragile controller-driven behavior.</w:t>
      </w:r>
    </w:p>
    <w:p>
      <w:pPr>
        <w:spacing w:after="40"/>
        <w:ind w:left="240"/>
        <w:jc w:val="both"/>
      </w:pPr>
      <w:r>
        <w:rPr>
          <w:rFonts w:ascii="Arial" w:cs="Arial" w:eastAsia="Arial" w:hAnsi="Arial"/>
          <w:b w:val="false"/>
          <w:bCs w:val="false"/>
          <w:i w:val="false"/>
          <w:iCs w:val="false"/>
          <w:color w:val="3F3F3F"/>
          <w:sz w:val="19"/>
          <w:szCs w:val="19"/>
        </w:rPr>
        <w:t xml:space="preserve">- Built and maintained third-party integrations that required careful request signing, rate-limit handling, and retry strategies, ensuring partner API instability did not cascade into user outages.</w:t>
      </w:r>
    </w:p>
    <w:p>
      <w:pPr>
        <w:spacing w:after="40"/>
        <w:ind w:left="240"/>
        <w:jc w:val="both"/>
      </w:pPr>
      <w:r>
        <w:rPr>
          <w:rFonts w:ascii="Arial" w:cs="Arial" w:eastAsia="Arial" w:hAnsi="Arial"/>
          <w:b w:val="false"/>
          <w:bCs w:val="false"/>
          <w:i w:val="false"/>
          <w:iCs w:val="false"/>
          <w:color w:val="3F3F3F"/>
          <w:sz w:val="19"/>
          <w:szCs w:val="19"/>
        </w:rPr>
        <w:t xml:space="preserve">- Improved application performance by profiling hot paths, optimizing SQL queries and indexes, and reducing unnecessary serialization work so frequently accessed workflows became consistently fast.</w:t>
      </w:r>
    </w:p>
    <w:p>
      <w:pPr>
        <w:spacing w:after="40"/>
        <w:ind w:left="240"/>
        <w:jc w:val="both"/>
      </w:pPr>
      <w:r>
        <w:rPr>
          <w:rFonts w:ascii="Arial" w:cs="Arial" w:eastAsia="Arial" w:hAnsi="Arial"/>
          <w:b w:val="false"/>
          <w:bCs w:val="false"/>
          <w:i w:val="false"/>
          <w:iCs w:val="false"/>
          <w:color w:val="3F3F3F"/>
          <w:sz w:val="19"/>
          <w:szCs w:val="19"/>
        </w:rPr>
        <w:t xml:space="preserve">- Expanded automated testing with PHPUnit to cover critical business logic and edge cases, reducing production regressions and increasing developer confidence in refactors and feature additions.</w:t>
      </w:r>
    </w:p>
    <w:p>
      <w:pPr>
        <w:spacing w:after="40"/>
        <w:ind w:left="240"/>
        <w:jc w:val="both"/>
      </w:pPr>
      <w:r>
        <w:rPr>
          <w:rFonts w:ascii="Arial" w:cs="Arial" w:eastAsia="Arial" w:hAnsi="Arial"/>
          <w:b w:val="false"/>
          <w:bCs w:val="false"/>
          <w:i w:val="false"/>
          <w:iCs w:val="false"/>
          <w:color w:val="3F3F3F"/>
          <w:sz w:val="19"/>
          <w:szCs w:val="19"/>
        </w:rPr>
        <w:t xml:space="preserve">- Worked with containerized environments to align local development and CI execution, decreasing “works on my machine” issues and enabling reproducible builds for team collaboration.</w:t>
      </w:r>
    </w:p>
    <w:p>
      <w:pPr>
        <w:spacing w:after="40"/>
        <w:ind w:left="240"/>
        <w:jc w:val="both"/>
      </w:pPr>
      <w:r>
        <w:rPr>
          <w:rFonts w:ascii="Arial" w:cs="Arial" w:eastAsia="Arial" w:hAnsi="Arial"/>
          <w:b w:val="false"/>
          <w:bCs w:val="false"/>
          <w:i w:val="false"/>
          <w:iCs w:val="false"/>
          <w:color w:val="3F3F3F"/>
          <w:sz w:val="19"/>
          <w:szCs w:val="19"/>
        </w:rPr>
        <w:t xml:space="preserve">- Supported incident response by analyzing logs and system behavior, implementing targeted fixes, and following through with preventive improvements that lowered repeat incident rates over time.</w:t>
      </w:r>
    </w:p>
    <w:p>
      <w:pPr>
        <w:spacing w:after="40"/>
        <w:ind w:left="240"/>
        <w:jc w:val="both"/>
      </w:pPr>
      <w:r>
        <w:rPr>
          <w:rFonts w:ascii="Arial" w:cs="Arial" w:eastAsia="Arial" w:hAnsi="Arial"/>
          <w:b w:val="false"/>
          <w:bCs w:val="false"/>
          <w:i w:val="false"/>
          <w:iCs w:val="false"/>
          <w:color w:val="3F3F3F"/>
          <w:sz w:val="19"/>
          <w:szCs w:val="19"/>
        </w:rPr>
        <w:t xml:space="preserve">- Collaborated with product, QA, and engineers in iterative delivery cycles, translating requirements into incremental backend changes with clear acceptance criteria and measurable outcomes.</w:t>
      </w:r>
    </w:p>
    <w:p>
      <w:pPr>
        <w:spacing w:after="40"/>
        <w:ind w:left="240"/>
        <w:jc w:val="both"/>
      </w:pPr>
      <w:r>
        <w:rPr>
          <w:rFonts w:ascii="Arial" w:cs="Arial" w:eastAsia="Arial" w:hAnsi="Arial"/>
          <w:b w:val="false"/>
          <w:bCs w:val="false"/>
          <w:i w:val="false"/>
          <w:iCs w:val="false"/>
          <w:color w:val="3F3F3F"/>
          <w:sz w:val="19"/>
          <w:szCs w:val="19"/>
        </w:rPr>
        <w:t xml:space="preserve">- Contributed to improving code review standards and documentation practices, making it easier for new engineers to onboard and safely modify shared areas of the backend platform.</w:t>
      </w:r>
    </w:p>
    <w:p>
      <w:pPr>
        <w:spacing w:after="80"/>
      </w:pPr>
    </w:p>
    <w:p>
      <w:r>
        <w:rPr>
          <w:rFonts w:ascii="Arial" w:cs="Arial" w:eastAsia="Arial" w:hAnsi="Arial"/>
          <w:b/>
          <w:bCs/>
          <w:i w:val="false"/>
          <w:iCs w:val="false"/>
          <w:color w:val="3B2F2B"/>
          <w:sz w:val="21"/>
          <w:szCs w:val="21"/>
        </w:rPr>
        <w:t xml:space="preserve">Software Developer | Devbridge</w:t>
      </w:r>
    </w:p>
    <w:p>
      <w:r>
        <w:rPr>
          <w:rFonts w:ascii="Arial" w:cs="Arial" w:eastAsia="Arial" w:hAnsi="Arial"/>
          <w:b w:val="false"/>
          <w:bCs w:val="false"/>
          <w:i w:val="false"/>
          <w:iCs w:val="false"/>
          <w:color w:val="6B6B6B"/>
          <w:sz w:val="19"/>
          <w:szCs w:val="19"/>
        </w:rPr>
        <w:t xml:space="preserve">September 2014 - May 2017</w:t>
      </w:r>
    </w:p>
    <w:p>
      <w:pPr>
        <w:spacing w:after="40"/>
        <w:ind w:left="240"/>
        <w:jc w:val="both"/>
      </w:pPr>
      <w:r>
        <w:rPr>
          <w:rFonts w:ascii="Arial" w:cs="Arial" w:eastAsia="Arial" w:hAnsi="Arial"/>
          <w:b w:val="false"/>
          <w:bCs w:val="false"/>
          <w:i w:val="false"/>
          <w:iCs w:val="false"/>
          <w:color w:val="3F3F3F"/>
          <w:sz w:val="19"/>
          <w:szCs w:val="19"/>
        </w:rPr>
        <w:t xml:space="preserve">- Developed backend functionality in PHP for enterprise web applications, implementing maintainable business logic and consistent API patterns that supported evolving client requirements over time.</w:t>
      </w:r>
    </w:p>
    <w:p>
      <w:pPr>
        <w:spacing w:after="40"/>
        <w:ind w:left="240"/>
        <w:jc w:val="both"/>
      </w:pPr>
      <w:r>
        <w:rPr>
          <w:rFonts w:ascii="Arial" w:cs="Arial" w:eastAsia="Arial" w:hAnsi="Arial"/>
          <w:b w:val="false"/>
          <w:bCs w:val="false"/>
          <w:i w:val="false"/>
          <w:iCs w:val="false"/>
          <w:color w:val="3F3F3F"/>
          <w:sz w:val="19"/>
          <w:szCs w:val="19"/>
        </w:rPr>
        <w:t xml:space="preserve">- Built Symfony-based modules and reusable service components, applying DI and clear separation of concerns so features stayed testable and easier to extend across multiple projects.</w:t>
      </w:r>
    </w:p>
    <w:p>
      <w:pPr>
        <w:spacing w:after="40"/>
        <w:ind w:left="240"/>
        <w:jc w:val="both"/>
      </w:pPr>
      <w:r>
        <w:rPr>
          <w:rFonts w:ascii="Arial" w:cs="Arial" w:eastAsia="Arial" w:hAnsi="Arial"/>
          <w:b w:val="false"/>
          <w:bCs w:val="false"/>
          <w:i w:val="false"/>
          <w:iCs w:val="false"/>
          <w:color w:val="3F3F3F"/>
          <w:sz w:val="19"/>
          <w:szCs w:val="19"/>
        </w:rPr>
        <w:t xml:space="preserve">- Implemented integration points with external systems using robust data validation, mapping layers, and defensive error handling, reducing operational issues caused by malformed partner payloads.</w:t>
      </w:r>
    </w:p>
    <w:p>
      <w:pPr>
        <w:spacing w:after="40"/>
        <w:ind w:left="240"/>
        <w:jc w:val="both"/>
      </w:pPr>
      <w:r>
        <w:rPr>
          <w:rFonts w:ascii="Arial" w:cs="Arial" w:eastAsia="Arial" w:hAnsi="Arial"/>
          <w:b w:val="false"/>
          <w:bCs w:val="false"/>
          <w:i w:val="false"/>
          <w:iCs w:val="false"/>
          <w:color w:val="3F3F3F"/>
          <w:sz w:val="19"/>
          <w:szCs w:val="19"/>
        </w:rPr>
        <w:t xml:space="preserve">- Contributed to frontend-facing features by aligning backend responses to UI needs, supporting search, filtering, and pagination behaviors that improved responsiveness and usability for end users.</w:t>
      </w:r>
    </w:p>
    <w:p>
      <w:pPr>
        <w:spacing w:after="40"/>
        <w:ind w:left="240"/>
        <w:jc w:val="both"/>
      </w:pPr>
      <w:r>
        <w:rPr>
          <w:rFonts w:ascii="Arial" w:cs="Arial" w:eastAsia="Arial" w:hAnsi="Arial"/>
          <w:b w:val="false"/>
          <w:bCs w:val="false"/>
          <w:i w:val="false"/>
          <w:iCs w:val="false"/>
          <w:color w:val="3F3F3F"/>
          <w:sz w:val="19"/>
          <w:szCs w:val="19"/>
        </w:rPr>
        <w:t xml:space="preserve">- Introduced automated tests with PHPUnit for core rules and edge cases, improving release confidence and making refactoring safer as products evolved and requirements changed.</w:t>
      </w:r>
    </w:p>
    <w:p>
      <w:pPr>
        <w:spacing w:after="40"/>
        <w:ind w:left="240"/>
        <w:jc w:val="both"/>
      </w:pPr>
      <w:r>
        <w:rPr>
          <w:rFonts w:ascii="Arial" w:cs="Arial" w:eastAsia="Arial" w:hAnsi="Arial"/>
          <w:b w:val="false"/>
          <w:bCs w:val="false"/>
          <w:i w:val="false"/>
          <w:iCs w:val="false"/>
          <w:color w:val="3F3F3F"/>
          <w:sz w:val="19"/>
          <w:szCs w:val="19"/>
        </w:rPr>
        <w:t xml:space="preserve">- Helped standardize build and deployment workflows through containerized local setups and pipeline checks, reducing environment drift and improving the team’s ability to ship reliably.</w:t>
      </w:r>
    </w:p>
    <w:p>
      <w:pPr>
        <w:spacing w:after="40"/>
        <w:ind w:left="240"/>
        <w:jc w:val="both"/>
      </w:pPr>
      <w:r>
        <w:rPr>
          <w:rFonts w:ascii="Arial" w:cs="Arial" w:eastAsia="Arial" w:hAnsi="Arial"/>
          <w:b w:val="false"/>
          <w:bCs w:val="false"/>
          <w:i w:val="false"/>
          <w:iCs w:val="false"/>
          <w:color w:val="3F3F3F"/>
          <w:sz w:val="19"/>
          <w:szCs w:val="19"/>
        </w:rPr>
        <w:t xml:space="preserve">- Collaborated closely with product and design stakeholders to refine requirements into deliverable iterations, ensuring the backend implementation matched user expectations and business constraints.</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Core Skills &amp; Strengths</w:t>
            </w:r>
          </w:p>
        </w:tc>
      </w:tr>
    </w:tbl>
    <w:p>
      <w:pPr>
        <w:spacing w:after="80"/>
      </w:pPr>
    </w:p>
    <w:p>
      <w:pPr>
        <w:spacing w:after="40"/>
        <w:jc w:val="left"/>
      </w:pPr>
      <w:r>
        <w:rPr>
          <w:rFonts w:ascii="Arial" w:cs="Arial" w:eastAsia="Arial" w:hAnsi="Arial"/>
          <w:b/>
          <w:bCs/>
          <w:i w:val="false"/>
          <w:iCs w:val="false"/>
          <w:color w:val="3F3F3F"/>
          <w:sz w:val="19"/>
          <w:szCs w:val="19"/>
        </w:rPr>
        <w:t xml:space="preserve">- Backend (PHP &amp; Symfony): </w:t>
      </w:r>
      <w:r>
        <w:rPr>
          <w:rFonts w:ascii="Arial" w:cs="Arial" w:eastAsia="Arial" w:hAnsi="Arial"/>
          <w:b w:val="false"/>
          <w:bCs w:val="false"/>
          <w:i w:val="false"/>
          <w:iCs w:val="false"/>
          <w:color w:val="3F3F3F"/>
          <w:sz w:val="19"/>
          <w:szCs w:val="19"/>
        </w:rPr>
        <w:t xml:space="preserve">PHP (OOP, SOLID, design patterns, strict typing), Symfony (HttpKernel, DI Container, Console, EventDispatcher, Messenger), Doctrine ORM (migrations, repositories, query optimization), API Platform (REST resource modeling, filters, pagination), REST API design (versioning, idempotency, error semantics), Authentication &amp; Authorization (OAuth2, JWT, RBAC, scopes), Webhooks &amp; event-driven integrations (retries, signature validation), Background jobs &amp; async processing (Symfony Messenger, queues), Caching strategies (HTTP caching, application caching, Redis patterns), Data validation &amp; serialization (Symfony Validator, Serializer)</w:t>
      </w:r>
    </w:p>
    <w:p>
      <w:pPr>
        <w:spacing w:after="40"/>
        <w:jc w:val="left"/>
      </w:pPr>
      <w:r>
        <w:rPr>
          <w:rFonts w:ascii="Arial" w:cs="Arial" w:eastAsia="Arial" w:hAnsi="Arial"/>
          <w:b/>
          <w:bCs/>
          <w:i w:val="false"/>
          <w:iCs w:val="false"/>
          <w:color w:val="3F3F3F"/>
          <w:sz w:val="19"/>
          <w:szCs w:val="19"/>
        </w:rPr>
        <w:t xml:space="preserve">- Integrations (ERP, Payments, APIs): </w:t>
      </w:r>
      <w:r>
        <w:rPr>
          <w:rFonts w:ascii="Arial" w:cs="Arial" w:eastAsia="Arial" w:hAnsi="Arial"/>
          <w:b w:val="false"/>
          <w:bCs w:val="false"/>
          <w:i w:val="false"/>
          <w:iCs w:val="false"/>
          <w:color w:val="3F3F3F"/>
          <w:sz w:val="19"/>
          <w:szCs w:val="19"/>
        </w:rPr>
        <w:t xml:space="preserve">ERP integrations (mapping, reconciliation, idempotent sync pipelines), Payment gateways (Stripe-style flows, webhooks, fraud-safe retries), Third-party API integrations (rate limiting, backoff, circuit breakers), SFTP/CSV import pipelines (validation, deduplication, observability), API contract testing and backward compatibility management</w:t>
      </w:r>
    </w:p>
    <w:p>
      <w:pPr>
        <w:spacing w:after="40"/>
        <w:jc w:val="left"/>
      </w:pPr>
      <w:r>
        <w:rPr>
          <w:rFonts w:ascii="Arial" w:cs="Arial" w:eastAsia="Arial" w:hAnsi="Arial"/>
          <w:b/>
          <w:bCs/>
          <w:i w:val="false"/>
          <w:iCs w:val="false"/>
          <w:color w:val="3F3F3F"/>
          <w:sz w:val="19"/>
          <w:szCs w:val="19"/>
        </w:rPr>
        <w:t xml:space="preserve">- Testing &amp; Quality: </w:t>
      </w:r>
      <w:r>
        <w:rPr>
          <w:rFonts w:ascii="Arial" w:cs="Arial" w:eastAsia="Arial" w:hAnsi="Arial"/>
          <w:b w:val="false"/>
          <w:bCs w:val="false"/>
          <w:i w:val="false"/>
          <w:iCs w:val="false"/>
          <w:color w:val="3F3F3F"/>
          <w:sz w:val="19"/>
          <w:szCs w:val="19"/>
        </w:rPr>
        <w:t xml:space="preserve">PHPUnit (unit and integration testing, mocks, test doubles), Codeception (API and acceptance testing, fixtures, environments), Cypress (end-to-end testing for critical product workflows), Test pyramid implementation and practical coverage targets, Static analysis and code quality gates (PHPStan/Psalm-style workflows), Code reviews (maintainability, security, performance, consistency)</w:t>
      </w:r>
    </w:p>
    <w:p>
      <w:pPr>
        <w:spacing w:after="40"/>
        <w:jc w:val="left"/>
      </w:pPr>
      <w:r>
        <w:rPr>
          <w:rFonts w:ascii="Arial" w:cs="Arial" w:eastAsia="Arial" w:hAnsi="Arial"/>
          <w:b/>
          <w:bCs/>
          <w:i w:val="false"/>
          <w:iCs w:val="false"/>
          <w:color w:val="3F3F3F"/>
          <w:sz w:val="19"/>
          <w:szCs w:val="19"/>
        </w:rPr>
        <w:t xml:space="preserve">- Cloud, DevOps &amp; CI/CD: </w:t>
      </w:r>
      <w:r>
        <w:rPr>
          <w:rFonts w:ascii="Arial" w:cs="Arial" w:eastAsia="Arial" w:hAnsi="Arial"/>
          <w:b w:val="false"/>
          <w:bCs w:val="false"/>
          <w:i w:val="false"/>
          <w:iCs w:val="false"/>
          <w:color w:val="3F3F3F"/>
          <w:sz w:val="19"/>
          <w:szCs w:val="19"/>
        </w:rPr>
        <w:t xml:space="preserve">Docker (local development parity, multi-stage builds, reproducible images), CI/CD pipelines (build, test, deploy stages, quality gates, rollbacks), AWS fundamentals (RDS, S3, CloudWatch-style monitoring, IAM basics), Environment configuration management (secrets, parameters, rotation), Release strategies (blue/green or canary-style rollouts, feature flags), Observability (structured logging, metrics, tracing concepts, alerting)</w:t>
      </w:r>
    </w:p>
    <w:p>
      <w:pPr>
        <w:spacing w:after="40"/>
        <w:jc w:val="left"/>
      </w:pPr>
      <w:r>
        <w:rPr>
          <w:rFonts w:ascii="Arial" w:cs="Arial" w:eastAsia="Arial" w:hAnsi="Arial"/>
          <w:b/>
          <w:bCs/>
          <w:i w:val="false"/>
          <w:iCs w:val="false"/>
          <w:color w:val="3F3F3F"/>
          <w:sz w:val="19"/>
          <w:szCs w:val="19"/>
        </w:rPr>
        <w:t xml:space="preserve">- Datastores &amp; Performance: </w:t>
      </w:r>
      <w:r>
        <w:rPr>
          <w:rFonts w:ascii="Arial" w:cs="Arial" w:eastAsia="Arial" w:hAnsi="Arial"/>
          <w:b w:val="false"/>
          <w:bCs w:val="false"/>
          <w:i w:val="false"/>
          <w:iCs w:val="false"/>
          <w:color w:val="3F3F3F"/>
          <w:sz w:val="19"/>
          <w:szCs w:val="19"/>
        </w:rPr>
        <w:t xml:space="preserve">SQL modeling and indexing strategies (PostgreSQL/MySQL patterns), Query profiling and ORM performance tuning (N+1 prevention, batching), Redis caching for hot paths (TTL design, stampede prevention), Concurrency control for integrations (locks, dedupe keys, idempotency), Scalability troubleshooting (throughput, latency, memory, queue depth)</w:t>
      </w:r>
    </w:p>
    <w:p>
      <w:pPr>
        <w:spacing w:after="40"/>
        <w:jc w:val="left"/>
      </w:pPr>
      <w:r>
        <w:rPr>
          <w:rFonts w:ascii="Arial" w:cs="Arial" w:eastAsia="Arial" w:hAnsi="Arial"/>
          <w:b/>
          <w:bCs/>
          <w:i w:val="false"/>
          <w:iCs w:val="false"/>
          <w:color w:val="3F3F3F"/>
          <w:sz w:val="19"/>
          <w:szCs w:val="19"/>
        </w:rPr>
        <w:t xml:space="preserve">- Frontend Contribution: </w:t>
      </w:r>
      <w:r>
        <w:rPr>
          <w:rFonts w:ascii="Arial" w:cs="Arial" w:eastAsia="Arial" w:hAnsi="Arial"/>
          <w:b w:val="false"/>
          <w:bCs w:val="false"/>
          <w:i w:val="false"/>
          <w:iCs w:val="false"/>
          <w:color w:val="3F3F3F"/>
          <w:sz w:val="19"/>
          <w:szCs w:val="19"/>
        </w:rPr>
        <w:t xml:space="preserve">JavaScript (ES6+), TypeScript fundamentals, Angular-style component workflows (forms, services, API consumption), React basics for product UI enhancements and reusable components, API-driven UI development (pagination, filtering, optimistic updates)</w:t>
      </w:r>
    </w:p>
    <w:p>
      <w:pPr>
        <w:spacing w:after="40"/>
        <w:jc w:val="left"/>
      </w:pPr>
      <w:r>
        <w:rPr>
          <w:rFonts w:ascii="Arial" w:cs="Arial" w:eastAsia="Arial" w:hAnsi="Arial"/>
          <w:b/>
          <w:bCs/>
          <w:i w:val="false"/>
          <w:iCs w:val="false"/>
          <w:color w:val="3F3F3F"/>
          <w:sz w:val="19"/>
          <w:szCs w:val="19"/>
        </w:rPr>
        <w:t xml:space="preserve">- Collaboration &amp; Delivery: </w:t>
      </w:r>
      <w:r>
        <w:rPr>
          <w:rFonts w:ascii="Arial" w:cs="Arial" w:eastAsia="Arial" w:hAnsi="Arial"/>
          <w:b w:val="false"/>
          <w:bCs w:val="false"/>
          <w:i w:val="false"/>
          <w:iCs w:val="false"/>
          <w:color w:val="3F3F3F"/>
          <w:sz w:val="19"/>
          <w:szCs w:val="19"/>
        </w:rPr>
        <w:t xml:space="preserve">Agile delivery (sprint planning, estimation, retrospectives, demos), Technical design writing (trade-offs, risks, rollout plans, migration steps), Cross-functional collaboration with product, design, QA, and support, Stakeholder communication focused on outcomes, constraints, and timelines, Mentoring and pairing to raise team quality and delivery consistency</w:t>
      </w:r>
    </w:p>
    <w:p>
      <w:pPr>
        <w:spacing w:after="8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cantSplit w:val="false"/>
        </w:trPr>
        <w:tc>
          <w:tcPr>
            <w:tcBorders>
              <w:top w:val="none" w:color="FFFFFF" w:sz="0"/>
              <w:left w:val="none" w:color="FFFFFF" w:sz="0"/>
              <w:bottom w:val="none" w:color="FFFFFF" w:sz="0"/>
              <w:right w:val="none" w:color="FFFFFF" w:sz="0"/>
            </w:tcBorders>
            <w:shd w:fill="F4E9E1" w:color="auto" w:val="clear"/>
            <w:tcMar>
              <w:top w:type="dxa" w:w="40"/>
              <w:left w:type="dxa" w:w="80"/>
              <w:bottom w:type="dxa" w:w="40"/>
              <w:right w:type="dxa" w:w="80"/>
            </w:tcMar>
            <w:vAlign w:val="center"/>
          </w:tcPr>
          <w:p>
            <w:pPr>
              <w:jc w:val="center"/>
            </w:pPr>
            <w:r>
              <w:rPr>
                <w:rFonts w:ascii="Arial" w:cs="Arial" w:eastAsia="Arial" w:hAnsi="Arial"/>
                <w:b/>
                <w:bCs/>
                <w:i w:val="false"/>
                <w:iCs w:val="false"/>
                <w:color w:val="3B2F2B"/>
                <w:sz w:val="22"/>
                <w:szCs w:val="22"/>
              </w:rPr>
              <w:t xml:space="preserve">Education</w:t>
            </w:r>
          </w:p>
        </w:tc>
      </w:tr>
    </w:tbl>
    <w:p>
      <w:pPr>
        <w:spacing w:after="80"/>
      </w:pPr>
    </w:p>
    <w:p>
      <w:r>
        <w:rPr>
          <w:rFonts w:ascii="Arial" w:cs="Arial" w:eastAsia="Arial" w:hAnsi="Arial"/>
          <w:b/>
          <w:bCs/>
          <w:i w:val="false"/>
          <w:iCs w:val="false"/>
          <w:color w:val="3B2F2B"/>
          <w:sz w:val="21"/>
          <w:szCs w:val="21"/>
        </w:rPr>
        <w:t xml:space="preserve">Bachelor’s degree in Computer Science</w:t>
      </w:r>
    </w:p>
    <w:p>
      <w:r>
        <w:rPr>
          <w:rFonts w:ascii="Arial" w:cs="Arial" w:eastAsia="Arial" w:hAnsi="Arial"/>
          <w:b w:val="false"/>
          <w:bCs w:val="false"/>
          <w:i w:val="false"/>
          <w:iCs w:val="false"/>
          <w:color w:val="3F3F3F"/>
          <w:sz w:val="20"/>
          <w:szCs w:val="20"/>
        </w:rPr>
        <w:t xml:space="preserve">Vilnius University</w:t>
      </w:r>
    </w:p>
    <w:p>
      <w:r>
        <w:rPr>
          <w:rFonts w:ascii="Arial" w:cs="Arial" w:eastAsia="Arial" w:hAnsi="Arial"/>
          <w:b w:val="false"/>
          <w:bCs w:val="false"/>
          <w:i w:val="false"/>
          <w:iCs w:val="false"/>
          <w:color w:val="6B6B6B"/>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2026-02-19T15:34:32.424Z</dcterms:created>
  <dcterms:modified xsi:type="dcterms:W3CDTF">2026-02-19T15:34:32.424Z</dcterms:modified>
</cp:coreProperties>
</file>

<file path=docProps/custom.xml><?xml version="1.0" encoding="utf-8"?>
<Properties xmlns="http://schemas.openxmlformats.org/officeDocument/2006/custom-properties" xmlns:vt="http://schemas.openxmlformats.org/officeDocument/2006/docPropsVTypes"/>
</file>