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NODE.JS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Node.js 18-20, Express/NestJS,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React, TypeScript 5.x, Node.js 18-20, Express/NestJS,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Node.js 18-20, Express/NestJS,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Node.js 18-20, Express/NestJS,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React, TypeScript 5.x, Node.js 18-20, Express/NestJS,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React, TypeScript 5.x, Node.js 18-20, Express/NestJS,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Node.js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