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Next.js / TypeScript Frontend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Next.js / TypeScript Frontend Engineer with 12+ years across frontend platforms, customer portals, internal dashboards, and design-led SaaS applications using React 16-18, Next.js 11-14, TypeScript 4-5;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React 16-18, Next.js 11-14, TypeScript 4-5,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Next.js / TypeScript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React 16-18, Next.js 11-14, TypeScript 4-5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Next.js / TypeScript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React 16-18, Next.js 11-14, TypeScript 4-5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React 16-18, Next.js 11-14, TypeScript 4-5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