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React / Java Spring Boot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React / Java Spring Boot Full Stack Engineer with 12+ years across multi-tenant SaaS, customer portals, workflow automation, and cloud-backed business platforms using Java 8-17, Spring Boot 2-3, Spring Cloud;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Java 8-17, Spring Boot 2-3, Spring Cloud,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React / Java Spring Boot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React / Java Spring Boot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