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Java / Kotlin Backend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Java / Kotlin Backend Engineer with 12+ years across API platforms, distributed services, integrations, billing workflows, and enterprise modernization using Java 8-17, Spring Boot 2-3, Spring Cloud;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Java 8-17, Spring Boot 2-3, Spring Cloud,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Java / Kotlin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Java 8-17, Spring Boot 2-3, Spring Cloud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Java / Kotlin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Java 8-17, Spring Boot 2-3, Spring Cloud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Java 8-17, Spring Boot 2-3, Spring Cloud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