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406E18">
        <w:rPr>
          <w:b/>
          <w:bCs/>
          <w:szCs w:val="24"/>
        </w:rPr>
        <w:t xml:space="preserve">Java (Spring Boot) </w:t>
      </w:r>
      <w:r w:rsidR="003E69FA">
        <w:rPr>
          <w:b/>
          <w:bCs/>
          <w:szCs w:val="24"/>
        </w:rPr>
        <w:t>Backend</w:t>
      </w:r>
      <w:r w:rsidR="00B97F01">
        <w:rPr>
          <w:b/>
          <w:bCs/>
          <w:szCs w:val="24"/>
        </w:rPr>
        <w:t xml:space="preserve"> </w:t>
      </w:r>
      <w:r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</w:r>
      <w:r w:rsidR="0011060A">
        <w:rPr>
          <w:szCs w:val="24"/>
        </w:rPr>
        <w:t xml:space="preserve">Katy, Texas </w:t>
      </w:r>
      <w:r w:rsidR="0011060A" w:rsidRPr="00021050">
        <w:rPr>
          <w:szCs w:val="24"/>
        </w:rPr>
        <w:t xml:space="preserve">| </w:t>
      </w:r>
      <w:r w:rsidR="0011060A">
        <w:rPr>
          <w:szCs w:val="24"/>
        </w:rPr>
        <w:t>+</w:t>
      </w:r>
      <w:r w:rsidR="0011060A" w:rsidRPr="00F718C4">
        <w:rPr>
          <w:szCs w:val="24"/>
        </w:rPr>
        <w:t>1 (430) 279-2231</w:t>
      </w:r>
      <w:r w:rsidR="0011060A">
        <w:rPr>
          <w:szCs w:val="24"/>
        </w:rPr>
        <w:t xml:space="preserve">| </w:t>
      </w:r>
      <w:r w:rsidR="0011060A" w:rsidRPr="005F11D4">
        <w:rPr>
          <w:szCs w:val="24"/>
        </w:rPr>
        <w:t>https://www.linkedin.com/in/rodrigo-bermejo-fern%C3%A1ndez-9a5a0664/</w:t>
      </w:r>
      <w:r w:rsidR="0011060A">
        <w:rPr>
          <w:szCs w:val="24"/>
        </w:rPr>
        <w:t xml:space="preserve">| </w:t>
      </w:r>
      <w:r w:rsidR="0011060A" w:rsidRPr="00021050">
        <w:rPr>
          <w:szCs w:val="24"/>
        </w:rPr>
        <w:t>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3E69FA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Java Backend Engineer with strong experience across </w:t>
      </w:r>
      <w:proofErr w:type="spellStart"/>
      <w:r>
        <w:t>fintech</w:t>
      </w:r>
      <w:proofErr w:type="spellEnd"/>
      <w:r>
        <w:t xml:space="preserve">, cloud infrastructure, SaaS, e-commerce, and enterprise workflow platforms, using </w:t>
      </w:r>
      <w:r>
        <w:rPr>
          <w:rStyle w:val="Strong"/>
        </w:rPr>
        <w:t>Java 8–17</w:t>
      </w:r>
      <w:r>
        <w:t xml:space="preserve">, </w:t>
      </w:r>
      <w:r>
        <w:rPr>
          <w:rStyle w:val="Strong"/>
        </w:rPr>
        <w:t>Spring Boot 2.x–3.x</w:t>
      </w:r>
      <w:r>
        <w:t xml:space="preserve">, </w:t>
      </w:r>
      <w:r>
        <w:rPr>
          <w:rStyle w:val="Strong"/>
        </w:rPr>
        <w:t>Spring Security 5.x–6.x</w:t>
      </w:r>
      <w:r>
        <w:t xml:space="preserve">, </w:t>
      </w:r>
      <w:r>
        <w:rPr>
          <w:rStyle w:val="Strong"/>
        </w:rPr>
        <w:t>Hibernate 5.x–6.x</w:t>
      </w:r>
      <w:r>
        <w:t xml:space="preserve">, </w:t>
      </w:r>
      <w:r>
        <w:rPr>
          <w:rStyle w:val="Strong"/>
        </w:rPr>
        <w:t>PostgreSQL 10–15</w:t>
      </w:r>
      <w:r>
        <w:t xml:space="preserve">, </w:t>
      </w:r>
      <w:r>
        <w:rPr>
          <w:rStyle w:val="Strong"/>
        </w:rPr>
        <w:t>Kafka 2.x–3.x</w:t>
      </w:r>
      <w:r>
        <w:t xml:space="preserve">, </w:t>
      </w:r>
      <w:r>
        <w:rPr>
          <w:rStyle w:val="Strong"/>
        </w:rPr>
        <w:t>AWS</w:t>
      </w:r>
      <w:r>
        <w:t>, and Docker-based delivery. Specialized in designing reliable REST APIs, event-driven services, secure authentication flows, database optimization, legacy migration, and production debugging, with practical ownership of high-volume systems, performance tuning, CI/CD stabilization, observability, and cross-team backend delivery for regulated, customer-facing products worldwide.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3E69FA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Backend:</w:t>
      </w:r>
      <w:r w:rsidRPr="003E69FA">
        <w:rPr>
          <w:szCs w:val="24"/>
        </w:rPr>
        <w:t xml:space="preserve"> </w:t>
      </w:r>
      <w:r w:rsidRPr="003E69FA">
        <w:rPr>
          <w:b/>
          <w:bCs/>
          <w:szCs w:val="24"/>
        </w:rPr>
        <w:t>Java 8–17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Boot 2.x–3.x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MVC 4.x–6.x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Security 5.x–6.x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Data JPA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Hibernate 5.x–6.x</w:t>
      </w:r>
      <w:r w:rsidRPr="003E69FA">
        <w:rPr>
          <w:szCs w:val="24"/>
        </w:rPr>
        <w:t xml:space="preserve">, REST APIs, </w:t>
      </w:r>
      <w:proofErr w:type="spellStart"/>
      <w:r w:rsidRPr="003E69FA">
        <w:rPr>
          <w:szCs w:val="24"/>
        </w:rPr>
        <w:t>Microservices</w:t>
      </w:r>
      <w:proofErr w:type="spellEnd"/>
      <w:r w:rsidRPr="003E69FA">
        <w:rPr>
          <w:szCs w:val="24"/>
        </w:rPr>
        <w:t>, Batch Processing, OAuth2, JWT, RBAC</w:t>
      </w:r>
    </w:p>
    <w:p w:rsidR="003E69FA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Database:</w:t>
      </w:r>
      <w:r w:rsidRPr="003E69FA">
        <w:rPr>
          <w:szCs w:val="24"/>
        </w:rPr>
        <w:t xml:space="preserve"> </w:t>
      </w:r>
      <w:r w:rsidRPr="003E69FA">
        <w:rPr>
          <w:b/>
          <w:bCs/>
          <w:szCs w:val="24"/>
        </w:rPr>
        <w:t>PostgreSQL 10–15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MySQL 5.7–8.x</w:t>
      </w:r>
      <w:r w:rsidRPr="003E69FA">
        <w:rPr>
          <w:szCs w:val="24"/>
        </w:rPr>
        <w:t xml:space="preserve">, Oracle Database 11g–19c, </w:t>
      </w:r>
      <w:proofErr w:type="spellStart"/>
      <w:r w:rsidRPr="003E69FA">
        <w:rPr>
          <w:szCs w:val="24"/>
        </w:rPr>
        <w:t>Redis</w:t>
      </w:r>
      <w:proofErr w:type="spellEnd"/>
      <w:r w:rsidRPr="003E69FA">
        <w:rPr>
          <w:szCs w:val="24"/>
        </w:rPr>
        <w:t xml:space="preserve"> 5–7, SQL optimization, indexing, query tuning, transaction isolation, schema migration</w:t>
      </w:r>
    </w:p>
    <w:p w:rsidR="003E69FA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Messaging &amp; Integration:</w:t>
      </w:r>
      <w:r w:rsidRPr="003E69FA">
        <w:rPr>
          <w:szCs w:val="24"/>
        </w:rPr>
        <w:t xml:space="preserve"> </w:t>
      </w:r>
      <w:r w:rsidRPr="003E69FA">
        <w:rPr>
          <w:b/>
          <w:bCs/>
          <w:szCs w:val="24"/>
        </w:rPr>
        <w:t>Kafka 2.x–3.x</w:t>
      </w:r>
      <w:r w:rsidRPr="003E69FA">
        <w:rPr>
          <w:szCs w:val="24"/>
        </w:rPr>
        <w:t xml:space="preserve">, </w:t>
      </w:r>
      <w:proofErr w:type="spellStart"/>
      <w:r w:rsidRPr="003E69FA">
        <w:rPr>
          <w:szCs w:val="24"/>
        </w:rPr>
        <w:t>RabbitMQ</w:t>
      </w:r>
      <w:proofErr w:type="spellEnd"/>
      <w:r w:rsidRPr="003E69FA">
        <w:rPr>
          <w:szCs w:val="24"/>
        </w:rPr>
        <w:t xml:space="preserve"> 3.x, AWS SQS, AWS SNS, </w:t>
      </w:r>
      <w:proofErr w:type="spellStart"/>
      <w:r w:rsidRPr="003E69FA">
        <w:rPr>
          <w:szCs w:val="24"/>
        </w:rPr>
        <w:t>Webhooks</w:t>
      </w:r>
      <w:proofErr w:type="spellEnd"/>
      <w:r w:rsidRPr="003E69FA">
        <w:rPr>
          <w:szCs w:val="24"/>
        </w:rPr>
        <w:t xml:space="preserve">, Event-driven architecture, retry handling, </w:t>
      </w:r>
      <w:proofErr w:type="spellStart"/>
      <w:r w:rsidRPr="003E69FA">
        <w:rPr>
          <w:szCs w:val="24"/>
        </w:rPr>
        <w:t>idempotency</w:t>
      </w:r>
      <w:proofErr w:type="spellEnd"/>
      <w:r w:rsidRPr="003E69FA">
        <w:rPr>
          <w:szCs w:val="24"/>
        </w:rPr>
        <w:t>, distributed transactions</w:t>
      </w:r>
    </w:p>
    <w:p w:rsidR="003E69FA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Cloud &amp; DevOps:</w:t>
      </w:r>
      <w:r w:rsidRPr="003E69FA">
        <w:rPr>
          <w:szCs w:val="24"/>
        </w:rPr>
        <w:t xml:space="preserve"> </w:t>
      </w:r>
      <w:r w:rsidRPr="003E69FA">
        <w:rPr>
          <w:b/>
          <w:bCs/>
          <w:szCs w:val="24"/>
        </w:rPr>
        <w:t>AWS EC2</w:t>
      </w:r>
      <w:r w:rsidRPr="003E69FA">
        <w:rPr>
          <w:szCs w:val="24"/>
        </w:rPr>
        <w:t xml:space="preserve">, ECS, Lambda, S3, RDS, </w:t>
      </w:r>
      <w:proofErr w:type="spellStart"/>
      <w:r w:rsidRPr="003E69FA">
        <w:rPr>
          <w:szCs w:val="24"/>
        </w:rPr>
        <w:t>CloudWatch</w:t>
      </w:r>
      <w:proofErr w:type="spellEnd"/>
      <w:r w:rsidRPr="003E69FA">
        <w:rPr>
          <w:szCs w:val="24"/>
        </w:rPr>
        <w:t xml:space="preserve">, Docker 19–24, Kubernetes 1.20–1.28, Jenkins 2.x, GitHub Actions, </w:t>
      </w:r>
      <w:proofErr w:type="spellStart"/>
      <w:r w:rsidRPr="003E69FA">
        <w:rPr>
          <w:szCs w:val="24"/>
        </w:rPr>
        <w:t>GitLab</w:t>
      </w:r>
      <w:proofErr w:type="spellEnd"/>
      <w:r w:rsidRPr="003E69FA">
        <w:rPr>
          <w:szCs w:val="24"/>
        </w:rPr>
        <w:t xml:space="preserve"> CI, Maven, </w:t>
      </w:r>
      <w:proofErr w:type="spellStart"/>
      <w:r w:rsidRPr="003E69FA">
        <w:rPr>
          <w:szCs w:val="24"/>
        </w:rPr>
        <w:t>Gradle</w:t>
      </w:r>
      <w:proofErr w:type="spellEnd"/>
    </w:p>
    <w:p w:rsidR="003E69FA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Testing &amp; Quality:</w:t>
      </w:r>
      <w:r w:rsidRPr="003E69FA">
        <w:rPr>
          <w:szCs w:val="24"/>
        </w:rPr>
        <w:t xml:space="preserve"> JUnit 4–5, </w:t>
      </w:r>
      <w:proofErr w:type="spellStart"/>
      <w:r w:rsidRPr="003E69FA">
        <w:rPr>
          <w:szCs w:val="24"/>
        </w:rPr>
        <w:t>Mockito</w:t>
      </w:r>
      <w:proofErr w:type="spellEnd"/>
      <w:r w:rsidRPr="003E69FA">
        <w:rPr>
          <w:szCs w:val="24"/>
        </w:rPr>
        <w:t xml:space="preserve"> 3–5, </w:t>
      </w:r>
      <w:proofErr w:type="spellStart"/>
      <w:r w:rsidRPr="003E69FA">
        <w:rPr>
          <w:szCs w:val="24"/>
        </w:rPr>
        <w:t>Testcontainers</w:t>
      </w:r>
      <w:proofErr w:type="spellEnd"/>
      <w:r w:rsidRPr="003E69FA">
        <w:rPr>
          <w:szCs w:val="24"/>
        </w:rPr>
        <w:t>, Postman, Swagger/</w:t>
      </w:r>
      <w:proofErr w:type="spellStart"/>
      <w:r w:rsidRPr="003E69FA">
        <w:rPr>
          <w:szCs w:val="24"/>
        </w:rPr>
        <w:t>OpenAPI</w:t>
      </w:r>
      <w:proofErr w:type="spellEnd"/>
      <w:r w:rsidRPr="003E69FA">
        <w:rPr>
          <w:szCs w:val="24"/>
        </w:rPr>
        <w:t xml:space="preserve"> 3.x, </w:t>
      </w:r>
      <w:proofErr w:type="spellStart"/>
      <w:r w:rsidRPr="003E69FA">
        <w:rPr>
          <w:szCs w:val="24"/>
        </w:rPr>
        <w:t>SonarQube</w:t>
      </w:r>
      <w:proofErr w:type="spellEnd"/>
      <w:r w:rsidRPr="003E69FA">
        <w:rPr>
          <w:szCs w:val="24"/>
        </w:rPr>
        <w:t>, integration testing, contract testing, load testing</w:t>
      </w:r>
    </w:p>
    <w:p w:rsidR="0062290C" w:rsidRPr="003E69FA" w:rsidRDefault="003E69FA" w:rsidP="003E69FA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b/>
          <w:bCs/>
          <w:szCs w:val="24"/>
        </w:rPr>
        <w:t>Architecture:</w:t>
      </w:r>
      <w:r w:rsidRPr="003E69FA">
        <w:rPr>
          <w:szCs w:val="24"/>
        </w:rPr>
        <w:t xml:space="preserve"> </w:t>
      </w:r>
      <w:proofErr w:type="spellStart"/>
      <w:r w:rsidRPr="003E69FA">
        <w:rPr>
          <w:szCs w:val="24"/>
        </w:rPr>
        <w:t>Microservices</w:t>
      </w:r>
      <w:proofErr w:type="spellEnd"/>
      <w:r w:rsidRPr="003E69FA">
        <w:rPr>
          <w:szCs w:val="24"/>
        </w:rPr>
        <w:t>, monolith-to-service migration, DDD, Clean Architecture, API Gateway, caching strategy, observability, CI/CD hardening, production incident resolution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Architected </w:t>
      </w:r>
      <w:r w:rsidRPr="003E69FA">
        <w:rPr>
          <w:b/>
          <w:bCs/>
          <w:szCs w:val="24"/>
        </w:rPr>
        <w:t>Java 11–17</w:t>
      </w:r>
      <w:r w:rsidRPr="003E69FA">
        <w:rPr>
          <w:szCs w:val="24"/>
        </w:rPr>
        <w:t xml:space="preserve"> and </w:t>
      </w:r>
      <w:r w:rsidRPr="003E69FA">
        <w:rPr>
          <w:b/>
          <w:bCs/>
          <w:szCs w:val="24"/>
        </w:rPr>
        <w:t>Spring Boot 2.7–3.2</w:t>
      </w:r>
      <w:r w:rsidRPr="003E69FA">
        <w:rPr>
          <w:szCs w:val="24"/>
        </w:rPr>
        <w:t xml:space="preserve"> backend services for cloud infrastructure and enterprise hosting workflows, improving API reliability by </w:t>
      </w:r>
      <w:r w:rsidRPr="003E69FA">
        <w:rPr>
          <w:b/>
          <w:bCs/>
          <w:szCs w:val="24"/>
        </w:rPr>
        <w:t>34%</w:t>
      </w:r>
      <w:r w:rsidRPr="003E69FA">
        <w:rPr>
          <w:szCs w:val="24"/>
        </w:rPr>
        <w:t xml:space="preserve"> through stronger validation, retry control, and centralized exception handling.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Migrated legacy </w:t>
      </w:r>
      <w:r w:rsidRPr="003E69FA">
        <w:rPr>
          <w:b/>
          <w:bCs/>
          <w:szCs w:val="24"/>
        </w:rPr>
        <w:t>Spring Boot 2.3</w:t>
      </w:r>
      <w:r w:rsidRPr="003E69FA">
        <w:rPr>
          <w:szCs w:val="24"/>
        </w:rPr>
        <w:t xml:space="preserve"> services to </w:t>
      </w:r>
      <w:r w:rsidRPr="003E69FA">
        <w:rPr>
          <w:b/>
          <w:bCs/>
          <w:szCs w:val="24"/>
        </w:rPr>
        <w:t>Spring Boot 3.x</w:t>
      </w:r>
      <w:r w:rsidRPr="003E69FA">
        <w:rPr>
          <w:szCs w:val="24"/>
        </w:rPr>
        <w:t xml:space="preserve"> with </w:t>
      </w:r>
      <w:r w:rsidRPr="003E69FA">
        <w:rPr>
          <w:b/>
          <w:bCs/>
          <w:szCs w:val="24"/>
        </w:rPr>
        <w:t>Jakarta EE</w:t>
      </w:r>
      <w:r w:rsidRPr="003E69FA">
        <w:rPr>
          <w:szCs w:val="24"/>
        </w:rPr>
        <w:t>, updated deprecated security filters, and resolved dependency conflicts that were blocking production builds after framework upgrades.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Designed secure REST APIs with </w:t>
      </w:r>
      <w:r w:rsidRPr="003E69FA">
        <w:rPr>
          <w:b/>
          <w:bCs/>
          <w:szCs w:val="24"/>
        </w:rPr>
        <w:t>Spring Security 5.x–6.x</w:t>
      </w:r>
      <w:r w:rsidRPr="003E69FA">
        <w:rPr>
          <w:szCs w:val="24"/>
        </w:rPr>
        <w:t xml:space="preserve">, OAuth2, JWT, and role-based access rules, reducing unauthorized access defects by </w:t>
      </w:r>
      <w:r w:rsidRPr="003E69FA">
        <w:rPr>
          <w:b/>
          <w:bCs/>
          <w:szCs w:val="24"/>
        </w:rPr>
        <w:t>28%</w:t>
      </w:r>
      <w:r w:rsidRPr="003E69FA">
        <w:rPr>
          <w:szCs w:val="24"/>
        </w:rPr>
        <w:t xml:space="preserve"> across internal customer and operations portals.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Improved </w:t>
      </w:r>
      <w:r w:rsidRPr="003E69FA">
        <w:rPr>
          <w:b/>
          <w:bCs/>
          <w:szCs w:val="24"/>
        </w:rPr>
        <w:t>PostgreSQL 12–15</w:t>
      </w:r>
      <w:r w:rsidRPr="003E69FA">
        <w:rPr>
          <w:szCs w:val="24"/>
        </w:rPr>
        <w:t xml:space="preserve"> query performance by rewriting slow joins, adding composite indexes, and using query plans to reduce report generation time from minutes to seconds.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Built event-driven provisioning workflows with </w:t>
      </w:r>
      <w:r w:rsidRPr="003E69FA">
        <w:rPr>
          <w:b/>
          <w:bCs/>
          <w:szCs w:val="24"/>
        </w:rPr>
        <w:t>Kafka 2.x–3.x</w:t>
      </w:r>
      <w:r w:rsidRPr="003E69FA">
        <w:rPr>
          <w:szCs w:val="24"/>
        </w:rPr>
        <w:t xml:space="preserve"> and AWS messaging services, allowing infrastructure actions to run asynchronously without blocking customer-facing API responses.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Resolved a recurring production issue where duplicate messages created inconsistent provisioning states by adding </w:t>
      </w:r>
      <w:proofErr w:type="spellStart"/>
      <w:r w:rsidRPr="003E69FA">
        <w:rPr>
          <w:szCs w:val="24"/>
        </w:rPr>
        <w:t>idempotency</w:t>
      </w:r>
      <w:proofErr w:type="spellEnd"/>
      <w:r w:rsidRPr="003E69FA">
        <w:rPr>
          <w:szCs w:val="24"/>
        </w:rPr>
        <w:t xml:space="preserve"> keys, database constraints, and safe retry handling.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lastRenderedPageBreak/>
        <w:t xml:space="preserve">Implemented health checks, structured logs, and </w:t>
      </w:r>
      <w:proofErr w:type="spellStart"/>
      <w:r w:rsidRPr="003E69FA">
        <w:rPr>
          <w:b/>
          <w:bCs/>
          <w:szCs w:val="24"/>
        </w:rPr>
        <w:t>CloudWatch</w:t>
      </w:r>
      <w:proofErr w:type="spellEnd"/>
      <w:r w:rsidRPr="003E69FA">
        <w:rPr>
          <w:szCs w:val="24"/>
        </w:rPr>
        <w:t xml:space="preserve"> dashboards for Java services, helping support teams identify failed integrations faster and reduce incident triage time by </w:t>
      </w:r>
      <w:r w:rsidRPr="003E69FA">
        <w:rPr>
          <w:b/>
          <w:bCs/>
          <w:szCs w:val="24"/>
        </w:rPr>
        <w:t>31%</w:t>
      </w:r>
      <w:r w:rsidRPr="003E69FA">
        <w:rPr>
          <w:szCs w:val="24"/>
        </w:rPr>
        <w:t>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Refactored tightly coupled service classes into cleaner domain and application layers, making the backend easier to test, extend, and maintain across multiple product teams.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Created automated API regression suites with </w:t>
      </w:r>
      <w:r w:rsidRPr="003E69FA">
        <w:rPr>
          <w:b/>
          <w:bCs/>
          <w:szCs w:val="24"/>
        </w:rPr>
        <w:t>JUnit 5</w:t>
      </w:r>
      <w:r w:rsidRPr="003E69FA">
        <w:rPr>
          <w:szCs w:val="24"/>
        </w:rPr>
        <w:t xml:space="preserve">, </w:t>
      </w:r>
      <w:proofErr w:type="spellStart"/>
      <w:r w:rsidRPr="003E69FA">
        <w:rPr>
          <w:szCs w:val="24"/>
        </w:rPr>
        <w:t>Mockito</w:t>
      </w:r>
      <w:proofErr w:type="spellEnd"/>
      <w:r w:rsidRPr="003E69FA">
        <w:rPr>
          <w:szCs w:val="24"/>
        </w:rPr>
        <w:t xml:space="preserve">, and </w:t>
      </w:r>
      <w:proofErr w:type="spellStart"/>
      <w:r w:rsidRPr="003E69FA">
        <w:rPr>
          <w:szCs w:val="24"/>
        </w:rPr>
        <w:t>Testcontainers</w:t>
      </w:r>
      <w:proofErr w:type="spellEnd"/>
      <w:r w:rsidRPr="003E69FA">
        <w:rPr>
          <w:szCs w:val="24"/>
        </w:rPr>
        <w:t>, increasing backend test coverage and preventing repeated failures during release pipelines.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Optimized Docker-based deployments by reducing image size, cleaning unused dependencies, and aligning JVM memory settings with container limits for more predictable production behavior.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Collaborated with frontend, DevOps, and product teams to implement customer account, billing, and infrastructure management features while keeping backend contracts stable.</w:t>
      </w:r>
    </w:p>
    <w:p w:rsidR="003E69FA" w:rsidRPr="003E69FA" w:rsidRDefault="003E69FA" w:rsidP="003E69F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Improved CI/CD reliability with Jenkins and GitHub Actions by fixing flaky integration tests, adding environment checks, and standardizing Maven build profiles across services.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Developed enterprise backend applications with </w:t>
      </w:r>
      <w:r w:rsidRPr="003E69FA">
        <w:rPr>
          <w:b/>
          <w:bCs/>
          <w:szCs w:val="24"/>
        </w:rPr>
        <w:t>Java 8–11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Boot 1.5–2.3</w:t>
      </w:r>
      <w:r w:rsidRPr="003E69FA">
        <w:rPr>
          <w:szCs w:val="24"/>
        </w:rPr>
        <w:t xml:space="preserve">, and </w:t>
      </w:r>
      <w:r w:rsidRPr="003E69FA">
        <w:rPr>
          <w:b/>
          <w:bCs/>
          <w:szCs w:val="24"/>
        </w:rPr>
        <w:t>Hibernate 5.x</w:t>
      </w:r>
      <w:r w:rsidRPr="003E69FA">
        <w:rPr>
          <w:szCs w:val="24"/>
        </w:rPr>
        <w:t>, supporting SaaS, finance, logistics, and internal workflow systems.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Built RESTful APIs for customer onboarding, transaction management, and reporting modules, improving backend response consistency and reducing API-related defects by </w:t>
      </w:r>
      <w:r w:rsidRPr="003E69FA">
        <w:rPr>
          <w:b/>
          <w:bCs/>
          <w:szCs w:val="24"/>
        </w:rPr>
        <w:t>25%</w:t>
      </w:r>
      <w:r w:rsidRPr="003E69FA">
        <w:rPr>
          <w:szCs w:val="24"/>
        </w:rPr>
        <w:t>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Migrated older </w:t>
      </w:r>
      <w:r w:rsidRPr="003E69FA">
        <w:rPr>
          <w:b/>
          <w:bCs/>
          <w:szCs w:val="24"/>
        </w:rPr>
        <w:t>Spring MVC 4.x</w:t>
      </w:r>
      <w:r w:rsidRPr="003E69FA">
        <w:rPr>
          <w:szCs w:val="24"/>
        </w:rPr>
        <w:t xml:space="preserve"> modules into </w:t>
      </w:r>
      <w:r w:rsidRPr="003E69FA">
        <w:rPr>
          <w:b/>
          <w:bCs/>
          <w:szCs w:val="24"/>
        </w:rPr>
        <w:t>Spring Boot 2.x</w:t>
      </w:r>
      <w:r w:rsidRPr="003E69FA">
        <w:rPr>
          <w:szCs w:val="24"/>
        </w:rPr>
        <w:t xml:space="preserve"> services, replacing XML-heavy configuration with annotation-based setup and cleaner dependency management.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Fixed a critical memory leak caused by unclosed database sessions and oversized DTO mapping, improving long-running service stability under peak traffic.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Designed transactional workflows with </w:t>
      </w:r>
      <w:r w:rsidRPr="003E69FA">
        <w:rPr>
          <w:b/>
          <w:bCs/>
          <w:szCs w:val="24"/>
        </w:rPr>
        <w:t>PostgreSQL 10–12</w:t>
      </w:r>
      <w:r w:rsidRPr="003E69FA">
        <w:rPr>
          <w:szCs w:val="24"/>
        </w:rPr>
        <w:t xml:space="preserve"> and MySQL 5.7–8.x, using optimistic locking and careful rollback handling to prevent inconsistent business records.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Implemented asynchronous job processing with </w:t>
      </w:r>
      <w:proofErr w:type="spellStart"/>
      <w:r w:rsidRPr="003E69FA">
        <w:rPr>
          <w:szCs w:val="24"/>
        </w:rPr>
        <w:t>RabbitMQ</w:t>
      </w:r>
      <w:proofErr w:type="spellEnd"/>
      <w:r w:rsidRPr="003E69FA">
        <w:rPr>
          <w:szCs w:val="24"/>
        </w:rPr>
        <w:t xml:space="preserve"> and scheduled Java workers, reducing manual operations work and improving background task completion visibility.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Improved authentication flows with </w:t>
      </w:r>
      <w:r w:rsidRPr="003E69FA">
        <w:rPr>
          <w:b/>
          <w:bCs/>
          <w:szCs w:val="24"/>
        </w:rPr>
        <w:t>Spring Security 5.x</w:t>
      </w:r>
      <w:r w:rsidRPr="003E69FA">
        <w:rPr>
          <w:szCs w:val="24"/>
        </w:rPr>
        <w:t>, JWT, password hashing, and permission checks for multi-role users across admin and customer systems.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Reduced deployment issues by improving Maven build profiles, Docker environment variables, and service startup validation for staging and production releases.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Added Swagger/</w:t>
      </w:r>
      <w:proofErr w:type="spellStart"/>
      <w:r w:rsidRPr="003E69FA">
        <w:rPr>
          <w:szCs w:val="24"/>
        </w:rPr>
        <w:t>OpenAPI</w:t>
      </w:r>
      <w:proofErr w:type="spellEnd"/>
      <w:r w:rsidRPr="003E69FA">
        <w:rPr>
          <w:szCs w:val="24"/>
        </w:rPr>
        <w:t xml:space="preserve"> 3.x documentation and request examples, helping frontend and QA teams integrate faster with backend endpoints and reduce clarification cycles.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Debugged API timeout issues by analyzing logs, SQL execution plans, and thread behavior, then optimized database access patterns and service-level caching.</w:t>
      </w:r>
    </w:p>
    <w:p w:rsidR="003E69FA" w:rsidRPr="003E69FA" w:rsidRDefault="003E69FA" w:rsidP="003E69FA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Worked flexibly across backend development, API design, production support, and database optimization, keeping delivery stable even when project requirements changed quickly.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Built Java backend features for e-commerce, content management, and customer service platforms using </w:t>
      </w:r>
      <w:r w:rsidRPr="003E69FA">
        <w:rPr>
          <w:b/>
          <w:bCs/>
          <w:szCs w:val="24"/>
        </w:rPr>
        <w:t>Java 7–8</w:t>
      </w:r>
      <w:r w:rsidRPr="003E69FA">
        <w:rPr>
          <w:szCs w:val="24"/>
        </w:rPr>
        <w:t xml:space="preserve">, </w:t>
      </w:r>
      <w:r w:rsidRPr="003E69FA">
        <w:rPr>
          <w:b/>
          <w:bCs/>
          <w:szCs w:val="24"/>
        </w:rPr>
        <w:t>Spring MVC 4.x</w:t>
      </w:r>
      <w:r w:rsidRPr="003E69FA">
        <w:rPr>
          <w:szCs w:val="24"/>
        </w:rPr>
        <w:t>, Hibernate, JSP, and REST APIs.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Implemented order, payment callback, inventory, and notification modules with clear service-layer logic, improving transaction tracking accuracy by </w:t>
      </w:r>
      <w:r w:rsidRPr="003E69FA">
        <w:rPr>
          <w:b/>
          <w:bCs/>
          <w:szCs w:val="24"/>
        </w:rPr>
        <w:t>22%</w:t>
      </w:r>
      <w:r w:rsidRPr="003E69FA">
        <w:rPr>
          <w:szCs w:val="24"/>
        </w:rPr>
        <w:t xml:space="preserve"> for business users.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Migrated selected legacy Servlet and JSP flows into </w:t>
      </w:r>
      <w:r w:rsidRPr="003E69FA">
        <w:rPr>
          <w:b/>
          <w:bCs/>
          <w:szCs w:val="24"/>
        </w:rPr>
        <w:t>Spring MVC 4.x</w:t>
      </w:r>
      <w:r w:rsidRPr="003E69FA">
        <w:rPr>
          <w:szCs w:val="24"/>
        </w:rPr>
        <w:t xml:space="preserve"> controllers, reducing duplicated request handling and making the codebase easier to maintain.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Fixed a production bug where payment callbacks were processed twice by adding database-level uniqueness, safer transaction boundaries, and backend validation checks.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Improved MySQL 5.6–5.7 performance by adding indexes, reducing N+1 Hibernate queries, and replacing inefficient dynamic SQL with prepared repository methods.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lastRenderedPageBreak/>
        <w:t>Integrated third-party shipping, email, and payment APIs using resilient retry logic, timeout controls, and detailed error logging for faster troubleshooting.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Created admin backend endpoints for product management, customer records, and reporting dashboards while coordinating API contracts with UI developers.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Added unit and integration tests with </w:t>
      </w:r>
      <w:r w:rsidRPr="003E69FA">
        <w:rPr>
          <w:b/>
          <w:bCs/>
          <w:szCs w:val="24"/>
        </w:rPr>
        <w:t>JUnit 4</w:t>
      </w:r>
      <w:r w:rsidRPr="003E69FA">
        <w:rPr>
          <w:szCs w:val="24"/>
        </w:rPr>
        <w:t xml:space="preserve"> and </w:t>
      </w:r>
      <w:proofErr w:type="spellStart"/>
      <w:r w:rsidRPr="003E69FA">
        <w:rPr>
          <w:szCs w:val="24"/>
        </w:rPr>
        <w:t>Mockito</w:t>
      </w:r>
      <w:proofErr w:type="spellEnd"/>
      <w:r w:rsidRPr="003E69FA">
        <w:rPr>
          <w:szCs w:val="24"/>
        </w:rPr>
        <w:t>, helping the team catch regression issues before releases and reduce QA rework.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Supported Linux-based deployments by reviewing logs, fixing configuration issues, and coordinating application restarts during controlled release windows.</w:t>
      </w:r>
    </w:p>
    <w:p w:rsidR="003E69FA" w:rsidRPr="003E69FA" w:rsidRDefault="003E69FA" w:rsidP="003E69FA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Used Java backend skills flexibly across bug fixing, new feature delivery, database updates, and integration support for multiple client-facing business systems.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 xml:space="preserve">Developed backend modules with </w:t>
      </w:r>
      <w:r w:rsidRPr="003E69FA">
        <w:rPr>
          <w:b/>
          <w:bCs/>
          <w:szCs w:val="24"/>
        </w:rPr>
        <w:t>Java 6–7</w:t>
      </w:r>
      <w:r w:rsidRPr="003E69FA">
        <w:rPr>
          <w:szCs w:val="24"/>
        </w:rPr>
        <w:t xml:space="preserve">, Servlets, JSP, </w:t>
      </w:r>
      <w:proofErr w:type="gramStart"/>
      <w:r w:rsidRPr="003E69FA">
        <w:rPr>
          <w:szCs w:val="24"/>
        </w:rPr>
        <w:t>Spring</w:t>
      </w:r>
      <w:proofErr w:type="gramEnd"/>
      <w:r w:rsidRPr="003E69FA">
        <w:rPr>
          <w:szCs w:val="24"/>
        </w:rPr>
        <w:t xml:space="preserve"> 3.x, JDBC, and Hibernate 3.x for internal business and customer management applications.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Created basic CRUD services, validation logic, and database access layers, helping senior engineers deliver stable features for operational users.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Fixed form submission and session timeout issues by reviewing server logs, debugging request lifecycle behavior, and improving validation messages.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Improved SQL queries in MySQL 5.x by removing unnecessary joins and adding clearer filtering logic for faster search and reporting screens.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Assisted in migrating small legacy JSP pages toward cleaner MVC patterns, separating controller logic from view templates and reusable service methods.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Added backend support for email notifications, user status updates, and simple approval workflows using Java utilities and scheduled tasks.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Worked with QA feedback to reproduce bugs, identify root causes, and deliver fixes without breaking existing user flows or database records.</w:t>
      </w:r>
    </w:p>
    <w:p w:rsidR="003E69FA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Maintained deployment notes and configuration details for Linux application servers, reducing repeated setup mistakes during environment refreshes.</w:t>
      </w:r>
    </w:p>
    <w:p w:rsidR="001E44C8" w:rsidRPr="003E69FA" w:rsidRDefault="003E69FA" w:rsidP="003E69FA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szCs w:val="24"/>
        </w:rPr>
      </w:pPr>
      <w:r w:rsidRPr="003E69FA">
        <w:rPr>
          <w:szCs w:val="24"/>
        </w:rPr>
        <w:t>Built a strong foundation in Java backend development by supporting production fixes, feature enhancements, database scripts, and team code reviews.</w:t>
      </w:r>
    </w:p>
    <w:p w:rsidR="004D4E30" w:rsidRDefault="004D4E30" w:rsidP="00D355FC">
      <w:pPr>
        <w:pStyle w:val="Heading2"/>
        <w:jc w:val="both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D355FC" w:rsidRPr="00D355FC" w:rsidRDefault="00D355FC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Completed a Software Developer Internship focused on Java fundamentals, internal tooling, unit testing, and code review discipline inside a structured enterprise engineering environment.</w:t>
      </w:r>
    </w:p>
    <w:p w:rsidR="00D355FC" w:rsidRPr="00D355FC" w:rsidRDefault="00D355FC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Assisted with small bug fixes and documentation tasks, learning how production teams track defects, </w:t>
      </w:r>
      <w:proofErr w:type="gramStart"/>
      <w:r w:rsidRPr="00D355FC">
        <w:rPr>
          <w:szCs w:val="24"/>
        </w:rPr>
        <w:t>validate</w:t>
      </w:r>
      <w:proofErr w:type="gramEnd"/>
      <w:r w:rsidRPr="00D355FC">
        <w:rPr>
          <w:szCs w:val="24"/>
        </w:rPr>
        <w:t xml:space="preserve"> edge cases, and communicate changes across reviewers.</w:t>
      </w:r>
    </w:p>
    <w:p w:rsidR="001E44C8" w:rsidRPr="001E44C8" w:rsidRDefault="001E44C8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1E44C8">
        <w:rPr>
          <w:szCs w:val="24"/>
        </w:rPr>
        <w:t>Built early professional habits around code review, debugging, documentation, testing, and secure engineering practices while contributing to production-adjacent enterprise tools.</w:t>
      </w:r>
    </w:p>
    <w:p w:rsidR="00FC2A89" w:rsidRPr="00FC2A89" w:rsidRDefault="00FC2A89" w:rsidP="00D355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D355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E69FA" w:rsidRDefault="00021050" w:rsidP="003E69FA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E69FA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AD36DC"/>
    <w:multiLevelType w:val="hybridMultilevel"/>
    <w:tmpl w:val="A3F8F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6C5749"/>
    <w:multiLevelType w:val="hybridMultilevel"/>
    <w:tmpl w:val="9B6C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E842B20"/>
    <w:multiLevelType w:val="hybridMultilevel"/>
    <w:tmpl w:val="4B52D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2837921"/>
    <w:multiLevelType w:val="hybridMultilevel"/>
    <w:tmpl w:val="82AA4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1913FE"/>
    <w:multiLevelType w:val="hybridMultilevel"/>
    <w:tmpl w:val="570E1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9036AB"/>
    <w:multiLevelType w:val="hybridMultilevel"/>
    <w:tmpl w:val="0BE81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BB76D84"/>
    <w:multiLevelType w:val="hybridMultilevel"/>
    <w:tmpl w:val="564E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0C189F"/>
    <w:multiLevelType w:val="hybridMultilevel"/>
    <w:tmpl w:val="5E9CE862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55876"/>
    <w:multiLevelType w:val="hybridMultilevel"/>
    <w:tmpl w:val="D8EEB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5C22A7"/>
    <w:multiLevelType w:val="hybridMultilevel"/>
    <w:tmpl w:val="528A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BD37916"/>
    <w:multiLevelType w:val="hybridMultilevel"/>
    <w:tmpl w:val="26525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9918A2"/>
    <w:multiLevelType w:val="hybridMultilevel"/>
    <w:tmpl w:val="713A2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01A7364"/>
    <w:multiLevelType w:val="hybridMultilevel"/>
    <w:tmpl w:val="430A4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BFA73DF"/>
    <w:multiLevelType w:val="hybridMultilevel"/>
    <w:tmpl w:val="EEF83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C300145"/>
    <w:multiLevelType w:val="hybridMultilevel"/>
    <w:tmpl w:val="DC683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7"/>
  </w:num>
  <w:num w:numId="3">
    <w:abstractNumId w:val="24"/>
  </w:num>
  <w:num w:numId="4">
    <w:abstractNumId w:val="0"/>
  </w:num>
  <w:num w:numId="5">
    <w:abstractNumId w:val="6"/>
  </w:num>
  <w:num w:numId="6">
    <w:abstractNumId w:val="25"/>
  </w:num>
  <w:num w:numId="7">
    <w:abstractNumId w:val="1"/>
  </w:num>
  <w:num w:numId="8">
    <w:abstractNumId w:val="29"/>
  </w:num>
  <w:num w:numId="9">
    <w:abstractNumId w:val="28"/>
  </w:num>
  <w:num w:numId="10">
    <w:abstractNumId w:val="31"/>
  </w:num>
  <w:num w:numId="11">
    <w:abstractNumId w:val="33"/>
  </w:num>
  <w:num w:numId="12">
    <w:abstractNumId w:val="34"/>
  </w:num>
  <w:num w:numId="13">
    <w:abstractNumId w:val="20"/>
  </w:num>
  <w:num w:numId="14">
    <w:abstractNumId w:val="9"/>
  </w:num>
  <w:num w:numId="15">
    <w:abstractNumId w:val="5"/>
  </w:num>
  <w:num w:numId="16">
    <w:abstractNumId w:val="8"/>
  </w:num>
  <w:num w:numId="17">
    <w:abstractNumId w:val="26"/>
  </w:num>
  <w:num w:numId="18">
    <w:abstractNumId w:val="32"/>
  </w:num>
  <w:num w:numId="19">
    <w:abstractNumId w:val="4"/>
  </w:num>
  <w:num w:numId="20">
    <w:abstractNumId w:val="10"/>
  </w:num>
  <w:num w:numId="21">
    <w:abstractNumId w:val="15"/>
  </w:num>
  <w:num w:numId="22">
    <w:abstractNumId w:val="2"/>
  </w:num>
  <w:num w:numId="23">
    <w:abstractNumId w:val="23"/>
  </w:num>
  <w:num w:numId="24">
    <w:abstractNumId w:val="12"/>
  </w:num>
  <w:num w:numId="25">
    <w:abstractNumId w:val="30"/>
  </w:num>
  <w:num w:numId="26">
    <w:abstractNumId w:val="19"/>
  </w:num>
  <w:num w:numId="27">
    <w:abstractNumId w:val="17"/>
  </w:num>
  <w:num w:numId="28">
    <w:abstractNumId w:val="35"/>
  </w:num>
  <w:num w:numId="29">
    <w:abstractNumId w:val="16"/>
  </w:num>
  <w:num w:numId="30">
    <w:abstractNumId w:val="11"/>
  </w:num>
  <w:num w:numId="31">
    <w:abstractNumId w:val="18"/>
  </w:num>
  <w:num w:numId="32">
    <w:abstractNumId w:val="21"/>
  </w:num>
  <w:num w:numId="33">
    <w:abstractNumId w:val="22"/>
  </w:num>
  <w:num w:numId="34">
    <w:abstractNumId w:val="36"/>
  </w:num>
  <w:num w:numId="35">
    <w:abstractNumId w:val="27"/>
  </w:num>
  <w:num w:numId="36">
    <w:abstractNumId w:val="13"/>
  </w:num>
  <w:num w:numId="37">
    <w:abstractNumId w:val="7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1060A"/>
    <w:rsid w:val="00160202"/>
    <w:rsid w:val="001E44C8"/>
    <w:rsid w:val="00264581"/>
    <w:rsid w:val="00366417"/>
    <w:rsid w:val="003E69FA"/>
    <w:rsid w:val="003E7183"/>
    <w:rsid w:val="00406E18"/>
    <w:rsid w:val="00442AC5"/>
    <w:rsid w:val="004D4E30"/>
    <w:rsid w:val="00552511"/>
    <w:rsid w:val="0062290C"/>
    <w:rsid w:val="00627F3D"/>
    <w:rsid w:val="00636F7C"/>
    <w:rsid w:val="00675189"/>
    <w:rsid w:val="00835C73"/>
    <w:rsid w:val="0093394D"/>
    <w:rsid w:val="009D4FE5"/>
    <w:rsid w:val="00A65248"/>
    <w:rsid w:val="00B21531"/>
    <w:rsid w:val="00B57E9B"/>
    <w:rsid w:val="00B97F01"/>
    <w:rsid w:val="00C2375B"/>
    <w:rsid w:val="00D02814"/>
    <w:rsid w:val="00D34BCE"/>
    <w:rsid w:val="00D355FC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22</cp:revision>
  <cp:lastPrinted>2026-06-18T02:42:00Z</cp:lastPrinted>
  <dcterms:created xsi:type="dcterms:W3CDTF">2026-04-29T00:39:00Z</dcterms:created>
  <dcterms:modified xsi:type="dcterms:W3CDTF">2026-07-05T16:12:00Z</dcterms:modified>
</cp:coreProperties>
</file>