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Airflow / dbt / ETL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ETL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2,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2,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ETL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ETL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ETL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ETL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2,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2,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