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SaaS platforms with a strong focus on PHP (Symfony/Laravel) backends and Vue.js frontends. Proven ability to deliver production-grade APIs, modular monoliths and microservices, and data-heavy workflows with reliable performance, observability, and security. Experienced in designing multi-tenant architectures, integrations, and event-driven pipelines that keep enterprise systems resilient under real-world load. Adept at translating ambiguous requirements into maintainable implementations through pragmatic system design, careful trade-offs, and hands-on delivery. Comfortable owning end-to-end features from database modeling and backend services through Vue UI, automated tests, CI/CD, and cloud deployments.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Symfony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PHP-FPM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Doctrine 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Eloquent 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Platform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(OAuth2, JWT, SSO)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 / Authorization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/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3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Elasticsearch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DynamoDB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 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Lambda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CloudWatch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&amp; Monitoring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Tracing Fundamentals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/ Data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Backoff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Validation &amp; Reconciliation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PHPUnit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Automation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Review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Refactoring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a multi-tenant SaaS backend built in PHP with Symfony patterns, delivering versioned REST endpoints, strict validation, and stable contracts for enterprise customers across multiple products.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high-throughput data workflows using queue-backed workers and scheduled jobs, ensuring idempotent processing, safe retries, and consistent results even when upstream APIs were flaky or rate-limited.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Vue.js dashboards for operations and customer admin teams, translating complex domain rules into reliable UI state management, responsive flows, and reusable component libraries that reduced UI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relational schemas and migration strategies for high-change domains, balancing normalization, indexing, and query plans to keep critical read paths fast under growing tenant volumes.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standardized error taxonomy and correlation IDs across services, making troubleshooting faster by linking frontend events, API requests, worker jobs, and database actions into a single traceable narrative.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secure authentication and authorization flows using modern token-based approaches, enforcing RBAC consistently across API boundaries while maintaining a clean separation of concerns in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integration adapters for third-party platforms using robust mapping layers, signature verification, replay protection, and reconciliation reports to keep data synchronized and auditable for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performance hotspots by adding targeted caching, pagination strategies, and background materialization of heavy reports, reducing timeouts and improving perceived responsiveness for end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observability improvements including structured logs, actionable metrics, and alert thresholds, enabling proactive detection of latency spikes, worker backlogs, and integration failure patterns.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deployments with safer release practices, including backward-compatible database changes, gradual rollouts, and automated smoke checks that reduced production incidents during peak usage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product and domain experts to refine requirements into executable technical designs, documenting edge cases and acceptance criteria to minimize rework and ambiguous implementation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deep refactors of legacy modules by introducing clear module boundaries, service interfaces, and test seams, improving maintainability without stalling feature delivery commitments to customers.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CI pipelines for PHP and frontend builds, adding static checks, unit tests, and integration gates that improved confidence in releases while keeping cycle time reasonable.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secure data handling patterns including input sanitization, audit trails, and least-privilege access to sensitive resources, aligned with enterprise expectations for compliance and governance.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Acted as a technical anchor on complex feature work by reviewing designs and PRs, unblocking teammates with concrete implementation guidance, and driving work to completion with measurable outcomes.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full-stack features using PHP services and Vue.js interfaces, owning work from database changes through API design, UI implementation, and production verification with stakeholders.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REST endpoints with consistent request validation and error semantics, enabling frontends to handle edge cases predictably while simplifying client-side logic and reducing support tickets.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reusable Vue components and composable UI patterns for forms, tables, and filters, improving development speed while maintaining consistent behavior across multiple customer-facing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backend business rules with clear service boundaries and unit tests, keeping domain logic out of controllers and making future changes safer and easier to review.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application performance by profiling slow queries and adding pragmatic indexes, caching, and pagination to stabilize response times under increased data volume and concurrent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external APIs and webhooks with careful retry policies, signature checks, and payload validation, ensuring reliable interoperability and minimizing data drift between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background job processing for long-running tasks such as imports and exports, providing progress reporting and failure recovery so users could trust asynchronous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reliability with better logging and failure visibility, adding contextual metadata and actionable error messages that reduced time spent diagnosing customer-reported issues.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deployment and environment configuration in cloud-hosted setups, ensuring configuration consistency across dev, staging, and production while reducing brittle manual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designers to translate UI specs into accessible, responsive Vue layouts, addressing cross-browser issues and ensuring predictable behavior across devices.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Raised code quality through reviews and incremental refactoring, improving readability, consistency, and long-term maintainability while continuing to ship features on schedule.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PHP-based web applications and internal services, implementing new endpoints and workflows while keeping legacy behavior stable for business-critical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early-stage frontend modules and dynamic UI behaviors using JavaScript, gradually improving usability by simplifying flows, reducing page reloads, and tightening validation feedback.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data models and SQL queries for reporting and operational screens, tuning queries and adding indexes to keep core actions responsive as datasets grew over multiple years.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alongside senior engineers to adopt stronger engineering practices, including clearer code organization, defensive error handling, and repeatable deployment steps to reduce production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Diagnosed production issues by tracing request paths and database interactions, applying targeted fixes and documenting root causes so recurring incidents were prevented rather than repeated.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integrations with third-party systems through API calls and scheduled sync processes, ensuring data correctness with validation checks, mapping logic, and reconciliation steps.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cross-functionally to translate business requests into shipped features, balancing scope, timelines, and technical constraints while keeping stakeholders informed on trade-offs.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2026-02-19T03:00:04.479Z</dcterms:created>
  <dcterms:modified xsi:type="dcterms:W3CDTF">2026-02-19T03:00:04.479Z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