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83DEB" w:rsidRDefault="00C83DEB" w:rsidP="00C83DEB">
      <w:pPr>
        <w:spacing w:after="40"/>
      </w:pPr>
      <w:r>
        <w:rPr>
          <w:b/>
          <w:bCs/>
          <w:color w:val="111111"/>
          <w:sz w:val="52"/>
          <w:szCs w:val="52"/>
        </w:rPr>
        <w:t>TYLER ROBERTS</w:t>
      </w:r>
    </w:p>
    <w:p w:rsidR="00C83DEB" w:rsidRDefault="00C83DEB" w:rsidP="00C83DEB">
      <w:pPr>
        <w:spacing w:after="40"/>
      </w:pPr>
      <w:r>
        <w:rPr>
          <w:rFonts w:ascii="Arial" w:eastAsia="Arial" w:hAnsi="Arial" w:cs="Arial"/>
          <w:b/>
          <w:bCs/>
          <w:color w:val="6F8F6B"/>
          <w:sz w:val="22"/>
          <w:szCs w:val="22"/>
        </w:rPr>
        <w:t>Senior Software Engineer</w:t>
      </w:r>
    </w:p>
    <w:p w:rsidR="00C83DEB" w:rsidRDefault="00C83DEB" w:rsidP="00C83DEB">
      <w:pPr>
        <w:spacing w:after="160"/>
      </w:pPr>
      <w:r>
        <w:rPr>
          <w:rFonts w:ascii="Arial" w:eastAsia="Arial" w:hAnsi="Arial" w:cs="Arial"/>
          <w:color w:val="4B5563"/>
          <w:sz w:val="19"/>
          <w:szCs w:val="19"/>
        </w:rPr>
        <w:t>tylerroberts.dev@oudook.com | linkedin.com/in/tyler-roberts-3b839b3a9/ | Florida, United States | +1 (725) 258-7943</w:t>
      </w:r>
    </w:p>
    <w:p w:rsidR="00E66B70" w:rsidRDefault="00C83DEB">
      <w:pPr>
        <w:pBdr>
          <w:bottom w:val="single" w:sz="6" w:space="0" w:color="111111"/>
        </w:pBdr>
        <w:spacing w:before="120" w:after="80"/>
      </w:pPr>
      <w:bookmarkStart w:id="0" w:name="_GoBack"/>
      <w:bookmarkEnd w:id="0"/>
      <w:r>
        <w:rPr>
          <w:b/>
          <w:bCs/>
          <w:color w:val="111111"/>
          <w:sz w:val="24"/>
          <w:szCs w:val="24"/>
        </w:rPr>
        <w:t>SUMMARY</w:t>
      </w:r>
    </w:p>
    <w:p w:rsidR="00E66B70" w:rsidRDefault="00C83DEB">
      <w:pPr>
        <w:spacing w:after="120"/>
        <w:jc w:val="both"/>
      </w:pPr>
      <w:r>
        <w:rPr>
          <w:rFonts w:ascii="Arial" w:eastAsia="Arial" w:hAnsi="Arial" w:cs="Arial"/>
          <w:color w:val="111111"/>
          <w:sz w:val="21"/>
          <w:szCs w:val="21"/>
        </w:rPr>
        <w:t xml:space="preserve">Senior Software Engineer with over nine years of professional experience building and owning production-grade frontend applications using Vue.js within cloud-native SaaS platforms. Strong expertise in designing scalable, maintainable, and high-performance </w:t>
      </w:r>
      <w:r>
        <w:rPr>
          <w:rFonts w:ascii="Arial" w:eastAsia="Arial" w:hAnsi="Arial" w:cs="Arial"/>
          <w:color w:val="111111"/>
          <w:sz w:val="21"/>
          <w:szCs w:val="21"/>
        </w:rPr>
        <w:t>user interfaces with Vue 2, Vue 3, Vue Router, and modern state management patterns. Proven ability to collaborate closely with product managers, designers, and backend engineers to translate complex business workflows into intuitive, reliable frontend exp</w:t>
      </w:r>
      <w:r>
        <w:rPr>
          <w:rFonts w:ascii="Arial" w:eastAsia="Arial" w:hAnsi="Arial" w:cs="Arial"/>
          <w:color w:val="111111"/>
          <w:sz w:val="21"/>
          <w:szCs w:val="21"/>
        </w:rPr>
        <w:t>eriences. Experienced in modern JavaScript, TypeScript, and frontend architecture practices, with a strong focus on performance optimization, accessibility, and long-term maintainability in enterprise environments.</w:t>
      </w:r>
    </w:p>
    <w:p w:rsidR="00E66B70" w:rsidRDefault="00C83DEB">
      <w:pPr>
        <w:pBdr>
          <w:bottom w:val="single" w:sz="6" w:space="0" w:color="111111"/>
        </w:pBdr>
        <w:spacing w:before="120" w:after="80"/>
      </w:pPr>
      <w:r>
        <w:rPr>
          <w:b/>
          <w:bCs/>
          <w:color w:val="111111"/>
          <w:sz w:val="24"/>
          <w:szCs w:val="24"/>
        </w:rPr>
        <w:t>SKILLS</w:t>
      </w:r>
    </w:p>
    <w:tbl>
      <w:tblPr>
        <w:tblW w:w="5000" w:type="pct"/>
        <w:tblInd w:w="-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45"/>
        <w:gridCol w:w="2545"/>
        <w:gridCol w:w="2545"/>
        <w:gridCol w:w="2545"/>
      </w:tblGrid>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JavaScript (ES6+)</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TypeScript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HTML5</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CSS3</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JSON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Vue.js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Vue 3 Composition API</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Vue Router</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Pinia</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Vuex</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Single Page Applications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Component-Based Architecture</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State Management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Responsive Web Design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Accessibility (WCAG)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CSS Modules</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SASS / SCSS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Tailwind CSS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Design Systems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Reusable UI Components</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Cross-Browser Compatibility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Unit Testing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Component Testing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Jest</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Vue Test Utils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Vite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Webpack</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NPM</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Yarn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ESLint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Prettier</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REST API Integration</w:t>
            </w:r>
          </w:p>
        </w:tc>
      </w:tr>
      <w:tr w:rsidR="00E66B7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Authentication Flows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Role-Based UI Authorization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Environment Configuration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E66B70" w:rsidRDefault="00C83DEB">
            <w:r>
              <w:rPr>
                <w:rFonts w:ascii="Arial" w:eastAsia="Arial" w:hAnsi="Arial" w:cs="Arial"/>
                <w:b/>
                <w:bCs/>
                <w:color w:val="111111"/>
                <w:sz w:val="19"/>
                <w:szCs w:val="19"/>
              </w:rPr>
              <w:t>Frontend Observability</w:t>
            </w:r>
          </w:p>
        </w:tc>
      </w:tr>
    </w:tbl>
    <w:p w:rsidR="00E66B70" w:rsidRDefault="00E66B70">
      <w:pPr>
        <w:spacing w:after="80"/>
      </w:pPr>
    </w:p>
    <w:p w:rsidR="00E66B70" w:rsidRDefault="00C83DEB">
      <w:pPr>
        <w:pBdr>
          <w:bottom w:val="single" w:sz="6" w:space="0" w:color="111111"/>
        </w:pBdr>
        <w:spacing w:before="120" w:after="80"/>
      </w:pPr>
      <w:r>
        <w:rPr>
          <w:b/>
          <w:bCs/>
          <w:color w:val="111111"/>
          <w:sz w:val="24"/>
          <w:szCs w:val="24"/>
        </w:rPr>
        <w:t>EXPERIENCE</w:t>
      </w:r>
    </w:p>
    <w:p w:rsidR="00E66B70" w:rsidRDefault="00C83DEB">
      <w:r>
        <w:rPr>
          <w:rFonts w:ascii="Arial" w:eastAsia="Arial" w:hAnsi="Arial" w:cs="Arial"/>
          <w:b/>
          <w:bCs/>
          <w:color w:val="111111"/>
          <w:sz w:val="23"/>
          <w:szCs w:val="23"/>
        </w:rPr>
        <w:t>Senior Software Engineer</w:t>
      </w:r>
    </w:p>
    <w:p w:rsidR="00E66B70" w:rsidRDefault="00C83DEB">
      <w:r>
        <w:rPr>
          <w:rFonts w:ascii="Arial" w:eastAsia="Arial" w:hAnsi="Arial" w:cs="Arial"/>
          <w:b/>
          <w:bCs/>
          <w:color w:val="6F8F6B"/>
          <w:sz w:val="21"/>
          <w:szCs w:val="21"/>
        </w:rPr>
        <w:t>Web Venturez LLC</w:t>
      </w:r>
    </w:p>
    <w:p w:rsidR="00E66B70" w:rsidRDefault="00C83DEB">
      <w:r>
        <w:rPr>
          <w:rFonts w:ascii="Arial" w:eastAsia="Arial" w:hAnsi="Arial" w:cs="Arial"/>
          <w:color w:val="4B5563"/>
          <w:sz w:val="19"/>
          <w:szCs w:val="19"/>
        </w:rPr>
        <w:t>February 2020 - October 2025</w:t>
      </w:r>
    </w:p>
    <w:p w:rsidR="00E66B70" w:rsidRDefault="00C83DEB">
      <w:pPr>
        <w:spacing w:after="40"/>
        <w:ind w:left="240"/>
        <w:jc w:val="both"/>
      </w:pPr>
      <w:r>
        <w:rPr>
          <w:rFonts w:ascii="Arial" w:eastAsia="Arial" w:hAnsi="Arial" w:cs="Arial"/>
          <w:color w:val="111111"/>
        </w:rPr>
        <w:t>- Led the development of large-scale Vue.js applications supporting multiple SaaS products, designing modular component architectures that improved l</w:t>
      </w:r>
      <w:r>
        <w:rPr>
          <w:rFonts w:ascii="Arial" w:eastAsia="Arial" w:hAnsi="Arial" w:cs="Arial"/>
          <w:color w:val="111111"/>
        </w:rPr>
        <w:t>ong-term maintainability and reduced frontend regression risks across frequent releases.</w:t>
      </w:r>
    </w:p>
    <w:p w:rsidR="00E66B70" w:rsidRDefault="00C83DEB">
      <w:pPr>
        <w:spacing w:after="40"/>
        <w:ind w:left="240"/>
        <w:jc w:val="both"/>
      </w:pPr>
      <w:r>
        <w:rPr>
          <w:rFonts w:ascii="Arial" w:eastAsia="Arial" w:hAnsi="Arial" w:cs="Arial"/>
          <w:color w:val="111111"/>
        </w:rPr>
        <w:t>- Owned complex Vue-based frontend features end-to-end, collaborating closely with backend engineers to integrate REST APIs while ensuring predictable state management</w:t>
      </w:r>
      <w:r>
        <w:rPr>
          <w:rFonts w:ascii="Arial" w:eastAsia="Arial" w:hAnsi="Arial" w:cs="Arial"/>
          <w:color w:val="111111"/>
        </w:rPr>
        <w:t xml:space="preserve"> and resilient error handling in production environments.</w:t>
      </w:r>
    </w:p>
    <w:p w:rsidR="00E66B70" w:rsidRDefault="00C83DEB">
      <w:pPr>
        <w:spacing w:after="40"/>
        <w:ind w:left="240"/>
        <w:jc w:val="both"/>
      </w:pPr>
      <w:r>
        <w:rPr>
          <w:rFonts w:ascii="Arial" w:eastAsia="Arial" w:hAnsi="Arial" w:cs="Arial"/>
          <w:color w:val="111111"/>
        </w:rPr>
        <w:t>- Migrated legacy frontend modules to modern Vue patterns, introducing clearer separation of concerns and improving overall performance, readability, and onboarding efficiency for new engineers joining the project.</w:t>
      </w:r>
    </w:p>
    <w:p w:rsidR="00E66B70" w:rsidRDefault="00C83DEB">
      <w:pPr>
        <w:spacing w:after="40"/>
        <w:ind w:left="240"/>
        <w:jc w:val="both"/>
      </w:pPr>
      <w:r>
        <w:rPr>
          <w:rFonts w:ascii="Arial" w:eastAsia="Arial" w:hAnsi="Arial" w:cs="Arial"/>
          <w:color w:val="111111"/>
        </w:rPr>
        <w:t>- Implemented advanced routing and naviga</w:t>
      </w:r>
      <w:r>
        <w:rPr>
          <w:rFonts w:ascii="Arial" w:eastAsia="Arial" w:hAnsi="Arial" w:cs="Arial"/>
          <w:color w:val="111111"/>
        </w:rPr>
        <w:t>tion strategies using Vue Router to support multi-role user experiences with dynamic access control and conditional UI rendering at scale.</w:t>
      </w:r>
    </w:p>
    <w:p w:rsidR="00E66B70" w:rsidRDefault="00C83DEB">
      <w:pPr>
        <w:spacing w:after="40"/>
        <w:ind w:left="240"/>
        <w:jc w:val="both"/>
      </w:pPr>
      <w:r>
        <w:rPr>
          <w:rFonts w:ascii="Arial" w:eastAsia="Arial" w:hAnsi="Arial" w:cs="Arial"/>
          <w:color w:val="111111"/>
        </w:rPr>
        <w:t>- Worked extensively with product and design teams to translate ambiguous requirements into intuitive Vue components,</w:t>
      </w:r>
      <w:r>
        <w:rPr>
          <w:rFonts w:ascii="Arial" w:eastAsia="Arial" w:hAnsi="Arial" w:cs="Arial"/>
          <w:color w:val="111111"/>
        </w:rPr>
        <w:t xml:space="preserve"> ensuring usability consistency across complex enterprise workflows.</w:t>
      </w:r>
    </w:p>
    <w:p w:rsidR="00E66B70" w:rsidRDefault="00C83DEB">
      <w:pPr>
        <w:spacing w:after="40"/>
        <w:ind w:left="240"/>
        <w:jc w:val="both"/>
      </w:pPr>
      <w:r>
        <w:rPr>
          <w:rFonts w:ascii="Arial" w:eastAsia="Arial" w:hAnsi="Arial" w:cs="Arial"/>
          <w:color w:val="111111"/>
        </w:rPr>
        <w:t>- Optimized frontend performance by reducing unnecessary re-renders, improving data-fetching strategies, and tuning component lifecycles for high-traffic SaaS applications.</w:t>
      </w:r>
    </w:p>
    <w:p w:rsidR="00E66B70" w:rsidRDefault="00C83DEB">
      <w:pPr>
        <w:spacing w:after="40"/>
        <w:ind w:left="240"/>
        <w:jc w:val="both"/>
      </w:pPr>
      <w:r>
        <w:rPr>
          <w:rFonts w:ascii="Arial" w:eastAsia="Arial" w:hAnsi="Arial" w:cs="Arial"/>
          <w:color w:val="111111"/>
        </w:rPr>
        <w:t>- Introduced standardized frontend coding conventions and shared component libraries to improve consistency, reduce duplication, and accelerate feature development across multiple teams.</w:t>
      </w:r>
    </w:p>
    <w:p w:rsidR="00E66B70" w:rsidRDefault="00C83DEB">
      <w:pPr>
        <w:spacing w:after="40"/>
        <w:ind w:left="240"/>
        <w:jc w:val="both"/>
      </w:pPr>
      <w:r>
        <w:rPr>
          <w:rFonts w:ascii="Arial" w:eastAsia="Arial" w:hAnsi="Arial" w:cs="Arial"/>
          <w:color w:val="111111"/>
        </w:rPr>
        <w:t>- Built and maintained scalable state management solutions using Vuex</w:t>
      </w:r>
      <w:r>
        <w:rPr>
          <w:rFonts w:ascii="Arial" w:eastAsia="Arial" w:hAnsi="Arial" w:cs="Arial"/>
          <w:color w:val="111111"/>
        </w:rPr>
        <w:t xml:space="preserve"> and later Pinia, ensuring predictable data flow and easier debugging in complex application states.</w:t>
      </w:r>
    </w:p>
    <w:p w:rsidR="00E66B70" w:rsidRDefault="00C83DEB">
      <w:pPr>
        <w:spacing w:after="40"/>
        <w:ind w:left="240"/>
        <w:jc w:val="both"/>
      </w:pPr>
      <w:r>
        <w:rPr>
          <w:rFonts w:ascii="Arial" w:eastAsia="Arial" w:hAnsi="Arial" w:cs="Arial"/>
          <w:color w:val="111111"/>
        </w:rPr>
        <w:t>- Integrated frontend authentication and authorization flows with backend identity systems, ensuring secure role-based access and consistent session handli</w:t>
      </w:r>
      <w:r>
        <w:rPr>
          <w:rFonts w:ascii="Arial" w:eastAsia="Arial" w:hAnsi="Arial" w:cs="Arial"/>
          <w:color w:val="111111"/>
        </w:rPr>
        <w:t>ng across the UI.</w:t>
      </w:r>
    </w:p>
    <w:p w:rsidR="00E66B70" w:rsidRDefault="00C83DEB">
      <w:pPr>
        <w:spacing w:after="40"/>
        <w:ind w:left="240"/>
        <w:jc w:val="both"/>
      </w:pPr>
      <w:r>
        <w:rPr>
          <w:rFonts w:ascii="Arial" w:eastAsia="Arial" w:hAnsi="Arial" w:cs="Arial"/>
          <w:color w:val="111111"/>
        </w:rPr>
        <w:t>- Collaborated closely with QA teams to improve frontend test coverage, implementing component-level testing strategies that reduced production bugs and improved release confidence.</w:t>
      </w:r>
    </w:p>
    <w:p w:rsidR="00E66B70" w:rsidRDefault="00C83DEB">
      <w:pPr>
        <w:spacing w:after="40"/>
        <w:ind w:left="240"/>
        <w:jc w:val="both"/>
      </w:pPr>
      <w:r>
        <w:rPr>
          <w:rFonts w:ascii="Arial" w:eastAsia="Arial" w:hAnsi="Arial" w:cs="Arial"/>
          <w:color w:val="111111"/>
        </w:rPr>
        <w:t>- Actively participated in architectural discussions, co</w:t>
      </w:r>
      <w:r>
        <w:rPr>
          <w:rFonts w:ascii="Arial" w:eastAsia="Arial" w:hAnsi="Arial" w:cs="Arial"/>
          <w:color w:val="111111"/>
        </w:rPr>
        <w:t>ntributing frontend perspectives to system-level decisions that balanced performance, usability, and long-term maintainability.</w:t>
      </w:r>
    </w:p>
    <w:p w:rsidR="00E66B70" w:rsidRDefault="00C83DEB">
      <w:pPr>
        <w:spacing w:after="40"/>
        <w:ind w:left="240"/>
        <w:jc w:val="both"/>
      </w:pPr>
      <w:r>
        <w:rPr>
          <w:rFonts w:ascii="Arial" w:eastAsia="Arial" w:hAnsi="Arial" w:cs="Arial"/>
          <w:color w:val="111111"/>
        </w:rPr>
        <w:t xml:space="preserve">- Improved frontend observability by adding structured logging and error tracking hooks, enabling faster root-cause analysis of </w:t>
      </w:r>
      <w:r>
        <w:rPr>
          <w:rFonts w:ascii="Arial" w:eastAsia="Arial" w:hAnsi="Arial" w:cs="Arial"/>
          <w:color w:val="111111"/>
        </w:rPr>
        <w:t>UI-related production incidents.</w:t>
      </w:r>
    </w:p>
    <w:p w:rsidR="00E66B70" w:rsidRDefault="00C83DEB">
      <w:pPr>
        <w:spacing w:after="40"/>
        <w:ind w:left="240"/>
        <w:jc w:val="both"/>
      </w:pPr>
      <w:r>
        <w:rPr>
          <w:rFonts w:ascii="Arial" w:eastAsia="Arial" w:hAnsi="Arial" w:cs="Arial"/>
          <w:color w:val="111111"/>
        </w:rPr>
        <w:lastRenderedPageBreak/>
        <w:t>- Mentored engineers on Vue best practices, code organization, and performance optimization through hands-on reviews and practical implementation guidance.</w:t>
      </w:r>
    </w:p>
    <w:p w:rsidR="00E66B70" w:rsidRDefault="00C83DEB">
      <w:pPr>
        <w:spacing w:after="40"/>
        <w:ind w:left="240"/>
        <w:jc w:val="both"/>
      </w:pPr>
      <w:r>
        <w:rPr>
          <w:rFonts w:ascii="Arial" w:eastAsia="Arial" w:hAnsi="Arial" w:cs="Arial"/>
          <w:color w:val="111111"/>
        </w:rPr>
        <w:t>- Worked autonomously on high-impact frontend initiatives while mai</w:t>
      </w:r>
      <w:r>
        <w:rPr>
          <w:rFonts w:ascii="Arial" w:eastAsia="Arial" w:hAnsi="Arial" w:cs="Arial"/>
          <w:color w:val="111111"/>
        </w:rPr>
        <w:t>ntaining alignment with product timelines and evolving business priorities.</w:t>
      </w:r>
    </w:p>
    <w:p w:rsidR="00E66B70" w:rsidRDefault="00C83DEB">
      <w:pPr>
        <w:spacing w:after="40"/>
        <w:ind w:left="240"/>
        <w:jc w:val="both"/>
      </w:pPr>
      <w:r>
        <w:rPr>
          <w:rFonts w:ascii="Arial" w:eastAsia="Arial" w:hAnsi="Arial" w:cs="Arial"/>
          <w:color w:val="111111"/>
        </w:rPr>
        <w:t>- Continuously refactored and improved existing Vue codebases to reduce technical debt and ensure the frontend remained adaptable to future product growth.</w:t>
      </w:r>
    </w:p>
    <w:p w:rsidR="00E66B70" w:rsidRDefault="00C83DEB">
      <w:pPr>
        <w:pBdr>
          <w:bottom w:val="dashed" w:sz="4" w:space="0" w:color="CFD2CD"/>
        </w:pBdr>
        <w:spacing w:after="120"/>
      </w:pPr>
      <w:r>
        <w:t xml:space="preserve"> </w:t>
      </w:r>
    </w:p>
    <w:p w:rsidR="00E66B70" w:rsidRDefault="00C83DEB">
      <w:r>
        <w:rPr>
          <w:rFonts w:ascii="Arial" w:eastAsia="Arial" w:hAnsi="Arial" w:cs="Arial"/>
          <w:b/>
          <w:bCs/>
          <w:color w:val="111111"/>
          <w:sz w:val="23"/>
          <w:szCs w:val="23"/>
        </w:rPr>
        <w:t>Full Stack Engineer</w:t>
      </w:r>
    </w:p>
    <w:p w:rsidR="00E66B70" w:rsidRDefault="00C83DEB">
      <w:r>
        <w:rPr>
          <w:rFonts w:ascii="Arial" w:eastAsia="Arial" w:hAnsi="Arial" w:cs="Arial"/>
          <w:b/>
          <w:bCs/>
          <w:color w:val="6F8F6B"/>
          <w:sz w:val="21"/>
          <w:szCs w:val="21"/>
        </w:rPr>
        <w:t>We</w:t>
      </w:r>
      <w:r>
        <w:rPr>
          <w:rFonts w:ascii="Arial" w:eastAsia="Arial" w:hAnsi="Arial" w:cs="Arial"/>
          <w:b/>
          <w:bCs/>
          <w:color w:val="6F8F6B"/>
          <w:sz w:val="21"/>
          <w:szCs w:val="21"/>
        </w:rPr>
        <w:t>biz Digital</w:t>
      </w:r>
    </w:p>
    <w:p w:rsidR="00E66B70" w:rsidRDefault="00C83DEB">
      <w:r>
        <w:rPr>
          <w:rFonts w:ascii="Arial" w:eastAsia="Arial" w:hAnsi="Arial" w:cs="Arial"/>
          <w:color w:val="4B5563"/>
          <w:sz w:val="19"/>
          <w:szCs w:val="19"/>
        </w:rPr>
        <w:t>July 2017 - January 2020</w:t>
      </w:r>
    </w:p>
    <w:p w:rsidR="00E66B70" w:rsidRDefault="00C83DEB">
      <w:pPr>
        <w:spacing w:after="40"/>
        <w:ind w:left="240"/>
        <w:jc w:val="both"/>
      </w:pPr>
      <w:r>
        <w:rPr>
          <w:rFonts w:ascii="Arial" w:eastAsia="Arial" w:hAnsi="Arial" w:cs="Arial"/>
          <w:color w:val="111111"/>
        </w:rPr>
        <w:t>- Developed and maintained Vue.js single page applications that served as the primary user interfaces for client-facing SaaS platforms with data-intensive workflows.</w:t>
      </w:r>
    </w:p>
    <w:p w:rsidR="00E66B70" w:rsidRDefault="00C83DEB">
      <w:pPr>
        <w:spacing w:after="40"/>
        <w:ind w:left="240"/>
        <w:jc w:val="both"/>
      </w:pPr>
      <w:r>
        <w:rPr>
          <w:rFonts w:ascii="Arial" w:eastAsia="Arial" w:hAnsi="Arial" w:cs="Arial"/>
          <w:color w:val="111111"/>
        </w:rPr>
        <w:t xml:space="preserve">- Collaborated with backend teams to design frontend </w:t>
      </w:r>
      <w:r>
        <w:rPr>
          <w:rFonts w:ascii="Arial" w:eastAsia="Arial" w:hAnsi="Arial" w:cs="Arial"/>
          <w:color w:val="111111"/>
        </w:rPr>
        <w:t>API consumption patterns that ensured reliability, clarity, and predictable state updates across asynchronous operations.</w:t>
      </w:r>
    </w:p>
    <w:p w:rsidR="00E66B70" w:rsidRDefault="00C83DEB">
      <w:pPr>
        <w:spacing w:after="40"/>
        <w:ind w:left="240"/>
        <w:jc w:val="both"/>
      </w:pPr>
      <w:r>
        <w:rPr>
          <w:rFonts w:ascii="Arial" w:eastAsia="Arial" w:hAnsi="Arial" w:cs="Arial"/>
          <w:color w:val="111111"/>
        </w:rPr>
        <w:t>- Implemented reusable Vue components and shared UI patterns that improved design consistency and reduced development time for new fea</w:t>
      </w:r>
      <w:r>
        <w:rPr>
          <w:rFonts w:ascii="Arial" w:eastAsia="Arial" w:hAnsi="Arial" w:cs="Arial"/>
          <w:color w:val="111111"/>
        </w:rPr>
        <w:t>tures.</w:t>
      </w:r>
    </w:p>
    <w:p w:rsidR="00E66B70" w:rsidRDefault="00C83DEB">
      <w:pPr>
        <w:spacing w:after="40"/>
        <w:ind w:left="240"/>
        <w:jc w:val="both"/>
      </w:pPr>
      <w:r>
        <w:rPr>
          <w:rFonts w:ascii="Arial" w:eastAsia="Arial" w:hAnsi="Arial" w:cs="Arial"/>
          <w:color w:val="111111"/>
        </w:rPr>
        <w:t>- Enhanced existing Vue applications by refactoring legacy code into cleaner, more maintainable component-based structures aligned with evolving product requirements.</w:t>
      </w:r>
    </w:p>
    <w:p w:rsidR="00E66B70" w:rsidRDefault="00C83DEB">
      <w:pPr>
        <w:spacing w:after="40"/>
        <w:ind w:left="240"/>
        <w:jc w:val="both"/>
      </w:pPr>
      <w:r>
        <w:rPr>
          <w:rFonts w:ascii="Arial" w:eastAsia="Arial" w:hAnsi="Arial" w:cs="Arial"/>
          <w:color w:val="111111"/>
        </w:rPr>
        <w:t>- Worked closely with designers to translate visual concepts into responsive, pixe</w:t>
      </w:r>
      <w:r>
        <w:rPr>
          <w:rFonts w:ascii="Arial" w:eastAsia="Arial" w:hAnsi="Arial" w:cs="Arial"/>
          <w:color w:val="111111"/>
        </w:rPr>
        <w:t>l-accurate Vue components that functioned consistently across devices and browsers.</w:t>
      </w:r>
    </w:p>
    <w:p w:rsidR="00E66B70" w:rsidRDefault="00C83DEB">
      <w:pPr>
        <w:spacing w:after="40"/>
        <w:ind w:left="240"/>
        <w:jc w:val="both"/>
      </w:pPr>
      <w:r>
        <w:rPr>
          <w:rFonts w:ascii="Arial" w:eastAsia="Arial" w:hAnsi="Arial" w:cs="Arial"/>
          <w:color w:val="111111"/>
        </w:rPr>
        <w:t>- Integrated authentication flows and secure data access patterns into frontend applications while maintaining a seamless user experience.</w:t>
      </w:r>
    </w:p>
    <w:p w:rsidR="00E66B70" w:rsidRDefault="00C83DEB">
      <w:pPr>
        <w:spacing w:after="40"/>
        <w:ind w:left="240"/>
        <w:jc w:val="both"/>
      </w:pPr>
      <w:r>
        <w:rPr>
          <w:rFonts w:ascii="Arial" w:eastAsia="Arial" w:hAnsi="Arial" w:cs="Arial"/>
          <w:color w:val="111111"/>
        </w:rPr>
        <w:t>- Participated in frontend perfor</w:t>
      </w:r>
      <w:r>
        <w:rPr>
          <w:rFonts w:ascii="Arial" w:eastAsia="Arial" w:hAnsi="Arial" w:cs="Arial"/>
          <w:color w:val="111111"/>
        </w:rPr>
        <w:t>mance tuning efforts, reducing load times and improving perceived responsiveness for end users.</w:t>
      </w:r>
    </w:p>
    <w:p w:rsidR="00E66B70" w:rsidRDefault="00C83DEB">
      <w:pPr>
        <w:spacing w:after="40"/>
        <w:ind w:left="240"/>
        <w:jc w:val="both"/>
      </w:pPr>
      <w:r>
        <w:rPr>
          <w:rFonts w:ascii="Arial" w:eastAsia="Arial" w:hAnsi="Arial" w:cs="Arial"/>
          <w:color w:val="111111"/>
        </w:rPr>
        <w:t>- Contributed to frontend build and tooling improvements, ensuring reliable local development and deployment pipelines for Vue-based projects.</w:t>
      </w:r>
    </w:p>
    <w:p w:rsidR="00E66B70" w:rsidRDefault="00C83DEB">
      <w:pPr>
        <w:spacing w:after="40"/>
        <w:ind w:left="240"/>
        <w:jc w:val="both"/>
      </w:pPr>
      <w:r>
        <w:rPr>
          <w:rFonts w:ascii="Arial" w:eastAsia="Arial" w:hAnsi="Arial" w:cs="Arial"/>
          <w:color w:val="111111"/>
        </w:rPr>
        <w:t>- Supported produ</w:t>
      </w:r>
      <w:r>
        <w:rPr>
          <w:rFonts w:ascii="Arial" w:eastAsia="Arial" w:hAnsi="Arial" w:cs="Arial"/>
          <w:color w:val="111111"/>
        </w:rPr>
        <w:t>ction releases by debugging complex UI issues and collaborating across teams to resolve user-reported frontend defects efficiently.</w:t>
      </w:r>
    </w:p>
    <w:p w:rsidR="00E66B70" w:rsidRDefault="00C83DEB">
      <w:pPr>
        <w:spacing w:after="40"/>
        <w:ind w:left="240"/>
        <w:jc w:val="both"/>
      </w:pPr>
      <w:r>
        <w:rPr>
          <w:rFonts w:ascii="Arial" w:eastAsia="Arial" w:hAnsi="Arial" w:cs="Arial"/>
          <w:color w:val="111111"/>
        </w:rPr>
        <w:t>- Balanced frontend feature delivery with code quality improvements, ensuring long-term maintainability alongside rapid iter</w:t>
      </w:r>
      <w:r>
        <w:rPr>
          <w:rFonts w:ascii="Arial" w:eastAsia="Arial" w:hAnsi="Arial" w:cs="Arial"/>
          <w:color w:val="111111"/>
        </w:rPr>
        <w:t>ation demands.</w:t>
      </w:r>
    </w:p>
    <w:p w:rsidR="00E66B70" w:rsidRDefault="00C83DEB">
      <w:pPr>
        <w:spacing w:after="40"/>
        <w:ind w:left="240"/>
        <w:jc w:val="both"/>
      </w:pPr>
      <w:r>
        <w:rPr>
          <w:rFonts w:ascii="Arial" w:eastAsia="Arial" w:hAnsi="Arial" w:cs="Arial"/>
          <w:color w:val="111111"/>
        </w:rPr>
        <w:t>- Built a strong foundation in scalable frontend architecture that supported future growth and more complex application requirements.</w:t>
      </w:r>
    </w:p>
    <w:p w:rsidR="00E66B70" w:rsidRDefault="00C83DEB">
      <w:pPr>
        <w:pBdr>
          <w:bottom w:val="dashed" w:sz="4" w:space="0" w:color="CFD2CD"/>
        </w:pBdr>
        <w:spacing w:after="120"/>
      </w:pPr>
      <w:r>
        <w:t xml:space="preserve"> </w:t>
      </w:r>
    </w:p>
    <w:p w:rsidR="00E66B70" w:rsidRDefault="00C83DEB">
      <w:r>
        <w:rPr>
          <w:rFonts w:ascii="Arial" w:eastAsia="Arial" w:hAnsi="Arial" w:cs="Arial"/>
          <w:b/>
          <w:bCs/>
          <w:color w:val="111111"/>
          <w:sz w:val="23"/>
          <w:szCs w:val="23"/>
        </w:rPr>
        <w:t>Software Developer</w:t>
      </w:r>
    </w:p>
    <w:p w:rsidR="00E66B70" w:rsidRDefault="00C83DEB">
      <w:r>
        <w:rPr>
          <w:rFonts w:ascii="Arial" w:eastAsia="Arial" w:hAnsi="Arial" w:cs="Arial"/>
          <w:b/>
          <w:bCs/>
          <w:color w:val="6F8F6B"/>
          <w:sz w:val="21"/>
          <w:szCs w:val="21"/>
        </w:rPr>
        <w:t>Centric Tech Inc.</w:t>
      </w:r>
    </w:p>
    <w:p w:rsidR="00E66B70" w:rsidRDefault="00C83DEB">
      <w:r>
        <w:rPr>
          <w:rFonts w:ascii="Arial" w:eastAsia="Arial" w:hAnsi="Arial" w:cs="Arial"/>
          <w:color w:val="4B5563"/>
          <w:sz w:val="19"/>
          <w:szCs w:val="19"/>
        </w:rPr>
        <w:t>October 2013 - June 2017</w:t>
      </w:r>
    </w:p>
    <w:p w:rsidR="00E66B70" w:rsidRDefault="00C83DEB">
      <w:pPr>
        <w:spacing w:after="40"/>
        <w:ind w:left="240"/>
        <w:jc w:val="both"/>
      </w:pPr>
      <w:r>
        <w:rPr>
          <w:rFonts w:ascii="Arial" w:eastAsia="Arial" w:hAnsi="Arial" w:cs="Arial"/>
          <w:color w:val="111111"/>
        </w:rPr>
        <w:t>- Developed and maintained web application user interfaces using JavaScript, HTML, and CSS, contributing to early component-based frontend design patterns.</w:t>
      </w:r>
    </w:p>
    <w:p w:rsidR="00E66B70" w:rsidRDefault="00C83DEB">
      <w:pPr>
        <w:spacing w:after="40"/>
        <w:ind w:left="240"/>
        <w:jc w:val="both"/>
      </w:pPr>
      <w:r>
        <w:rPr>
          <w:rFonts w:ascii="Arial" w:eastAsia="Arial" w:hAnsi="Arial" w:cs="Arial"/>
          <w:color w:val="111111"/>
        </w:rPr>
        <w:t xml:space="preserve">- Collaborated with senior engineers to implement interactive UI features that aligned with backend </w:t>
      </w:r>
      <w:r>
        <w:rPr>
          <w:rFonts w:ascii="Arial" w:eastAsia="Arial" w:hAnsi="Arial" w:cs="Arial"/>
          <w:color w:val="111111"/>
        </w:rPr>
        <w:t>services and evolving business workflows.</w:t>
      </w:r>
    </w:p>
    <w:p w:rsidR="00E66B70" w:rsidRDefault="00C83DEB">
      <w:pPr>
        <w:spacing w:after="40"/>
        <w:ind w:left="240"/>
        <w:jc w:val="both"/>
      </w:pPr>
      <w:r>
        <w:rPr>
          <w:rFonts w:ascii="Arial" w:eastAsia="Arial" w:hAnsi="Arial" w:cs="Arial"/>
          <w:color w:val="111111"/>
        </w:rPr>
        <w:t>- Assisted in frontend debugging and performance tuning, identifying rendering bottlenecks and improving overall user experience in production systems.</w:t>
      </w:r>
    </w:p>
    <w:p w:rsidR="00E66B70" w:rsidRDefault="00C83DEB">
      <w:pPr>
        <w:spacing w:after="40"/>
        <w:ind w:left="240"/>
        <w:jc w:val="both"/>
      </w:pPr>
      <w:r>
        <w:rPr>
          <w:rFonts w:ascii="Arial" w:eastAsia="Arial" w:hAnsi="Arial" w:cs="Arial"/>
          <w:color w:val="111111"/>
        </w:rPr>
        <w:t>- Worked closely with cross-functional teams to deliver UI enh</w:t>
      </w:r>
      <w:r>
        <w:rPr>
          <w:rFonts w:ascii="Arial" w:eastAsia="Arial" w:hAnsi="Arial" w:cs="Arial"/>
          <w:color w:val="111111"/>
        </w:rPr>
        <w:t>ancements that supported internal tools and client-facing applications.</w:t>
      </w:r>
    </w:p>
    <w:p w:rsidR="00E66B70" w:rsidRDefault="00C83DEB">
      <w:pPr>
        <w:spacing w:after="40"/>
        <w:ind w:left="240"/>
        <w:jc w:val="both"/>
      </w:pPr>
      <w:r>
        <w:rPr>
          <w:rFonts w:ascii="Arial" w:eastAsia="Arial" w:hAnsi="Arial" w:cs="Arial"/>
          <w:color w:val="111111"/>
        </w:rPr>
        <w:t>- Contributed to improving frontend code organization and reuse, helping establish cleaner patterns for future feature development.</w:t>
      </w:r>
    </w:p>
    <w:p w:rsidR="00E66B70" w:rsidRDefault="00C83DEB">
      <w:pPr>
        <w:spacing w:after="40"/>
        <w:ind w:left="240"/>
        <w:jc w:val="both"/>
      </w:pPr>
      <w:r>
        <w:rPr>
          <w:rFonts w:ascii="Arial" w:eastAsia="Arial" w:hAnsi="Arial" w:cs="Arial"/>
          <w:color w:val="111111"/>
        </w:rPr>
        <w:t>- Supported production deployments by resolving fron</w:t>
      </w:r>
      <w:r>
        <w:rPr>
          <w:rFonts w:ascii="Arial" w:eastAsia="Arial" w:hAnsi="Arial" w:cs="Arial"/>
          <w:color w:val="111111"/>
        </w:rPr>
        <w:t>tend issues under tight timelines while maintaining application stability.</w:t>
      </w:r>
    </w:p>
    <w:p w:rsidR="00E66B70" w:rsidRDefault="00C83DEB">
      <w:pPr>
        <w:spacing w:after="40"/>
        <w:ind w:left="240"/>
        <w:jc w:val="both"/>
      </w:pPr>
      <w:r>
        <w:rPr>
          <w:rFonts w:ascii="Arial" w:eastAsia="Arial" w:hAnsi="Arial" w:cs="Arial"/>
          <w:color w:val="111111"/>
        </w:rPr>
        <w:t>- Built a strong foundation in frontend engineering best practices that enabled progression into senior-level ownership roles.</w:t>
      </w:r>
    </w:p>
    <w:p w:rsidR="00E66B70" w:rsidRDefault="00E66B70">
      <w:pPr>
        <w:spacing w:after="80"/>
      </w:pPr>
    </w:p>
    <w:p w:rsidR="00E66B70" w:rsidRDefault="00C83DEB">
      <w:pPr>
        <w:pBdr>
          <w:bottom w:val="single" w:sz="6" w:space="0" w:color="111111"/>
        </w:pBdr>
        <w:spacing w:before="120" w:after="80"/>
      </w:pPr>
      <w:r>
        <w:rPr>
          <w:b/>
          <w:bCs/>
          <w:color w:val="111111"/>
          <w:sz w:val="24"/>
          <w:szCs w:val="24"/>
        </w:rPr>
        <w:t>EDUCATION</w:t>
      </w:r>
    </w:p>
    <w:p w:rsidR="00E66B70" w:rsidRDefault="00C83DEB">
      <w:r>
        <w:rPr>
          <w:rFonts w:ascii="Arial" w:eastAsia="Arial" w:hAnsi="Arial" w:cs="Arial"/>
          <w:b/>
          <w:bCs/>
          <w:color w:val="111111"/>
          <w:sz w:val="22"/>
          <w:szCs w:val="22"/>
        </w:rPr>
        <w:t>Bachelor’s degree in Computer Science</w:t>
      </w:r>
    </w:p>
    <w:p w:rsidR="00E66B70" w:rsidRDefault="00C83DEB">
      <w:r>
        <w:rPr>
          <w:rFonts w:ascii="Arial" w:eastAsia="Arial" w:hAnsi="Arial" w:cs="Arial"/>
          <w:b/>
          <w:bCs/>
          <w:color w:val="6F8F6B"/>
          <w:sz w:val="21"/>
          <w:szCs w:val="21"/>
        </w:rPr>
        <w:t>Flori</w:t>
      </w:r>
      <w:r>
        <w:rPr>
          <w:rFonts w:ascii="Arial" w:eastAsia="Arial" w:hAnsi="Arial" w:cs="Arial"/>
          <w:b/>
          <w:bCs/>
          <w:color w:val="6F8F6B"/>
          <w:sz w:val="21"/>
          <w:szCs w:val="21"/>
        </w:rPr>
        <w:t>da State University</w:t>
      </w:r>
    </w:p>
    <w:p w:rsidR="00E66B70" w:rsidRDefault="00C83DEB">
      <w:r>
        <w:rPr>
          <w:rFonts w:ascii="Arial" w:eastAsia="Arial" w:hAnsi="Arial" w:cs="Arial"/>
          <w:color w:val="4B5563"/>
          <w:sz w:val="19"/>
          <w:szCs w:val="19"/>
        </w:rPr>
        <w:t>2009 - 2013</w:t>
      </w:r>
    </w:p>
    <w:p w:rsidR="00E66B70" w:rsidRDefault="00E66B70">
      <w:pPr>
        <w:spacing w:after="80"/>
      </w:pPr>
    </w:p>
    <w:sectPr w:rsidR="00E66B7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C651F7"/>
    <w:multiLevelType w:val="hybridMultilevel"/>
    <w:tmpl w:val="67603990"/>
    <w:lvl w:ilvl="0" w:tplc="CD364DCC">
      <w:start w:val="1"/>
      <w:numFmt w:val="bullet"/>
      <w:lvlText w:val="●"/>
      <w:lvlJc w:val="left"/>
      <w:pPr>
        <w:ind w:left="720" w:hanging="360"/>
      </w:pPr>
    </w:lvl>
    <w:lvl w:ilvl="1" w:tplc="202C829E">
      <w:start w:val="1"/>
      <w:numFmt w:val="bullet"/>
      <w:lvlText w:val="○"/>
      <w:lvlJc w:val="left"/>
      <w:pPr>
        <w:ind w:left="1440" w:hanging="360"/>
      </w:pPr>
    </w:lvl>
    <w:lvl w:ilvl="2" w:tplc="47EA4B1C">
      <w:start w:val="1"/>
      <w:numFmt w:val="bullet"/>
      <w:lvlText w:val="■"/>
      <w:lvlJc w:val="left"/>
      <w:pPr>
        <w:ind w:left="2160" w:hanging="360"/>
      </w:pPr>
    </w:lvl>
    <w:lvl w:ilvl="3" w:tplc="CFB28FDE">
      <w:start w:val="1"/>
      <w:numFmt w:val="bullet"/>
      <w:lvlText w:val="●"/>
      <w:lvlJc w:val="left"/>
      <w:pPr>
        <w:ind w:left="2880" w:hanging="360"/>
      </w:pPr>
    </w:lvl>
    <w:lvl w:ilvl="4" w:tplc="B5F61A18">
      <w:start w:val="1"/>
      <w:numFmt w:val="bullet"/>
      <w:lvlText w:val="○"/>
      <w:lvlJc w:val="left"/>
      <w:pPr>
        <w:ind w:left="3600" w:hanging="360"/>
      </w:pPr>
    </w:lvl>
    <w:lvl w:ilvl="5" w:tplc="7DF24FC2">
      <w:start w:val="1"/>
      <w:numFmt w:val="bullet"/>
      <w:lvlText w:val="■"/>
      <w:lvlJc w:val="left"/>
      <w:pPr>
        <w:ind w:left="4320" w:hanging="360"/>
      </w:pPr>
    </w:lvl>
    <w:lvl w:ilvl="6" w:tplc="3D1CDEBC">
      <w:start w:val="1"/>
      <w:numFmt w:val="bullet"/>
      <w:lvlText w:val="●"/>
      <w:lvlJc w:val="left"/>
      <w:pPr>
        <w:ind w:left="5040" w:hanging="360"/>
      </w:pPr>
    </w:lvl>
    <w:lvl w:ilvl="7" w:tplc="960E14BC">
      <w:start w:val="1"/>
      <w:numFmt w:val="bullet"/>
      <w:lvlText w:val="●"/>
      <w:lvlJc w:val="left"/>
      <w:pPr>
        <w:ind w:left="5760" w:hanging="360"/>
      </w:pPr>
    </w:lvl>
    <w:lvl w:ilvl="8" w:tplc="D6D2D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defaultTabStop w:val="720"/>
  <w:characterSpacingControl w:val="doNotCompress"/>
  <w:compat>
    <w:compatSetting w:name="compatibilityMode" w:uri="http://schemas.microsoft.com/office/word" w:val="14"/>
  </w:compat>
  <w:rsids>
    <w:rsidRoot w:val="00E66B70"/>
    <w:rsid w:val="00C83DEB"/>
    <w:rsid w:val="00E66B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18117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1056</Words>
  <Characters>6022</Characters>
  <Application>Microsoft Office Word</Application>
  <DocSecurity>0</DocSecurity>
  <Lines>50</Lines>
  <Paragraphs>14</Paragraphs>
  <ScaleCrop>false</ScaleCrop>
  <Company>P R C</Company>
  <LinksUpToDate>false</LinksUpToDate>
  <CharactersWithSpaces>7064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3</cp:revision>
  <dcterms:created xsi:type="dcterms:W3CDTF">2026-01-27T02:56:00Z</dcterms:created>
  <dcterms:modified xsi:type="dcterms:W3CDTF">2026-02-19T01:56:00Z</dcterms:modified>
</cp:coreProperties>
</file>