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3106A6" w:rsidRPr="00EF20E8" w:rsidRDefault="003106A6" w:rsidP="003106A6">
      <w:pPr>
        <w:pStyle w:val="NormalWeb"/>
        <w:pBdr>
          <w:bottom w:val="single" w:sz="8" w:space="1" w:color="4472C4" w:themeColor="accent5"/>
        </w:pBdr>
        <w:spacing w:beforeAutospacing="0" w:afterAutospacing="0"/>
        <w:jc w:val="center"/>
        <w:rPr>
          <w:b/>
          <w:bCs/>
          <w:color w:val="4472C4" w:themeColor="accent5"/>
          <w:sz w:val="28"/>
          <w:szCs w:val="36"/>
        </w:rPr>
      </w:pPr>
      <w:r w:rsidRPr="00EF20E8">
        <w:rPr>
          <w:b/>
          <w:bCs/>
          <w:color w:val="4472C4" w:themeColor="accent5"/>
          <w:szCs w:val="36"/>
        </w:rPr>
        <w:t>Senior Software Engineer</w:t>
      </w:r>
      <w:r w:rsidR="00D50A0D">
        <w:rPr>
          <w:b/>
          <w:bCs/>
          <w:color w:val="4472C4" w:themeColor="accent5"/>
          <w:szCs w:val="36"/>
        </w:rPr>
        <w:t xml:space="preserve"> </w:t>
      </w:r>
      <w:r>
        <w:rPr>
          <w:b/>
          <w:bCs/>
          <w:color w:val="4472C4" w:themeColor="accent5"/>
          <w:szCs w:val="36"/>
        </w:rPr>
        <w:t>-</w:t>
      </w:r>
      <w:r w:rsidR="00D50A0D">
        <w:rPr>
          <w:b/>
          <w:bCs/>
          <w:color w:val="4472C4" w:themeColor="accent5"/>
          <w:szCs w:val="36"/>
        </w:rPr>
        <w:t xml:space="preserve"> </w:t>
      </w:r>
      <w:r>
        <w:rPr>
          <w:b/>
          <w:bCs/>
          <w:color w:val="4472C4" w:themeColor="accent5"/>
          <w:szCs w:val="36"/>
        </w:rPr>
        <w:t xml:space="preserve">React </w:t>
      </w:r>
      <w:r w:rsidRPr="001941E1">
        <w:rPr>
          <w:b/>
          <w:bCs/>
          <w:color w:val="4472C4" w:themeColor="accent5"/>
          <w:szCs w:val="36"/>
        </w:rPr>
        <w:t>•</w:t>
      </w:r>
      <w:r>
        <w:rPr>
          <w:b/>
          <w:bCs/>
          <w:color w:val="4472C4" w:themeColor="accent5"/>
          <w:szCs w:val="36"/>
        </w:rPr>
        <w:t xml:space="preserve"> C# (.NET</w:t>
      </w:r>
      <w:r w:rsidRPr="00EF20E8">
        <w:rPr>
          <w:b/>
          <w:bCs/>
          <w:color w:val="4472C4" w:themeColor="accent5"/>
          <w:szCs w:val="36"/>
        </w:rPr>
        <w:t>)</w:t>
      </w:r>
      <w:r>
        <w:rPr>
          <w:b/>
          <w:bCs/>
          <w:color w:val="4472C4" w:themeColor="accent5"/>
          <w:szCs w:val="36"/>
        </w:rPr>
        <w:t xml:space="preserve"> </w:t>
      </w:r>
      <w:r w:rsidRPr="001941E1">
        <w:rPr>
          <w:b/>
          <w:bCs/>
          <w:color w:val="4472C4" w:themeColor="accent5"/>
          <w:szCs w:val="36"/>
        </w:rPr>
        <w:t>•</w:t>
      </w:r>
      <w:r>
        <w:rPr>
          <w:b/>
          <w:bCs/>
          <w:color w:val="4472C4" w:themeColor="accent5"/>
          <w:szCs w:val="36"/>
        </w:rPr>
        <w:t xml:space="preserve"> Azure</w:t>
      </w:r>
    </w:p>
    <w:p w:rsidR="00752496" w:rsidRPr="00992267" w:rsidRDefault="00BC021E"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BC021E">
        <w:rPr>
          <w:rStyle w:val="NormalWebChar"/>
          <w:rFonts w:asciiTheme="majorBidi" w:hAnsiTheme="majorBidi" w:cstheme="majorBidi"/>
          <w:bCs/>
          <w:color w:val="000000" w:themeColor="text1"/>
          <w:sz w:val="20"/>
          <w:szCs w:val="28"/>
        </w:rPr>
        <w:t>Cluj</w:t>
      </w:r>
      <w:proofErr w:type="spellEnd"/>
      <w:r w:rsidRPr="00BC021E">
        <w:rPr>
          <w:rStyle w:val="NormalWebChar"/>
          <w:rFonts w:asciiTheme="majorBidi" w:hAnsiTheme="majorBidi" w:cstheme="majorBidi"/>
          <w:bCs/>
          <w:color w:val="000000" w:themeColor="text1"/>
          <w:sz w:val="20"/>
          <w:szCs w:val="28"/>
        </w:rPr>
        <w:t>, Romania | +40 764309991 | gabrielpdev@outlook.com | https://www.linkedin.com/in/gabriel-popa-12890b414/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C4398C" w:rsidRDefault="00C4398C" w:rsidP="00A2689F">
      <w:pPr>
        <w:jc w:val="both"/>
        <w:rPr>
          <w:rFonts w:ascii="Times New Roman" w:eastAsia="Times New Roman" w:hAnsi="Times New Roman" w:cs="Times New Roman"/>
          <w:sz w:val="40"/>
          <w:szCs w:val="24"/>
          <w:lang w:eastAsia="en-US"/>
        </w:rPr>
      </w:pPr>
      <w:r w:rsidRPr="00C4398C">
        <w:rPr>
          <w:rFonts w:ascii="Times New Roman" w:hAnsi="Times New Roman" w:cs="Times New Roman"/>
          <w:sz w:val="22"/>
        </w:rPr>
        <w:t xml:space="preserve">Senior Software Engineer with </w:t>
      </w:r>
      <w:r w:rsidRPr="00C4398C">
        <w:rPr>
          <w:rStyle w:val="Strong"/>
          <w:rFonts w:ascii="Times New Roman" w:hAnsi="Times New Roman" w:cs="Times New Roman"/>
          <w:sz w:val="22"/>
        </w:rPr>
        <w:t>10+ years</w:t>
      </w:r>
      <w:r w:rsidRPr="00C4398C">
        <w:rPr>
          <w:rFonts w:ascii="Times New Roman" w:hAnsi="Times New Roman" w:cs="Times New Roman"/>
          <w:sz w:val="22"/>
        </w:rPr>
        <w:t xml:space="preserve"> of experience building business platforms with </w:t>
      </w:r>
      <w:r w:rsidRPr="00C4398C">
        <w:rPr>
          <w:rStyle w:val="Strong"/>
          <w:rFonts w:ascii="Times New Roman" w:hAnsi="Times New Roman" w:cs="Times New Roman"/>
          <w:sz w:val="22"/>
        </w:rPr>
        <w:t>C#</w:t>
      </w:r>
      <w:r w:rsidRPr="00C4398C">
        <w:rPr>
          <w:rFonts w:ascii="Times New Roman" w:hAnsi="Times New Roman" w:cs="Times New Roman"/>
          <w:sz w:val="22"/>
        </w:rPr>
        <w:t xml:space="preserve">, </w:t>
      </w:r>
      <w:r w:rsidRPr="00C4398C">
        <w:rPr>
          <w:rStyle w:val="Strong"/>
          <w:rFonts w:ascii="Times New Roman" w:hAnsi="Times New Roman" w:cs="Times New Roman"/>
          <w:sz w:val="22"/>
        </w:rPr>
        <w:t>.NET</w:t>
      </w:r>
      <w:r w:rsidRPr="00C4398C">
        <w:rPr>
          <w:rFonts w:ascii="Times New Roman" w:hAnsi="Times New Roman" w:cs="Times New Roman"/>
          <w:sz w:val="22"/>
        </w:rPr>
        <w:t xml:space="preserve">, </w:t>
      </w:r>
      <w:r w:rsidRPr="00C4398C">
        <w:rPr>
          <w:rStyle w:val="Strong"/>
          <w:rFonts w:ascii="Times New Roman" w:hAnsi="Times New Roman" w:cs="Times New Roman"/>
          <w:sz w:val="22"/>
        </w:rPr>
        <w:t>ASP.NET Core</w:t>
      </w:r>
      <w:r w:rsidRPr="00C4398C">
        <w:rPr>
          <w:rFonts w:ascii="Times New Roman" w:hAnsi="Times New Roman" w:cs="Times New Roman"/>
          <w:sz w:val="22"/>
        </w:rPr>
        <w:t xml:space="preserve">, </w:t>
      </w:r>
      <w:r w:rsidRPr="00C4398C">
        <w:rPr>
          <w:rStyle w:val="Strong"/>
          <w:rFonts w:ascii="Times New Roman" w:hAnsi="Times New Roman" w:cs="Times New Roman"/>
          <w:sz w:val="22"/>
        </w:rPr>
        <w:t>React</w:t>
      </w:r>
      <w:r w:rsidRPr="00C4398C">
        <w:rPr>
          <w:rFonts w:ascii="Times New Roman" w:hAnsi="Times New Roman" w:cs="Times New Roman"/>
          <w:sz w:val="22"/>
        </w:rPr>
        <w:t xml:space="preserve">, and SQL-based systems, combining strong backend design with practical frontend delivery and release ownership. Strongest work centers on modernizing legacy applications, fixing production issues with measurable impact, and delivering stable new features across APIs, dashboards, authentication, and reporting flows. Hands-on across </w:t>
      </w:r>
      <w:r w:rsidRPr="00C4398C">
        <w:rPr>
          <w:rStyle w:val="Strong"/>
          <w:rFonts w:ascii="Times New Roman" w:hAnsi="Times New Roman" w:cs="Times New Roman"/>
          <w:sz w:val="22"/>
        </w:rPr>
        <w:t>React 16–18</w:t>
      </w:r>
      <w:r w:rsidRPr="00C4398C">
        <w:rPr>
          <w:rFonts w:ascii="Times New Roman" w:hAnsi="Times New Roman" w:cs="Times New Roman"/>
          <w:sz w:val="22"/>
        </w:rPr>
        <w:t xml:space="preserve">, </w:t>
      </w:r>
      <w:proofErr w:type="spellStart"/>
      <w:r w:rsidRPr="00C4398C">
        <w:rPr>
          <w:rStyle w:val="Strong"/>
          <w:rFonts w:ascii="Times New Roman" w:hAnsi="Times New Roman" w:cs="Times New Roman"/>
          <w:sz w:val="22"/>
        </w:rPr>
        <w:t>TypeScript</w:t>
      </w:r>
      <w:proofErr w:type="spellEnd"/>
      <w:r w:rsidRPr="00C4398C">
        <w:rPr>
          <w:rStyle w:val="Strong"/>
          <w:rFonts w:ascii="Times New Roman" w:hAnsi="Times New Roman" w:cs="Times New Roman"/>
          <w:sz w:val="22"/>
        </w:rPr>
        <w:t xml:space="preserve"> 3.x–5.x</w:t>
      </w:r>
      <w:r w:rsidRPr="00C4398C">
        <w:rPr>
          <w:rFonts w:ascii="Times New Roman" w:hAnsi="Times New Roman" w:cs="Times New Roman"/>
          <w:sz w:val="22"/>
        </w:rPr>
        <w:t xml:space="preserve">, </w:t>
      </w:r>
      <w:r w:rsidRPr="00C4398C">
        <w:rPr>
          <w:rStyle w:val="Strong"/>
          <w:rFonts w:ascii="Times New Roman" w:hAnsi="Times New Roman" w:cs="Times New Roman"/>
          <w:sz w:val="22"/>
        </w:rPr>
        <w:t>C# 5–12</w:t>
      </w:r>
      <w:r w:rsidRPr="00C4398C">
        <w:rPr>
          <w:rFonts w:ascii="Times New Roman" w:hAnsi="Times New Roman" w:cs="Times New Roman"/>
          <w:sz w:val="22"/>
        </w:rPr>
        <w:t xml:space="preserve">, </w:t>
      </w:r>
      <w:r w:rsidRPr="00C4398C">
        <w:rPr>
          <w:rStyle w:val="Strong"/>
          <w:rFonts w:ascii="Times New Roman" w:hAnsi="Times New Roman" w:cs="Times New Roman"/>
          <w:sz w:val="22"/>
        </w:rPr>
        <w:t>.NET Framework 4.5–4.8</w:t>
      </w:r>
      <w:r w:rsidRPr="00C4398C">
        <w:rPr>
          <w:rFonts w:ascii="Times New Roman" w:hAnsi="Times New Roman" w:cs="Times New Roman"/>
          <w:sz w:val="22"/>
        </w:rPr>
        <w:t xml:space="preserve"> and </w:t>
      </w:r>
      <w:r w:rsidRPr="00C4398C">
        <w:rPr>
          <w:rStyle w:val="Strong"/>
          <w:rFonts w:ascii="Times New Roman" w:hAnsi="Times New Roman" w:cs="Times New Roman"/>
          <w:sz w:val="22"/>
        </w:rPr>
        <w:t>.NET Core / .NET 5–8</w:t>
      </w:r>
      <w:r w:rsidRPr="00C4398C">
        <w:rPr>
          <w:rFonts w:ascii="Times New Roman" w:hAnsi="Times New Roman" w:cs="Times New Roman"/>
          <w:sz w:val="22"/>
        </w:rPr>
        <w:t xml:space="preserve">, with solid depth in </w:t>
      </w:r>
      <w:r w:rsidRPr="00C4398C">
        <w:rPr>
          <w:rStyle w:val="Strong"/>
          <w:rFonts w:ascii="Times New Roman" w:hAnsi="Times New Roman" w:cs="Times New Roman"/>
          <w:sz w:val="22"/>
        </w:rPr>
        <w:t>SQL Server</w:t>
      </w:r>
      <w:r w:rsidRPr="00C4398C">
        <w:rPr>
          <w:rFonts w:ascii="Times New Roman" w:hAnsi="Times New Roman" w:cs="Times New Roman"/>
          <w:sz w:val="22"/>
        </w:rPr>
        <w:t xml:space="preserve">, </w:t>
      </w:r>
      <w:r w:rsidRPr="00C4398C">
        <w:rPr>
          <w:rStyle w:val="Strong"/>
          <w:rFonts w:ascii="Times New Roman" w:hAnsi="Times New Roman" w:cs="Times New Roman"/>
          <w:sz w:val="22"/>
        </w:rPr>
        <w:t>PostgreSQL</w:t>
      </w:r>
      <w:r w:rsidRPr="00C4398C">
        <w:rPr>
          <w:rFonts w:ascii="Times New Roman" w:hAnsi="Times New Roman" w:cs="Times New Roman"/>
          <w:sz w:val="22"/>
        </w:rPr>
        <w:t xml:space="preserve">, </w:t>
      </w:r>
      <w:r w:rsidRPr="00C4398C">
        <w:rPr>
          <w:rStyle w:val="Strong"/>
          <w:rFonts w:ascii="Times New Roman" w:hAnsi="Times New Roman" w:cs="Times New Roman"/>
          <w:sz w:val="22"/>
        </w:rPr>
        <w:t>Azure</w:t>
      </w:r>
      <w:r w:rsidRPr="00C4398C">
        <w:rPr>
          <w:rFonts w:ascii="Times New Roman" w:hAnsi="Times New Roman" w:cs="Times New Roman"/>
          <w:sz w:val="22"/>
        </w:rPr>
        <w:t xml:space="preserve">, </w:t>
      </w:r>
      <w:r w:rsidRPr="00C4398C">
        <w:rPr>
          <w:rStyle w:val="Strong"/>
          <w:rFonts w:ascii="Times New Roman" w:hAnsi="Times New Roman" w:cs="Times New Roman"/>
          <w:sz w:val="22"/>
        </w:rPr>
        <w:t>AWS</w:t>
      </w:r>
      <w:r w:rsidRPr="00C4398C">
        <w:rPr>
          <w:rFonts w:ascii="Times New Roman" w:hAnsi="Times New Roman" w:cs="Times New Roman"/>
          <w:sz w:val="22"/>
        </w:rPr>
        <w:t xml:space="preserve">, </w:t>
      </w:r>
      <w:r w:rsidRPr="00C4398C">
        <w:rPr>
          <w:rStyle w:val="Strong"/>
          <w:rFonts w:ascii="Times New Roman" w:hAnsi="Times New Roman" w:cs="Times New Roman"/>
          <w:sz w:val="22"/>
        </w:rPr>
        <w:t>Docker</w:t>
      </w:r>
      <w:r w:rsidRPr="00C4398C">
        <w:rPr>
          <w:rFonts w:ascii="Times New Roman" w:hAnsi="Times New Roman" w:cs="Times New Roman"/>
          <w:sz w:val="22"/>
        </w:rPr>
        <w:t>, testing, logging, and step-by-step migration work.</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C4398C" w:rsidRPr="00C4398C" w:rsidRDefault="00C4398C" w:rsidP="00BC0966">
      <w:pPr>
        <w:pStyle w:val="ListParagraph"/>
        <w:numPr>
          <w:ilvl w:val="0"/>
          <w:numId w:val="3"/>
        </w:numPr>
        <w:spacing w:before="100" w:beforeAutospacing="1" w:after="100" w:afterAutospacing="1"/>
        <w:jc w:val="both"/>
        <w:rPr>
          <w:rFonts w:ascii="Times New Roman" w:eastAsia="Times New Roman" w:hAnsi="Times New Roman" w:cs="Times New Roman"/>
          <w:sz w:val="22"/>
          <w:szCs w:val="24"/>
          <w:lang w:eastAsia="en-US"/>
        </w:rPr>
      </w:pPr>
      <w:r w:rsidRPr="00C4398C">
        <w:rPr>
          <w:rFonts w:ascii="Times New Roman" w:eastAsia="Times New Roman" w:hAnsi="Times New Roman" w:cs="Times New Roman"/>
          <w:b/>
          <w:bCs/>
          <w:sz w:val="22"/>
          <w:szCs w:val="24"/>
          <w:lang w:eastAsia="en-US"/>
        </w:rPr>
        <w:t>Frontend:</w:t>
      </w:r>
      <w:r w:rsidRPr="00C4398C">
        <w:rPr>
          <w:rFonts w:ascii="Times New Roman" w:eastAsia="Times New Roman" w:hAnsi="Times New Roman" w:cs="Times New Roman"/>
          <w:sz w:val="22"/>
          <w:szCs w:val="24"/>
          <w:lang w:eastAsia="en-US"/>
        </w:rPr>
        <w:t xml:space="preserve"> </w:t>
      </w:r>
      <w:r w:rsidRPr="00C4398C">
        <w:rPr>
          <w:rFonts w:ascii="Times New Roman" w:eastAsia="Times New Roman" w:hAnsi="Times New Roman" w:cs="Times New Roman"/>
          <w:b/>
          <w:bCs/>
          <w:sz w:val="22"/>
          <w:szCs w:val="24"/>
          <w:lang w:eastAsia="en-US"/>
        </w:rPr>
        <w:t>React 16–18</w:t>
      </w:r>
      <w:r w:rsidRPr="00C4398C">
        <w:rPr>
          <w:rFonts w:ascii="Times New Roman" w:eastAsia="Times New Roman" w:hAnsi="Times New Roman" w:cs="Times New Roman"/>
          <w:sz w:val="22"/>
          <w:szCs w:val="24"/>
          <w:lang w:eastAsia="en-US"/>
        </w:rPr>
        <w:t xml:space="preserve">, JavaScript ES6+, </w:t>
      </w:r>
      <w:proofErr w:type="spellStart"/>
      <w:r w:rsidRPr="00C4398C">
        <w:rPr>
          <w:rFonts w:ascii="Times New Roman" w:eastAsia="Times New Roman" w:hAnsi="Times New Roman" w:cs="Times New Roman"/>
          <w:b/>
          <w:bCs/>
          <w:sz w:val="22"/>
          <w:szCs w:val="24"/>
          <w:lang w:eastAsia="en-US"/>
        </w:rPr>
        <w:t>TypeScript</w:t>
      </w:r>
      <w:proofErr w:type="spellEnd"/>
      <w:r w:rsidRPr="00C4398C">
        <w:rPr>
          <w:rFonts w:ascii="Times New Roman" w:eastAsia="Times New Roman" w:hAnsi="Times New Roman" w:cs="Times New Roman"/>
          <w:b/>
          <w:bCs/>
          <w:sz w:val="22"/>
          <w:szCs w:val="24"/>
          <w:lang w:eastAsia="en-US"/>
        </w:rPr>
        <w:t xml:space="preserve"> 3.x–5.x</w:t>
      </w:r>
      <w:r w:rsidRPr="00C4398C">
        <w:rPr>
          <w:rFonts w:ascii="Times New Roman" w:eastAsia="Times New Roman" w:hAnsi="Times New Roman" w:cs="Times New Roman"/>
          <w:sz w:val="22"/>
          <w:szCs w:val="24"/>
          <w:lang w:eastAsia="en-US"/>
        </w:rPr>
        <w:t xml:space="preserve">, HTML5, CSS3, Sass, Bootstrap, Tailwind CSS, Redux, Context API, React Hooks, React Query, </w:t>
      </w:r>
      <w:proofErr w:type="spellStart"/>
      <w:r w:rsidRPr="00C4398C">
        <w:rPr>
          <w:rFonts w:ascii="Times New Roman" w:eastAsia="Times New Roman" w:hAnsi="Times New Roman" w:cs="Times New Roman"/>
          <w:sz w:val="22"/>
          <w:szCs w:val="24"/>
          <w:lang w:eastAsia="en-US"/>
        </w:rPr>
        <w:t>Axios</w:t>
      </w:r>
      <w:proofErr w:type="spellEnd"/>
      <w:r w:rsidRPr="00C4398C">
        <w:rPr>
          <w:rFonts w:ascii="Times New Roman" w:eastAsia="Times New Roman" w:hAnsi="Times New Roman" w:cs="Times New Roman"/>
          <w:sz w:val="22"/>
          <w:szCs w:val="24"/>
          <w:lang w:eastAsia="en-US"/>
        </w:rPr>
        <w:t>, form handling, validation, reusable component design, responsive UI, SPA development</w:t>
      </w:r>
    </w:p>
    <w:p w:rsidR="00C4398C" w:rsidRPr="00C4398C" w:rsidRDefault="00C4398C" w:rsidP="00BC0966">
      <w:pPr>
        <w:pStyle w:val="ListParagraph"/>
        <w:numPr>
          <w:ilvl w:val="0"/>
          <w:numId w:val="3"/>
        </w:numPr>
        <w:spacing w:before="100" w:beforeAutospacing="1" w:after="100" w:afterAutospacing="1"/>
        <w:jc w:val="both"/>
        <w:rPr>
          <w:rFonts w:ascii="Times New Roman" w:eastAsia="Times New Roman" w:hAnsi="Times New Roman" w:cs="Times New Roman"/>
          <w:sz w:val="22"/>
          <w:szCs w:val="24"/>
          <w:lang w:eastAsia="en-US"/>
        </w:rPr>
      </w:pPr>
      <w:r w:rsidRPr="00C4398C">
        <w:rPr>
          <w:rFonts w:ascii="Times New Roman" w:eastAsia="Times New Roman" w:hAnsi="Times New Roman" w:cs="Times New Roman"/>
          <w:b/>
          <w:bCs/>
          <w:sz w:val="22"/>
          <w:szCs w:val="24"/>
          <w:lang w:eastAsia="en-US"/>
        </w:rPr>
        <w:t>Backend:</w:t>
      </w:r>
      <w:r w:rsidRPr="00C4398C">
        <w:rPr>
          <w:rFonts w:ascii="Times New Roman" w:eastAsia="Times New Roman" w:hAnsi="Times New Roman" w:cs="Times New Roman"/>
          <w:sz w:val="22"/>
          <w:szCs w:val="24"/>
          <w:lang w:eastAsia="en-US"/>
        </w:rPr>
        <w:t xml:space="preserve"> </w:t>
      </w:r>
      <w:r w:rsidRPr="00C4398C">
        <w:rPr>
          <w:rFonts w:ascii="Times New Roman" w:eastAsia="Times New Roman" w:hAnsi="Times New Roman" w:cs="Times New Roman"/>
          <w:b/>
          <w:bCs/>
          <w:sz w:val="22"/>
          <w:szCs w:val="24"/>
          <w:lang w:eastAsia="en-US"/>
        </w:rPr>
        <w:t>C# 5–12</w:t>
      </w:r>
      <w:r w:rsidRPr="00C4398C">
        <w:rPr>
          <w:rFonts w:ascii="Times New Roman" w:eastAsia="Times New Roman" w:hAnsi="Times New Roman" w:cs="Times New Roman"/>
          <w:sz w:val="22"/>
          <w:szCs w:val="24"/>
          <w:lang w:eastAsia="en-US"/>
        </w:rPr>
        <w:t xml:space="preserve">, </w:t>
      </w:r>
      <w:r w:rsidRPr="00C4398C">
        <w:rPr>
          <w:rFonts w:ascii="Times New Roman" w:eastAsia="Times New Roman" w:hAnsi="Times New Roman" w:cs="Times New Roman"/>
          <w:b/>
          <w:bCs/>
          <w:sz w:val="22"/>
          <w:szCs w:val="24"/>
          <w:lang w:eastAsia="en-US"/>
        </w:rPr>
        <w:t>.NET Framework 4.5–4.8</w:t>
      </w:r>
      <w:r w:rsidRPr="00C4398C">
        <w:rPr>
          <w:rFonts w:ascii="Times New Roman" w:eastAsia="Times New Roman" w:hAnsi="Times New Roman" w:cs="Times New Roman"/>
          <w:sz w:val="22"/>
          <w:szCs w:val="24"/>
          <w:lang w:eastAsia="en-US"/>
        </w:rPr>
        <w:t xml:space="preserve">, </w:t>
      </w:r>
      <w:r w:rsidRPr="00C4398C">
        <w:rPr>
          <w:rFonts w:ascii="Times New Roman" w:eastAsia="Times New Roman" w:hAnsi="Times New Roman" w:cs="Times New Roman"/>
          <w:b/>
          <w:bCs/>
          <w:sz w:val="22"/>
          <w:szCs w:val="24"/>
          <w:lang w:eastAsia="en-US"/>
        </w:rPr>
        <w:t>.NET Core / .NET 5–8</w:t>
      </w:r>
      <w:r w:rsidRPr="00C4398C">
        <w:rPr>
          <w:rFonts w:ascii="Times New Roman" w:eastAsia="Times New Roman" w:hAnsi="Times New Roman" w:cs="Times New Roman"/>
          <w:sz w:val="22"/>
          <w:szCs w:val="24"/>
          <w:lang w:eastAsia="en-US"/>
        </w:rPr>
        <w:t xml:space="preserve">, </w:t>
      </w:r>
      <w:r w:rsidRPr="00601BDA">
        <w:rPr>
          <w:rFonts w:ascii="Times New Roman" w:eastAsia="Times New Roman" w:hAnsi="Times New Roman" w:cs="Times New Roman"/>
          <w:b/>
          <w:sz w:val="22"/>
          <w:szCs w:val="24"/>
          <w:lang w:eastAsia="en-US"/>
        </w:rPr>
        <w:t>ASP.NET MVC</w:t>
      </w:r>
      <w:r w:rsidRPr="00C4398C">
        <w:rPr>
          <w:rFonts w:ascii="Times New Roman" w:eastAsia="Times New Roman" w:hAnsi="Times New Roman" w:cs="Times New Roman"/>
          <w:sz w:val="22"/>
          <w:szCs w:val="24"/>
          <w:lang w:eastAsia="en-US"/>
        </w:rPr>
        <w:t xml:space="preserve">, ASP.NET Web API, </w:t>
      </w:r>
      <w:r w:rsidRPr="00C4398C">
        <w:rPr>
          <w:rFonts w:ascii="Times New Roman" w:eastAsia="Times New Roman" w:hAnsi="Times New Roman" w:cs="Times New Roman"/>
          <w:b/>
          <w:bCs/>
          <w:sz w:val="22"/>
          <w:szCs w:val="24"/>
          <w:lang w:eastAsia="en-US"/>
        </w:rPr>
        <w:t>ASP.NET Core Web API</w:t>
      </w:r>
      <w:r w:rsidRPr="00C4398C">
        <w:rPr>
          <w:rFonts w:ascii="Times New Roman" w:eastAsia="Times New Roman" w:hAnsi="Times New Roman" w:cs="Times New Roman"/>
          <w:sz w:val="22"/>
          <w:szCs w:val="24"/>
          <w:lang w:eastAsia="en-US"/>
        </w:rPr>
        <w:t>, Entity Framework, Entity Framework Core, LINQ, REST API design, background jobs, authentication, authorization, validation, integration services</w:t>
      </w:r>
    </w:p>
    <w:p w:rsidR="00C4398C" w:rsidRPr="00C4398C" w:rsidRDefault="00C4398C" w:rsidP="00BC0966">
      <w:pPr>
        <w:pStyle w:val="ListParagraph"/>
        <w:numPr>
          <w:ilvl w:val="0"/>
          <w:numId w:val="3"/>
        </w:numPr>
        <w:spacing w:before="100" w:beforeAutospacing="1" w:after="100" w:afterAutospacing="1"/>
        <w:jc w:val="both"/>
        <w:rPr>
          <w:rFonts w:ascii="Times New Roman" w:eastAsia="Times New Roman" w:hAnsi="Times New Roman" w:cs="Times New Roman"/>
          <w:sz w:val="22"/>
          <w:szCs w:val="24"/>
          <w:lang w:eastAsia="en-US"/>
        </w:rPr>
      </w:pPr>
      <w:r w:rsidRPr="00C4398C">
        <w:rPr>
          <w:rFonts w:ascii="Times New Roman" w:eastAsia="Times New Roman" w:hAnsi="Times New Roman" w:cs="Times New Roman"/>
          <w:b/>
          <w:bCs/>
          <w:sz w:val="22"/>
          <w:szCs w:val="24"/>
          <w:lang w:eastAsia="en-US"/>
        </w:rPr>
        <w:t>Data &amp; Messaging:</w:t>
      </w:r>
      <w:r w:rsidRPr="00C4398C">
        <w:rPr>
          <w:rFonts w:ascii="Times New Roman" w:eastAsia="Times New Roman" w:hAnsi="Times New Roman" w:cs="Times New Roman"/>
          <w:sz w:val="22"/>
          <w:szCs w:val="24"/>
          <w:lang w:eastAsia="en-US"/>
        </w:rPr>
        <w:t xml:space="preserve"> </w:t>
      </w:r>
      <w:r w:rsidRPr="00C4398C">
        <w:rPr>
          <w:rFonts w:ascii="Times New Roman" w:eastAsia="Times New Roman" w:hAnsi="Times New Roman" w:cs="Times New Roman"/>
          <w:b/>
          <w:bCs/>
          <w:sz w:val="22"/>
          <w:szCs w:val="24"/>
          <w:lang w:eastAsia="en-US"/>
        </w:rPr>
        <w:t>SQL Server</w:t>
      </w:r>
      <w:r w:rsidRPr="00C4398C">
        <w:rPr>
          <w:rFonts w:ascii="Times New Roman" w:eastAsia="Times New Roman" w:hAnsi="Times New Roman" w:cs="Times New Roman"/>
          <w:sz w:val="22"/>
          <w:szCs w:val="24"/>
          <w:lang w:eastAsia="en-US"/>
        </w:rPr>
        <w:t xml:space="preserve">, PostgreSQL, MySQL, </w:t>
      </w:r>
      <w:proofErr w:type="spellStart"/>
      <w:r w:rsidRPr="00C4398C">
        <w:rPr>
          <w:rFonts w:ascii="Times New Roman" w:eastAsia="Times New Roman" w:hAnsi="Times New Roman" w:cs="Times New Roman"/>
          <w:sz w:val="22"/>
          <w:szCs w:val="24"/>
          <w:lang w:eastAsia="en-US"/>
        </w:rPr>
        <w:t>Redis</w:t>
      </w:r>
      <w:proofErr w:type="spellEnd"/>
      <w:r w:rsidRPr="00C4398C">
        <w:rPr>
          <w:rFonts w:ascii="Times New Roman" w:eastAsia="Times New Roman" w:hAnsi="Times New Roman" w:cs="Times New Roman"/>
          <w:sz w:val="22"/>
          <w:szCs w:val="24"/>
          <w:lang w:eastAsia="en-US"/>
        </w:rPr>
        <w:t>, schema design, query tuning, indexing, stored procedures, reporting queries, pagination, caching, data consistency, queue-based processing, event-driven integration basics</w:t>
      </w:r>
    </w:p>
    <w:p w:rsidR="00C4398C" w:rsidRPr="00C4398C" w:rsidRDefault="00C4398C" w:rsidP="00BC0966">
      <w:pPr>
        <w:pStyle w:val="ListParagraph"/>
        <w:numPr>
          <w:ilvl w:val="0"/>
          <w:numId w:val="3"/>
        </w:numPr>
        <w:spacing w:before="100" w:beforeAutospacing="1" w:after="100" w:afterAutospacing="1"/>
        <w:jc w:val="both"/>
        <w:rPr>
          <w:rFonts w:ascii="Times New Roman" w:eastAsia="Times New Roman" w:hAnsi="Times New Roman" w:cs="Times New Roman"/>
          <w:sz w:val="22"/>
          <w:szCs w:val="24"/>
          <w:lang w:eastAsia="en-US"/>
        </w:rPr>
      </w:pPr>
      <w:r w:rsidRPr="00C4398C">
        <w:rPr>
          <w:rFonts w:ascii="Times New Roman" w:eastAsia="Times New Roman" w:hAnsi="Times New Roman" w:cs="Times New Roman"/>
          <w:b/>
          <w:bCs/>
          <w:sz w:val="22"/>
          <w:szCs w:val="24"/>
          <w:lang w:eastAsia="en-US"/>
        </w:rPr>
        <w:t>Cloud &amp; DevOps:</w:t>
      </w:r>
      <w:r w:rsidRPr="00C4398C">
        <w:rPr>
          <w:rFonts w:ascii="Times New Roman" w:eastAsia="Times New Roman" w:hAnsi="Times New Roman" w:cs="Times New Roman"/>
          <w:sz w:val="22"/>
          <w:szCs w:val="24"/>
          <w:lang w:eastAsia="en-US"/>
        </w:rPr>
        <w:t xml:space="preserve"> </w:t>
      </w:r>
      <w:r w:rsidRPr="00C4398C">
        <w:rPr>
          <w:rFonts w:ascii="Times New Roman" w:eastAsia="Times New Roman" w:hAnsi="Times New Roman" w:cs="Times New Roman"/>
          <w:b/>
          <w:bCs/>
          <w:sz w:val="22"/>
          <w:szCs w:val="24"/>
          <w:lang w:eastAsia="en-US"/>
        </w:rPr>
        <w:t>Azure App Service</w:t>
      </w:r>
      <w:r w:rsidRPr="00C4398C">
        <w:rPr>
          <w:rFonts w:ascii="Times New Roman" w:eastAsia="Times New Roman" w:hAnsi="Times New Roman" w:cs="Times New Roman"/>
          <w:sz w:val="22"/>
          <w:szCs w:val="24"/>
          <w:lang w:eastAsia="en-US"/>
        </w:rPr>
        <w:t xml:space="preserve">, Azure Functions, Azure DevOps, AWS, Docker, Kubernetes basics, </w:t>
      </w:r>
      <w:proofErr w:type="spellStart"/>
      <w:r w:rsidRPr="00C4398C">
        <w:rPr>
          <w:rFonts w:ascii="Times New Roman" w:eastAsia="Times New Roman" w:hAnsi="Times New Roman" w:cs="Times New Roman"/>
          <w:sz w:val="22"/>
          <w:szCs w:val="24"/>
          <w:lang w:eastAsia="en-US"/>
        </w:rPr>
        <w:t>Git</w:t>
      </w:r>
      <w:proofErr w:type="spellEnd"/>
      <w:r w:rsidRPr="00C4398C">
        <w:rPr>
          <w:rFonts w:ascii="Times New Roman" w:eastAsia="Times New Roman" w:hAnsi="Times New Roman" w:cs="Times New Roman"/>
          <w:sz w:val="22"/>
          <w:szCs w:val="24"/>
          <w:lang w:eastAsia="en-US"/>
        </w:rPr>
        <w:t>, GitHub Actions, Jenkins, CI/CD pipelines, IIS, Nginx, Linux, environment setup, release automation, deployment troubleshooting</w:t>
      </w:r>
    </w:p>
    <w:p w:rsidR="00C4398C" w:rsidRPr="00C4398C" w:rsidRDefault="00C4398C" w:rsidP="00BC0966">
      <w:pPr>
        <w:pStyle w:val="ListParagraph"/>
        <w:numPr>
          <w:ilvl w:val="0"/>
          <w:numId w:val="3"/>
        </w:numPr>
        <w:spacing w:before="100" w:beforeAutospacing="1" w:after="100" w:afterAutospacing="1"/>
        <w:jc w:val="both"/>
        <w:rPr>
          <w:rFonts w:ascii="Times New Roman" w:eastAsia="Times New Roman" w:hAnsi="Times New Roman" w:cs="Times New Roman"/>
          <w:sz w:val="22"/>
          <w:szCs w:val="24"/>
          <w:lang w:eastAsia="en-US"/>
        </w:rPr>
      </w:pPr>
      <w:r w:rsidRPr="00C4398C">
        <w:rPr>
          <w:rFonts w:ascii="Times New Roman" w:eastAsia="Times New Roman" w:hAnsi="Times New Roman" w:cs="Times New Roman"/>
          <w:b/>
          <w:bCs/>
          <w:sz w:val="22"/>
          <w:szCs w:val="24"/>
          <w:lang w:eastAsia="en-US"/>
        </w:rPr>
        <w:t>Observability / Quality / Security:</w:t>
      </w:r>
      <w:r w:rsidRPr="00C4398C">
        <w:rPr>
          <w:rFonts w:ascii="Times New Roman" w:eastAsia="Times New Roman" w:hAnsi="Times New Roman" w:cs="Times New Roman"/>
          <w:sz w:val="22"/>
          <w:szCs w:val="24"/>
          <w:lang w:eastAsia="en-US"/>
        </w:rPr>
        <w:t xml:space="preserve"> </w:t>
      </w:r>
      <w:proofErr w:type="spellStart"/>
      <w:r w:rsidRPr="00C4398C">
        <w:rPr>
          <w:rFonts w:ascii="Times New Roman" w:eastAsia="Times New Roman" w:hAnsi="Times New Roman" w:cs="Times New Roman"/>
          <w:sz w:val="22"/>
          <w:szCs w:val="24"/>
          <w:lang w:eastAsia="en-US"/>
        </w:rPr>
        <w:t>xUnit</w:t>
      </w:r>
      <w:proofErr w:type="spellEnd"/>
      <w:r w:rsidRPr="00C4398C">
        <w:rPr>
          <w:rFonts w:ascii="Times New Roman" w:eastAsia="Times New Roman" w:hAnsi="Times New Roman" w:cs="Times New Roman"/>
          <w:sz w:val="22"/>
          <w:szCs w:val="24"/>
          <w:lang w:eastAsia="en-US"/>
        </w:rPr>
        <w:t xml:space="preserve">, </w:t>
      </w:r>
      <w:proofErr w:type="spellStart"/>
      <w:r w:rsidRPr="00C4398C">
        <w:rPr>
          <w:rFonts w:ascii="Times New Roman" w:eastAsia="Times New Roman" w:hAnsi="Times New Roman" w:cs="Times New Roman"/>
          <w:sz w:val="22"/>
          <w:szCs w:val="24"/>
          <w:lang w:eastAsia="en-US"/>
        </w:rPr>
        <w:t>NUnit</w:t>
      </w:r>
      <w:proofErr w:type="spellEnd"/>
      <w:r w:rsidRPr="00C4398C">
        <w:rPr>
          <w:rFonts w:ascii="Times New Roman" w:eastAsia="Times New Roman" w:hAnsi="Times New Roman" w:cs="Times New Roman"/>
          <w:sz w:val="22"/>
          <w:szCs w:val="24"/>
          <w:lang w:eastAsia="en-US"/>
        </w:rPr>
        <w:t xml:space="preserve">, Jest, React Testing Library, Cypress, Playwright, integration testing, API testing, structured logging, </w:t>
      </w:r>
      <w:proofErr w:type="spellStart"/>
      <w:r w:rsidRPr="00C4398C">
        <w:rPr>
          <w:rFonts w:ascii="Times New Roman" w:eastAsia="Times New Roman" w:hAnsi="Times New Roman" w:cs="Times New Roman"/>
          <w:sz w:val="22"/>
          <w:szCs w:val="24"/>
          <w:lang w:eastAsia="en-US"/>
        </w:rPr>
        <w:t>OpenTelemetry</w:t>
      </w:r>
      <w:proofErr w:type="spellEnd"/>
      <w:r w:rsidRPr="00C4398C">
        <w:rPr>
          <w:rFonts w:ascii="Times New Roman" w:eastAsia="Times New Roman" w:hAnsi="Times New Roman" w:cs="Times New Roman"/>
          <w:sz w:val="22"/>
          <w:szCs w:val="24"/>
          <w:lang w:eastAsia="en-US"/>
        </w:rPr>
        <w:t xml:space="preserve"> basics, Prometheus/</w:t>
      </w:r>
      <w:proofErr w:type="spellStart"/>
      <w:r w:rsidRPr="00C4398C">
        <w:rPr>
          <w:rFonts w:ascii="Times New Roman" w:eastAsia="Times New Roman" w:hAnsi="Times New Roman" w:cs="Times New Roman"/>
          <w:sz w:val="22"/>
          <w:szCs w:val="24"/>
          <w:lang w:eastAsia="en-US"/>
        </w:rPr>
        <w:t>Grafana</w:t>
      </w:r>
      <w:proofErr w:type="spellEnd"/>
      <w:r w:rsidRPr="00C4398C">
        <w:rPr>
          <w:rFonts w:ascii="Times New Roman" w:eastAsia="Times New Roman" w:hAnsi="Times New Roman" w:cs="Times New Roman"/>
          <w:sz w:val="22"/>
          <w:szCs w:val="24"/>
          <w:lang w:eastAsia="en-US"/>
        </w:rPr>
        <w:t xml:space="preserve"> basics, Sentry, error monitoring, JWT, role-based access control, OWASP security practices, rate limiting</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62386A">
        <w:rPr>
          <w:rFonts w:asciiTheme="majorBidi" w:hAnsiTheme="majorBidi" w:cstheme="majorBidi"/>
          <w:i/>
          <w:sz w:val="22"/>
          <w:szCs w:val="28"/>
        </w:rPr>
        <w:t xml:space="preserve"> </w:t>
      </w:r>
      <w:r w:rsidR="00C85C79" w:rsidRPr="004F64A7">
        <w:rPr>
          <w:rFonts w:asciiTheme="majorBidi" w:hAnsiTheme="majorBidi" w:cstheme="majorBidi"/>
          <w:i/>
          <w:sz w:val="22"/>
          <w:szCs w:val="28"/>
        </w:rPr>
        <w:t xml:space="preserve">2024 – </w:t>
      </w:r>
      <w:r w:rsidR="0062386A">
        <w:rPr>
          <w:rFonts w:asciiTheme="majorBidi" w:hAnsiTheme="majorBidi" w:cstheme="majorBidi"/>
          <w:i/>
          <w:sz w:val="22"/>
          <w:szCs w:val="28"/>
        </w:rPr>
        <w:t>May</w:t>
      </w:r>
      <w:r w:rsidR="00906FA3" w:rsidRPr="004F64A7">
        <w:rPr>
          <w:rFonts w:asciiTheme="majorBidi" w:hAnsiTheme="majorBidi" w:cstheme="majorBidi"/>
          <w:i/>
          <w:sz w:val="22"/>
          <w:szCs w:val="28"/>
        </w:rPr>
        <w:t xml:space="preserve"> 202</w:t>
      </w:r>
      <w:r w:rsidR="0062386A">
        <w:rPr>
          <w:rFonts w:asciiTheme="majorBidi" w:hAnsiTheme="majorBidi" w:cstheme="majorBidi"/>
          <w:i/>
          <w:sz w:val="22"/>
          <w:szCs w:val="28"/>
        </w:rPr>
        <w:t>6</w:t>
      </w:r>
      <w:bookmarkStart w:id="0" w:name="_GoBack"/>
      <w:bookmarkEnd w:id="0"/>
      <w:r w:rsidR="00906FA3" w:rsidRPr="004F64A7">
        <w:rPr>
          <w:rFonts w:asciiTheme="majorBidi" w:hAnsiTheme="majorBidi" w:cstheme="majorBidi"/>
          <w:i/>
          <w:sz w:val="22"/>
          <w:szCs w:val="28"/>
        </w:rPr>
        <w:t>)</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 xml:space="preserve">Led delivery of a </w:t>
      </w:r>
      <w:r w:rsidRPr="000059A2">
        <w:rPr>
          <w:rFonts w:ascii="Times New Roman" w:eastAsia="Times New Roman" w:hAnsi="Times New Roman" w:cs="Times New Roman"/>
          <w:b/>
          <w:bCs/>
          <w:sz w:val="22"/>
          <w:szCs w:val="24"/>
          <w:lang w:eastAsia="en-US"/>
        </w:rPr>
        <w:t>multi-module business platform</w:t>
      </w:r>
      <w:r w:rsidRPr="000059A2">
        <w:rPr>
          <w:rFonts w:ascii="Times New Roman" w:eastAsia="Times New Roman" w:hAnsi="Times New Roman" w:cs="Times New Roman"/>
          <w:sz w:val="22"/>
          <w:szCs w:val="24"/>
          <w:lang w:eastAsia="en-US"/>
        </w:rPr>
        <w:t xml:space="preserve"> using </w:t>
      </w:r>
      <w:r w:rsidRPr="000059A2">
        <w:rPr>
          <w:rFonts w:ascii="Times New Roman" w:eastAsia="Times New Roman" w:hAnsi="Times New Roman" w:cs="Times New Roman"/>
          <w:b/>
          <w:bCs/>
          <w:sz w:val="22"/>
          <w:szCs w:val="24"/>
          <w:lang w:eastAsia="en-US"/>
        </w:rPr>
        <w:t>.NET 8</w:t>
      </w:r>
      <w:r w:rsidRPr="000059A2">
        <w:rPr>
          <w:rFonts w:ascii="Times New Roman" w:eastAsia="Times New Roman" w:hAnsi="Times New Roman" w:cs="Times New Roman"/>
          <w:sz w:val="22"/>
          <w:szCs w:val="24"/>
          <w:lang w:eastAsia="en-US"/>
        </w:rPr>
        <w:t xml:space="preserve">, </w:t>
      </w:r>
      <w:r w:rsidRPr="000059A2">
        <w:rPr>
          <w:rFonts w:ascii="Times New Roman" w:eastAsia="Times New Roman" w:hAnsi="Times New Roman" w:cs="Times New Roman"/>
          <w:b/>
          <w:bCs/>
          <w:sz w:val="22"/>
          <w:szCs w:val="24"/>
          <w:lang w:eastAsia="en-US"/>
        </w:rPr>
        <w:t>ASP.NET Core Web API</w:t>
      </w:r>
      <w:r w:rsidRPr="000059A2">
        <w:rPr>
          <w:rFonts w:ascii="Times New Roman" w:eastAsia="Times New Roman" w:hAnsi="Times New Roman" w:cs="Times New Roman"/>
          <w:sz w:val="22"/>
          <w:szCs w:val="24"/>
          <w:lang w:eastAsia="en-US"/>
        </w:rPr>
        <w:t xml:space="preserve">, </w:t>
      </w:r>
      <w:r w:rsidRPr="000059A2">
        <w:rPr>
          <w:rFonts w:ascii="Times New Roman" w:eastAsia="Times New Roman" w:hAnsi="Times New Roman" w:cs="Times New Roman"/>
          <w:b/>
          <w:bCs/>
          <w:sz w:val="22"/>
          <w:szCs w:val="24"/>
          <w:lang w:eastAsia="en-US"/>
        </w:rPr>
        <w:t>React 18</w:t>
      </w:r>
      <w:r w:rsidRPr="000059A2">
        <w:rPr>
          <w:rFonts w:ascii="Times New Roman" w:eastAsia="Times New Roman" w:hAnsi="Times New Roman" w:cs="Times New Roman"/>
          <w:sz w:val="22"/>
          <w:szCs w:val="24"/>
          <w:lang w:eastAsia="en-US"/>
        </w:rPr>
        <w:t xml:space="preserve">, and </w:t>
      </w:r>
      <w:proofErr w:type="spellStart"/>
      <w:r w:rsidRPr="000059A2">
        <w:rPr>
          <w:rFonts w:ascii="Times New Roman" w:eastAsia="Times New Roman" w:hAnsi="Times New Roman" w:cs="Times New Roman"/>
          <w:b/>
          <w:bCs/>
          <w:sz w:val="22"/>
          <w:szCs w:val="24"/>
          <w:lang w:eastAsia="en-US"/>
        </w:rPr>
        <w:t>TypeScript</w:t>
      </w:r>
      <w:proofErr w:type="spellEnd"/>
      <w:r w:rsidRPr="000059A2">
        <w:rPr>
          <w:rFonts w:ascii="Times New Roman" w:eastAsia="Times New Roman" w:hAnsi="Times New Roman" w:cs="Times New Roman"/>
          <w:sz w:val="22"/>
          <w:szCs w:val="24"/>
          <w:lang w:eastAsia="en-US"/>
        </w:rPr>
        <w:t>, converting fragmented operational requirements into stable workflows for dashboards, approvals, reporting, and administration.</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 xml:space="preserve">Modernized </w:t>
      </w:r>
      <w:r w:rsidRPr="000059A2">
        <w:rPr>
          <w:rFonts w:ascii="Times New Roman" w:eastAsia="Times New Roman" w:hAnsi="Times New Roman" w:cs="Times New Roman"/>
          <w:b/>
          <w:bCs/>
          <w:sz w:val="22"/>
          <w:szCs w:val="24"/>
          <w:lang w:eastAsia="en-US"/>
        </w:rPr>
        <w:t>backend services</w:t>
      </w:r>
      <w:r w:rsidRPr="000059A2">
        <w:rPr>
          <w:rFonts w:ascii="Times New Roman" w:eastAsia="Times New Roman" w:hAnsi="Times New Roman" w:cs="Times New Roman"/>
          <w:sz w:val="22"/>
          <w:szCs w:val="24"/>
          <w:lang w:eastAsia="en-US"/>
        </w:rPr>
        <w:t xml:space="preserve"> from older </w:t>
      </w:r>
      <w:r w:rsidRPr="000059A2">
        <w:rPr>
          <w:rFonts w:ascii="Times New Roman" w:eastAsia="Times New Roman" w:hAnsi="Times New Roman" w:cs="Times New Roman"/>
          <w:b/>
          <w:bCs/>
          <w:sz w:val="22"/>
          <w:szCs w:val="24"/>
          <w:lang w:eastAsia="en-US"/>
        </w:rPr>
        <w:t>.NET Core</w:t>
      </w:r>
      <w:r w:rsidRPr="000059A2">
        <w:rPr>
          <w:rFonts w:ascii="Times New Roman" w:eastAsia="Times New Roman" w:hAnsi="Times New Roman" w:cs="Times New Roman"/>
          <w:sz w:val="22"/>
          <w:szCs w:val="24"/>
          <w:lang w:eastAsia="en-US"/>
        </w:rPr>
        <w:t xml:space="preserve"> implementations into a cleaner </w:t>
      </w:r>
      <w:r w:rsidRPr="000059A2">
        <w:rPr>
          <w:rFonts w:ascii="Times New Roman" w:eastAsia="Times New Roman" w:hAnsi="Times New Roman" w:cs="Times New Roman"/>
          <w:b/>
          <w:bCs/>
          <w:sz w:val="22"/>
          <w:szCs w:val="24"/>
          <w:lang w:eastAsia="en-US"/>
        </w:rPr>
        <w:t>.NET 8</w:t>
      </w:r>
      <w:r w:rsidRPr="000059A2">
        <w:rPr>
          <w:rFonts w:ascii="Times New Roman" w:eastAsia="Times New Roman" w:hAnsi="Times New Roman" w:cs="Times New Roman"/>
          <w:sz w:val="22"/>
          <w:szCs w:val="24"/>
          <w:lang w:eastAsia="en-US"/>
        </w:rPr>
        <w:t xml:space="preserve"> </w:t>
      </w:r>
      <w:proofErr w:type="gramStart"/>
      <w:r w:rsidRPr="000059A2">
        <w:rPr>
          <w:rFonts w:ascii="Times New Roman" w:eastAsia="Times New Roman" w:hAnsi="Times New Roman" w:cs="Times New Roman"/>
          <w:sz w:val="22"/>
          <w:szCs w:val="24"/>
          <w:lang w:eastAsia="en-US"/>
        </w:rPr>
        <w:t>structure</w:t>
      </w:r>
      <w:proofErr w:type="gramEnd"/>
      <w:r w:rsidRPr="000059A2">
        <w:rPr>
          <w:rFonts w:ascii="Times New Roman" w:eastAsia="Times New Roman" w:hAnsi="Times New Roman" w:cs="Times New Roman"/>
          <w:sz w:val="22"/>
          <w:szCs w:val="24"/>
          <w:lang w:eastAsia="en-US"/>
        </w:rPr>
        <w:t xml:space="preserve"> with improved controller design, clearer service-layer separation, and safer dependency registration, reducing maintenance overhead during feature expansion.</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 xml:space="preserve">Developed </w:t>
      </w:r>
      <w:r w:rsidRPr="000059A2">
        <w:rPr>
          <w:rFonts w:ascii="Times New Roman" w:eastAsia="Times New Roman" w:hAnsi="Times New Roman" w:cs="Times New Roman"/>
          <w:b/>
          <w:bCs/>
          <w:sz w:val="22"/>
          <w:szCs w:val="24"/>
          <w:lang w:eastAsia="en-US"/>
        </w:rPr>
        <w:t>reusable frontend components</w:t>
      </w:r>
      <w:r w:rsidRPr="000059A2">
        <w:rPr>
          <w:rFonts w:ascii="Times New Roman" w:eastAsia="Times New Roman" w:hAnsi="Times New Roman" w:cs="Times New Roman"/>
          <w:sz w:val="22"/>
          <w:szCs w:val="24"/>
          <w:lang w:eastAsia="en-US"/>
        </w:rPr>
        <w:t xml:space="preserve"> for data tables, filtering, modal interactions, and validation-heavy forms, which improved consistency across product areas and reduced duplicated implementation effort.</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 xml:space="preserve">Diagnosed and fixed a </w:t>
      </w:r>
      <w:r w:rsidRPr="000059A2">
        <w:rPr>
          <w:rFonts w:ascii="Times New Roman" w:eastAsia="Times New Roman" w:hAnsi="Times New Roman" w:cs="Times New Roman"/>
          <w:b/>
          <w:bCs/>
          <w:sz w:val="22"/>
          <w:szCs w:val="24"/>
          <w:lang w:eastAsia="en-US"/>
        </w:rPr>
        <w:t>recurring timeout issue</w:t>
      </w:r>
      <w:r w:rsidRPr="000059A2">
        <w:rPr>
          <w:rFonts w:ascii="Times New Roman" w:eastAsia="Times New Roman" w:hAnsi="Times New Roman" w:cs="Times New Roman"/>
          <w:sz w:val="22"/>
          <w:szCs w:val="24"/>
          <w:lang w:eastAsia="en-US"/>
        </w:rPr>
        <w:t xml:space="preserve"> affecting large dashboard requests by profiling database access patterns, introducing missing indexes, and applying targeted pagination, resulting in more stable performance under heavier usage.</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 xml:space="preserve">Built a </w:t>
      </w:r>
      <w:r w:rsidRPr="000059A2">
        <w:rPr>
          <w:rFonts w:ascii="Times New Roman" w:eastAsia="Times New Roman" w:hAnsi="Times New Roman" w:cs="Times New Roman"/>
          <w:b/>
          <w:bCs/>
          <w:sz w:val="22"/>
          <w:szCs w:val="24"/>
          <w:lang w:eastAsia="en-US"/>
        </w:rPr>
        <w:t>role-aware administration area</w:t>
      </w:r>
      <w:r w:rsidRPr="000059A2">
        <w:rPr>
          <w:rFonts w:ascii="Times New Roman" w:eastAsia="Times New Roman" w:hAnsi="Times New Roman" w:cs="Times New Roman"/>
          <w:sz w:val="22"/>
          <w:szCs w:val="24"/>
          <w:lang w:eastAsia="en-US"/>
        </w:rPr>
        <w:t xml:space="preserve"> backed by </w:t>
      </w:r>
      <w:r w:rsidRPr="000059A2">
        <w:rPr>
          <w:rFonts w:ascii="Times New Roman" w:eastAsia="Times New Roman" w:hAnsi="Times New Roman" w:cs="Times New Roman"/>
          <w:b/>
          <w:bCs/>
          <w:sz w:val="22"/>
          <w:szCs w:val="24"/>
          <w:lang w:eastAsia="en-US"/>
        </w:rPr>
        <w:t>JWT-secured APIs</w:t>
      </w:r>
      <w:r w:rsidRPr="000059A2">
        <w:rPr>
          <w:rFonts w:ascii="Times New Roman" w:eastAsia="Times New Roman" w:hAnsi="Times New Roman" w:cs="Times New Roman"/>
          <w:sz w:val="22"/>
          <w:szCs w:val="24"/>
          <w:lang w:eastAsia="en-US"/>
        </w:rPr>
        <w:t xml:space="preserve"> and permission-based UI rendering, improving control over sensitive operations and reducing manual intervention for access-related tasks.</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
          <w:bCs/>
          <w:sz w:val="22"/>
          <w:szCs w:val="24"/>
          <w:lang w:eastAsia="en-US"/>
        </w:rPr>
        <w:t>Stabilized large-file export behavior</w:t>
      </w:r>
      <w:r w:rsidRPr="000059A2">
        <w:rPr>
          <w:rFonts w:ascii="Times New Roman" w:eastAsia="Times New Roman" w:hAnsi="Times New Roman" w:cs="Times New Roman"/>
          <w:sz w:val="22"/>
          <w:szCs w:val="24"/>
          <w:lang w:eastAsia="en-US"/>
        </w:rPr>
        <w:t xml:space="preserve"> by replacing memory-intensive generation logic with streamed processing, improving reliability for reporting workflows used by finance and operational teams.</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 xml:space="preserve">Added structured logging and basic </w:t>
      </w:r>
      <w:proofErr w:type="spellStart"/>
      <w:r w:rsidRPr="000059A2">
        <w:rPr>
          <w:rFonts w:ascii="Times New Roman" w:eastAsia="Times New Roman" w:hAnsi="Times New Roman" w:cs="Times New Roman"/>
          <w:bCs/>
          <w:sz w:val="22"/>
          <w:szCs w:val="24"/>
          <w:lang w:eastAsia="en-US"/>
        </w:rPr>
        <w:t>OpenTelemetry</w:t>
      </w:r>
      <w:proofErr w:type="spellEnd"/>
      <w:r w:rsidRPr="000059A2">
        <w:rPr>
          <w:rFonts w:ascii="Times New Roman" w:eastAsia="Times New Roman" w:hAnsi="Times New Roman" w:cs="Times New Roman"/>
          <w:bCs/>
          <w:sz w:val="22"/>
          <w:szCs w:val="24"/>
          <w:lang w:eastAsia="en-US"/>
        </w:rPr>
        <w:t xml:space="preserve"> instrumentation</w:t>
      </w:r>
      <w:r w:rsidRPr="000059A2">
        <w:rPr>
          <w:rFonts w:ascii="Times New Roman" w:eastAsia="Times New Roman" w:hAnsi="Times New Roman" w:cs="Times New Roman"/>
          <w:sz w:val="22"/>
          <w:szCs w:val="24"/>
          <w:lang w:eastAsia="en-US"/>
        </w:rPr>
        <w:t xml:space="preserve"> across critical API flows, which improved visibility during troubleshooting of intermittent production issues tied to authentication, scheduled jobs, and external integrations.</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lastRenderedPageBreak/>
        <w:t xml:space="preserve">Refactored </w:t>
      </w:r>
      <w:r w:rsidRPr="000059A2">
        <w:rPr>
          <w:rFonts w:ascii="Times New Roman" w:eastAsia="Times New Roman" w:hAnsi="Times New Roman" w:cs="Times New Roman"/>
          <w:b/>
          <w:bCs/>
          <w:sz w:val="22"/>
          <w:szCs w:val="24"/>
          <w:lang w:eastAsia="en-US"/>
        </w:rPr>
        <w:t>selected frontend modules</w:t>
      </w:r>
      <w:r w:rsidRPr="000059A2">
        <w:rPr>
          <w:rFonts w:ascii="Times New Roman" w:eastAsia="Times New Roman" w:hAnsi="Times New Roman" w:cs="Times New Roman"/>
          <w:sz w:val="22"/>
          <w:szCs w:val="24"/>
          <w:lang w:eastAsia="en-US"/>
        </w:rPr>
        <w:t xml:space="preserve"> away from heavier </w:t>
      </w:r>
      <w:proofErr w:type="gramStart"/>
      <w:r w:rsidRPr="000059A2">
        <w:rPr>
          <w:rFonts w:ascii="Times New Roman" w:eastAsia="Times New Roman" w:hAnsi="Times New Roman" w:cs="Times New Roman"/>
          <w:sz w:val="22"/>
          <w:szCs w:val="24"/>
          <w:lang w:eastAsia="en-US"/>
        </w:rPr>
        <w:t>Redux</w:t>
      </w:r>
      <w:proofErr w:type="gramEnd"/>
      <w:r w:rsidRPr="000059A2">
        <w:rPr>
          <w:rFonts w:ascii="Times New Roman" w:eastAsia="Times New Roman" w:hAnsi="Times New Roman" w:cs="Times New Roman"/>
          <w:sz w:val="22"/>
          <w:szCs w:val="24"/>
          <w:lang w:eastAsia="en-US"/>
        </w:rPr>
        <w:t xml:space="preserve"> usage toward </w:t>
      </w:r>
      <w:r w:rsidRPr="000059A2">
        <w:rPr>
          <w:rFonts w:ascii="Times New Roman" w:eastAsia="Times New Roman" w:hAnsi="Times New Roman" w:cs="Times New Roman"/>
          <w:b/>
          <w:bCs/>
          <w:sz w:val="22"/>
          <w:szCs w:val="24"/>
          <w:lang w:eastAsia="en-US"/>
        </w:rPr>
        <w:t>React Hooks</w:t>
      </w:r>
      <w:r w:rsidRPr="000059A2">
        <w:rPr>
          <w:rFonts w:ascii="Times New Roman" w:eastAsia="Times New Roman" w:hAnsi="Times New Roman" w:cs="Times New Roman"/>
          <w:sz w:val="22"/>
          <w:szCs w:val="24"/>
          <w:lang w:eastAsia="en-US"/>
        </w:rPr>
        <w:t xml:space="preserve"> and </w:t>
      </w:r>
      <w:r w:rsidRPr="000059A2">
        <w:rPr>
          <w:rFonts w:ascii="Times New Roman" w:eastAsia="Times New Roman" w:hAnsi="Times New Roman" w:cs="Times New Roman"/>
          <w:b/>
          <w:bCs/>
          <w:sz w:val="22"/>
          <w:szCs w:val="24"/>
          <w:lang w:eastAsia="en-US"/>
        </w:rPr>
        <w:t>Context API</w:t>
      </w:r>
      <w:r w:rsidRPr="000059A2">
        <w:rPr>
          <w:rFonts w:ascii="Times New Roman" w:eastAsia="Times New Roman" w:hAnsi="Times New Roman" w:cs="Times New Roman"/>
          <w:sz w:val="22"/>
          <w:szCs w:val="24"/>
          <w:lang w:eastAsia="en-US"/>
        </w:rPr>
        <w:t xml:space="preserve"> where simpler state management was sufficient, improving maintainability without unnecessary architectural disruption.</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Strengthened release processes</w:t>
      </w:r>
      <w:r w:rsidRPr="000059A2">
        <w:rPr>
          <w:rFonts w:ascii="Times New Roman" w:eastAsia="Times New Roman" w:hAnsi="Times New Roman" w:cs="Times New Roman"/>
          <w:sz w:val="22"/>
          <w:szCs w:val="24"/>
          <w:lang w:eastAsia="en-US"/>
        </w:rPr>
        <w:t xml:space="preserve"> by improving </w:t>
      </w:r>
      <w:r w:rsidRPr="000059A2">
        <w:rPr>
          <w:rFonts w:ascii="Times New Roman" w:eastAsia="Times New Roman" w:hAnsi="Times New Roman" w:cs="Times New Roman"/>
          <w:b/>
          <w:bCs/>
          <w:sz w:val="22"/>
          <w:szCs w:val="24"/>
          <w:lang w:eastAsia="en-US"/>
        </w:rPr>
        <w:t>Docker</w:t>
      </w:r>
      <w:r w:rsidRPr="000059A2">
        <w:rPr>
          <w:rFonts w:ascii="Times New Roman" w:eastAsia="Times New Roman" w:hAnsi="Times New Roman" w:cs="Times New Roman"/>
          <w:sz w:val="22"/>
          <w:szCs w:val="24"/>
          <w:lang w:eastAsia="en-US"/>
        </w:rPr>
        <w:t xml:space="preserve"> build consistency, standardizing environment configuration, and adding validation gates to the </w:t>
      </w:r>
      <w:r w:rsidRPr="000059A2">
        <w:rPr>
          <w:rFonts w:ascii="Times New Roman" w:eastAsia="Times New Roman" w:hAnsi="Times New Roman" w:cs="Times New Roman"/>
          <w:b/>
          <w:bCs/>
          <w:sz w:val="22"/>
          <w:szCs w:val="24"/>
          <w:lang w:eastAsia="en-US"/>
        </w:rPr>
        <w:t>CI/CD pipeline</w:t>
      </w:r>
      <w:r w:rsidRPr="000059A2">
        <w:rPr>
          <w:rFonts w:ascii="Times New Roman" w:eastAsia="Times New Roman" w:hAnsi="Times New Roman" w:cs="Times New Roman"/>
          <w:sz w:val="22"/>
          <w:szCs w:val="24"/>
          <w:lang w:eastAsia="en-US"/>
        </w:rPr>
        <w:t xml:space="preserve">, helping improve release reliability by </w:t>
      </w:r>
      <w:r w:rsidRPr="000059A2">
        <w:rPr>
          <w:rFonts w:ascii="Times New Roman" w:eastAsia="Times New Roman" w:hAnsi="Times New Roman" w:cs="Times New Roman"/>
          <w:b/>
          <w:bCs/>
          <w:sz w:val="22"/>
          <w:szCs w:val="24"/>
          <w:lang w:eastAsia="en-US"/>
        </w:rPr>
        <w:t>27%</w:t>
      </w:r>
      <w:r w:rsidRPr="000059A2">
        <w:rPr>
          <w:rFonts w:ascii="Times New Roman" w:eastAsia="Times New Roman" w:hAnsi="Times New Roman" w:cs="Times New Roman"/>
          <w:sz w:val="22"/>
          <w:szCs w:val="24"/>
          <w:lang w:eastAsia="en-US"/>
        </w:rPr>
        <w:t>.</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eastAsia="en-US"/>
        </w:rPr>
      </w:pPr>
      <w:r w:rsidRPr="000059A2">
        <w:rPr>
          <w:rFonts w:ascii="Times New Roman" w:hAnsi="Times New Roman" w:cs="Times New Roman"/>
          <w:sz w:val="22"/>
        </w:rPr>
        <w:t xml:space="preserve">Deployed and supported application workloads in </w:t>
      </w:r>
      <w:r w:rsidRPr="000059A2">
        <w:rPr>
          <w:rStyle w:val="Strong"/>
          <w:rFonts w:ascii="Times New Roman" w:hAnsi="Times New Roman" w:cs="Times New Roman"/>
          <w:sz w:val="22"/>
        </w:rPr>
        <w:t>Microsoft Azure</w:t>
      </w:r>
      <w:r w:rsidRPr="000059A2">
        <w:rPr>
          <w:rFonts w:ascii="Times New Roman" w:hAnsi="Times New Roman" w:cs="Times New Roman"/>
          <w:sz w:val="22"/>
        </w:rPr>
        <w:t xml:space="preserve"> using </w:t>
      </w:r>
      <w:r w:rsidRPr="000059A2">
        <w:rPr>
          <w:rStyle w:val="Strong"/>
          <w:rFonts w:ascii="Times New Roman" w:hAnsi="Times New Roman" w:cs="Times New Roman"/>
          <w:sz w:val="22"/>
        </w:rPr>
        <w:t>App Service</w:t>
      </w:r>
      <w:r w:rsidRPr="000059A2">
        <w:rPr>
          <w:rFonts w:ascii="Times New Roman" w:hAnsi="Times New Roman" w:cs="Times New Roman"/>
          <w:sz w:val="22"/>
        </w:rPr>
        <w:t xml:space="preserve">, </w:t>
      </w:r>
      <w:r w:rsidRPr="000059A2">
        <w:rPr>
          <w:rStyle w:val="Strong"/>
          <w:rFonts w:ascii="Times New Roman" w:hAnsi="Times New Roman" w:cs="Times New Roman"/>
          <w:sz w:val="22"/>
        </w:rPr>
        <w:t>Azure SQL</w:t>
      </w:r>
      <w:r w:rsidRPr="000059A2">
        <w:rPr>
          <w:rFonts w:ascii="Times New Roman" w:hAnsi="Times New Roman" w:cs="Times New Roman"/>
          <w:sz w:val="22"/>
        </w:rPr>
        <w:t xml:space="preserve">, </w:t>
      </w:r>
      <w:r w:rsidRPr="000059A2">
        <w:rPr>
          <w:rStyle w:val="Strong"/>
          <w:rFonts w:ascii="Times New Roman" w:hAnsi="Times New Roman" w:cs="Times New Roman"/>
          <w:sz w:val="22"/>
        </w:rPr>
        <w:t>Blob Storage</w:t>
      </w:r>
      <w:r w:rsidRPr="000059A2">
        <w:rPr>
          <w:rFonts w:ascii="Times New Roman" w:hAnsi="Times New Roman" w:cs="Times New Roman"/>
          <w:sz w:val="22"/>
        </w:rPr>
        <w:t xml:space="preserve">, and </w:t>
      </w:r>
      <w:r w:rsidRPr="000059A2">
        <w:rPr>
          <w:rStyle w:val="Strong"/>
          <w:rFonts w:ascii="Times New Roman" w:hAnsi="Times New Roman" w:cs="Times New Roman"/>
          <w:sz w:val="22"/>
        </w:rPr>
        <w:t>Azure Monitor</w:t>
      </w:r>
      <w:r w:rsidRPr="000059A2">
        <w:rPr>
          <w:rFonts w:ascii="Times New Roman" w:hAnsi="Times New Roman" w:cs="Times New Roman"/>
          <w:sz w:val="22"/>
        </w:rPr>
        <w:t>, helping the team improve uptime, environment consistency, and operational troubleshooting across shared systems.</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Fixed a cache invalidation problem</w:t>
      </w:r>
      <w:r w:rsidRPr="000059A2">
        <w:rPr>
          <w:rFonts w:ascii="Times New Roman" w:eastAsia="Times New Roman" w:hAnsi="Times New Roman" w:cs="Times New Roman"/>
          <w:sz w:val="22"/>
          <w:szCs w:val="24"/>
          <w:lang w:eastAsia="en-US"/>
        </w:rPr>
        <w:t xml:space="preserve"> that caused stale reference data to appear in dropdown workflows, adding explicit refresh handling that removed a recurring source of user confusion after releases.</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 xml:space="preserve">Implemented an </w:t>
      </w:r>
      <w:r w:rsidRPr="000059A2">
        <w:rPr>
          <w:rFonts w:ascii="Times New Roman" w:eastAsia="Times New Roman" w:hAnsi="Times New Roman" w:cs="Times New Roman"/>
          <w:b/>
          <w:bCs/>
          <w:sz w:val="22"/>
          <w:szCs w:val="24"/>
          <w:lang w:eastAsia="en-US"/>
        </w:rPr>
        <w:t>audit history feature</w:t>
      </w:r>
      <w:r w:rsidRPr="000059A2">
        <w:rPr>
          <w:rFonts w:ascii="Times New Roman" w:eastAsia="Times New Roman" w:hAnsi="Times New Roman" w:cs="Times New Roman"/>
          <w:sz w:val="22"/>
          <w:szCs w:val="24"/>
          <w:lang w:eastAsia="en-US"/>
        </w:rPr>
        <w:t xml:space="preserve"> that combined backend event capture with searchable </w:t>
      </w:r>
      <w:r w:rsidRPr="000059A2">
        <w:rPr>
          <w:rFonts w:ascii="Times New Roman" w:eastAsia="Times New Roman" w:hAnsi="Times New Roman" w:cs="Times New Roman"/>
          <w:b/>
          <w:bCs/>
          <w:sz w:val="22"/>
          <w:szCs w:val="24"/>
          <w:lang w:eastAsia="en-US"/>
        </w:rPr>
        <w:t>React</w:t>
      </w:r>
      <w:r w:rsidRPr="000059A2">
        <w:rPr>
          <w:rFonts w:ascii="Times New Roman" w:eastAsia="Times New Roman" w:hAnsi="Times New Roman" w:cs="Times New Roman"/>
          <w:sz w:val="22"/>
          <w:szCs w:val="24"/>
          <w:lang w:eastAsia="en-US"/>
        </w:rPr>
        <w:t xml:space="preserve"> interfaces, giving support teams clearer visibility into record changes and user actions during issue triage.</w:t>
      </w:r>
    </w:p>
    <w:p w:rsidR="000059A2" w:rsidRPr="000059A2" w:rsidRDefault="000059A2" w:rsidP="000059A2">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 xml:space="preserve">Contributed to </w:t>
      </w:r>
      <w:r w:rsidRPr="000059A2">
        <w:rPr>
          <w:rFonts w:ascii="Times New Roman" w:eastAsia="Times New Roman" w:hAnsi="Times New Roman" w:cs="Times New Roman"/>
          <w:b/>
          <w:bCs/>
          <w:sz w:val="22"/>
          <w:szCs w:val="24"/>
          <w:lang w:eastAsia="en-US"/>
        </w:rPr>
        <w:t>cross-team integration</w:t>
      </w:r>
      <w:r w:rsidRPr="000059A2">
        <w:rPr>
          <w:rFonts w:ascii="Times New Roman" w:eastAsia="Times New Roman" w:hAnsi="Times New Roman" w:cs="Times New Roman"/>
          <w:bCs/>
          <w:sz w:val="22"/>
          <w:szCs w:val="24"/>
          <w:lang w:eastAsia="en-US"/>
        </w:rPr>
        <w:t xml:space="preserve"> work</w:t>
      </w:r>
      <w:r w:rsidRPr="000059A2">
        <w:rPr>
          <w:rFonts w:ascii="Times New Roman" w:eastAsia="Times New Roman" w:hAnsi="Times New Roman" w:cs="Times New Roman"/>
          <w:sz w:val="22"/>
          <w:szCs w:val="24"/>
          <w:lang w:eastAsia="en-US"/>
        </w:rPr>
        <w:t xml:space="preserve"> by clarifying API contracts, validating payload edge cases early, and correcting serialization inconsistencies that had caused avoidable downstream failures.</w:t>
      </w:r>
    </w:p>
    <w:p w:rsidR="00D813EE" w:rsidRPr="004F64A7" w:rsidRDefault="00191989" w:rsidP="0066310E">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0059A2" w:rsidRPr="000059A2" w:rsidRDefault="000059A2" w:rsidP="000059A2">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Built</w:t>
      </w:r>
      <w:r w:rsidRPr="000059A2">
        <w:rPr>
          <w:rFonts w:ascii="Times New Roman" w:eastAsia="Times New Roman" w:hAnsi="Times New Roman" w:cs="Times New Roman"/>
          <w:b/>
          <w:bCs/>
          <w:sz w:val="22"/>
          <w:szCs w:val="24"/>
          <w:lang w:eastAsia="en-US"/>
        </w:rPr>
        <w:t xml:space="preserve"> full-stack product features</w:t>
      </w:r>
      <w:r w:rsidRPr="000059A2">
        <w:rPr>
          <w:rFonts w:ascii="Times New Roman" w:eastAsia="Times New Roman" w:hAnsi="Times New Roman" w:cs="Times New Roman"/>
          <w:sz w:val="22"/>
          <w:szCs w:val="24"/>
          <w:lang w:eastAsia="en-US"/>
        </w:rPr>
        <w:t xml:space="preserve"> with </w:t>
      </w:r>
      <w:r w:rsidRPr="000059A2">
        <w:rPr>
          <w:rFonts w:ascii="Times New Roman" w:eastAsia="Times New Roman" w:hAnsi="Times New Roman" w:cs="Times New Roman"/>
          <w:b/>
          <w:bCs/>
          <w:sz w:val="22"/>
          <w:szCs w:val="24"/>
          <w:lang w:eastAsia="en-US"/>
        </w:rPr>
        <w:t>ASP.NET Core</w:t>
      </w:r>
      <w:r w:rsidRPr="000059A2">
        <w:rPr>
          <w:rFonts w:ascii="Times New Roman" w:eastAsia="Times New Roman" w:hAnsi="Times New Roman" w:cs="Times New Roman"/>
          <w:sz w:val="22"/>
          <w:szCs w:val="24"/>
          <w:lang w:eastAsia="en-US"/>
        </w:rPr>
        <w:t xml:space="preserve">, </w:t>
      </w:r>
      <w:r w:rsidRPr="000059A2">
        <w:rPr>
          <w:rFonts w:ascii="Times New Roman" w:eastAsia="Times New Roman" w:hAnsi="Times New Roman" w:cs="Times New Roman"/>
          <w:b/>
          <w:bCs/>
          <w:sz w:val="22"/>
          <w:szCs w:val="24"/>
          <w:lang w:eastAsia="en-US"/>
        </w:rPr>
        <w:t>C#</w:t>
      </w:r>
      <w:r w:rsidRPr="000059A2">
        <w:rPr>
          <w:rFonts w:ascii="Times New Roman" w:eastAsia="Times New Roman" w:hAnsi="Times New Roman" w:cs="Times New Roman"/>
          <w:sz w:val="22"/>
          <w:szCs w:val="24"/>
          <w:lang w:eastAsia="en-US"/>
        </w:rPr>
        <w:t xml:space="preserve">, </w:t>
      </w:r>
      <w:proofErr w:type="gramStart"/>
      <w:r w:rsidRPr="000059A2">
        <w:rPr>
          <w:rFonts w:ascii="Times New Roman" w:eastAsia="Times New Roman" w:hAnsi="Times New Roman" w:cs="Times New Roman"/>
          <w:b/>
          <w:bCs/>
          <w:sz w:val="22"/>
          <w:szCs w:val="24"/>
          <w:lang w:eastAsia="en-US"/>
        </w:rPr>
        <w:t>React</w:t>
      </w:r>
      <w:proofErr w:type="gramEnd"/>
      <w:r w:rsidRPr="000059A2">
        <w:rPr>
          <w:rFonts w:ascii="Times New Roman" w:eastAsia="Times New Roman" w:hAnsi="Times New Roman" w:cs="Times New Roman"/>
          <w:b/>
          <w:bCs/>
          <w:sz w:val="22"/>
          <w:szCs w:val="24"/>
          <w:lang w:eastAsia="en-US"/>
        </w:rPr>
        <w:t xml:space="preserve"> 17–18</w:t>
      </w:r>
      <w:r w:rsidRPr="000059A2">
        <w:rPr>
          <w:rFonts w:ascii="Times New Roman" w:eastAsia="Times New Roman" w:hAnsi="Times New Roman" w:cs="Times New Roman"/>
          <w:sz w:val="22"/>
          <w:szCs w:val="24"/>
          <w:lang w:eastAsia="en-US"/>
        </w:rPr>
        <w:t xml:space="preserve">, and </w:t>
      </w:r>
      <w:proofErr w:type="spellStart"/>
      <w:r w:rsidRPr="000059A2">
        <w:rPr>
          <w:rFonts w:ascii="Times New Roman" w:eastAsia="Times New Roman" w:hAnsi="Times New Roman" w:cs="Times New Roman"/>
          <w:b/>
          <w:bCs/>
          <w:sz w:val="22"/>
          <w:szCs w:val="24"/>
          <w:lang w:eastAsia="en-US"/>
        </w:rPr>
        <w:t>TypeScript</w:t>
      </w:r>
      <w:proofErr w:type="spellEnd"/>
      <w:r w:rsidRPr="000059A2">
        <w:rPr>
          <w:rFonts w:ascii="Times New Roman" w:eastAsia="Times New Roman" w:hAnsi="Times New Roman" w:cs="Times New Roman"/>
          <w:sz w:val="22"/>
          <w:szCs w:val="24"/>
          <w:lang w:eastAsia="en-US"/>
        </w:rPr>
        <w:t>, supporting customer-facing workflows, internal tooling, and backend integrations across actively used business modules.</w:t>
      </w:r>
    </w:p>
    <w:p w:rsidR="000059A2" w:rsidRPr="000059A2" w:rsidRDefault="000059A2" w:rsidP="000059A2">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Expanded</w:t>
      </w:r>
      <w:r w:rsidRPr="000059A2">
        <w:rPr>
          <w:rFonts w:ascii="Times New Roman" w:eastAsia="Times New Roman" w:hAnsi="Times New Roman" w:cs="Times New Roman"/>
          <w:b/>
          <w:bCs/>
          <w:sz w:val="22"/>
          <w:szCs w:val="24"/>
          <w:lang w:eastAsia="en-US"/>
        </w:rPr>
        <w:t xml:space="preserve"> REST API functionality</w:t>
      </w:r>
      <w:r w:rsidRPr="000059A2">
        <w:rPr>
          <w:rFonts w:ascii="Times New Roman" w:eastAsia="Times New Roman" w:hAnsi="Times New Roman" w:cs="Times New Roman"/>
          <w:sz w:val="22"/>
          <w:szCs w:val="24"/>
          <w:lang w:eastAsia="en-US"/>
        </w:rPr>
        <w:t xml:space="preserve"> for search, status tracking, and configuration management while preserving thin-controller patterns, making service behavior easier to test and safer to evolve during concurrent team development.</w:t>
      </w:r>
    </w:p>
    <w:p w:rsidR="000059A2" w:rsidRPr="000059A2" w:rsidRDefault="000059A2" w:rsidP="000059A2">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Modernized</w:t>
      </w:r>
      <w:r w:rsidRPr="000059A2">
        <w:rPr>
          <w:rFonts w:ascii="Times New Roman" w:eastAsia="Times New Roman" w:hAnsi="Times New Roman" w:cs="Times New Roman"/>
          <w:b/>
          <w:bCs/>
          <w:sz w:val="22"/>
          <w:szCs w:val="24"/>
          <w:lang w:eastAsia="en-US"/>
        </w:rPr>
        <w:t xml:space="preserve"> legacy frontend screens</w:t>
      </w:r>
      <w:r w:rsidRPr="000059A2">
        <w:rPr>
          <w:rFonts w:ascii="Times New Roman" w:eastAsia="Times New Roman" w:hAnsi="Times New Roman" w:cs="Times New Roman"/>
          <w:sz w:val="22"/>
          <w:szCs w:val="24"/>
          <w:lang w:eastAsia="en-US"/>
        </w:rPr>
        <w:t xml:space="preserve"> by migrating class-based components to </w:t>
      </w:r>
      <w:r w:rsidRPr="000059A2">
        <w:rPr>
          <w:rFonts w:ascii="Times New Roman" w:eastAsia="Times New Roman" w:hAnsi="Times New Roman" w:cs="Times New Roman"/>
          <w:b/>
          <w:bCs/>
          <w:sz w:val="22"/>
          <w:szCs w:val="24"/>
          <w:lang w:eastAsia="en-US"/>
        </w:rPr>
        <w:t>React Hooks</w:t>
      </w:r>
      <w:r w:rsidRPr="000059A2">
        <w:rPr>
          <w:rFonts w:ascii="Times New Roman" w:eastAsia="Times New Roman" w:hAnsi="Times New Roman" w:cs="Times New Roman"/>
          <w:sz w:val="22"/>
          <w:szCs w:val="24"/>
          <w:lang w:eastAsia="en-US"/>
        </w:rPr>
        <w:t xml:space="preserve"> and functional patterns, reducing lifecycle-related bugs and simplifying state management in more complex pages.</w:t>
      </w:r>
    </w:p>
    <w:p w:rsidR="000059A2" w:rsidRPr="000059A2" w:rsidRDefault="000059A2" w:rsidP="000059A2">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
          <w:bCs/>
          <w:sz w:val="22"/>
          <w:szCs w:val="24"/>
          <w:lang w:eastAsia="en-US"/>
        </w:rPr>
        <w:t>Fixed an intermittent data visibility issue</w:t>
      </w:r>
      <w:r w:rsidRPr="000059A2">
        <w:rPr>
          <w:rFonts w:ascii="Times New Roman" w:eastAsia="Times New Roman" w:hAnsi="Times New Roman" w:cs="Times New Roman"/>
          <w:sz w:val="22"/>
          <w:szCs w:val="24"/>
          <w:lang w:eastAsia="en-US"/>
        </w:rPr>
        <w:t xml:space="preserve"> where users received success messages before refreshed reads reflected committed updates, resolving the gap through safer transaction sequencing and clearer client refresh handling.</w:t>
      </w:r>
    </w:p>
    <w:p w:rsidR="000059A2" w:rsidRPr="000059A2" w:rsidRDefault="000059A2" w:rsidP="000059A2">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Created</w:t>
      </w:r>
      <w:r w:rsidRPr="000059A2">
        <w:rPr>
          <w:rFonts w:ascii="Times New Roman" w:eastAsia="Times New Roman" w:hAnsi="Times New Roman" w:cs="Times New Roman"/>
          <w:b/>
          <w:bCs/>
          <w:sz w:val="22"/>
          <w:szCs w:val="24"/>
          <w:lang w:eastAsia="en-US"/>
        </w:rPr>
        <w:t xml:space="preserve"> reusable form infrastructure</w:t>
      </w:r>
      <w:r w:rsidRPr="000059A2">
        <w:rPr>
          <w:rFonts w:ascii="Times New Roman" w:eastAsia="Times New Roman" w:hAnsi="Times New Roman" w:cs="Times New Roman"/>
          <w:sz w:val="22"/>
          <w:szCs w:val="24"/>
          <w:lang w:eastAsia="en-US"/>
        </w:rPr>
        <w:t xml:space="preserve"> with shared validation logic and consistent error rendering, improving maintainability and reducing duplicated implementation across onboarding and record-editing flows.</w:t>
      </w:r>
    </w:p>
    <w:p w:rsidR="000059A2" w:rsidRPr="000059A2" w:rsidRDefault="000059A2" w:rsidP="000059A2">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
          <w:bCs/>
          <w:sz w:val="22"/>
          <w:szCs w:val="24"/>
          <w:lang w:eastAsia="en-US"/>
        </w:rPr>
        <w:t>Strengthened API consistency</w:t>
      </w:r>
      <w:r w:rsidRPr="000059A2">
        <w:rPr>
          <w:rFonts w:ascii="Times New Roman" w:eastAsia="Times New Roman" w:hAnsi="Times New Roman" w:cs="Times New Roman"/>
          <w:sz w:val="22"/>
          <w:szCs w:val="24"/>
          <w:lang w:eastAsia="en-US"/>
        </w:rPr>
        <w:t xml:space="preserve"> by standardizing validation, error contracts, and response behavior, which allowed the frontend to handle failure scenarios more predictably and improved failure-handling consistency by </w:t>
      </w:r>
      <w:r w:rsidRPr="000059A2">
        <w:rPr>
          <w:rFonts w:ascii="Times New Roman" w:eastAsia="Times New Roman" w:hAnsi="Times New Roman" w:cs="Times New Roman"/>
          <w:b/>
          <w:bCs/>
          <w:sz w:val="22"/>
          <w:szCs w:val="24"/>
          <w:lang w:eastAsia="en-US"/>
        </w:rPr>
        <w:t>29%</w:t>
      </w:r>
      <w:r w:rsidRPr="000059A2">
        <w:rPr>
          <w:rFonts w:ascii="Times New Roman" w:eastAsia="Times New Roman" w:hAnsi="Times New Roman" w:cs="Times New Roman"/>
          <w:sz w:val="22"/>
          <w:szCs w:val="24"/>
          <w:lang w:eastAsia="en-US"/>
        </w:rPr>
        <w:t>.</w:t>
      </w:r>
    </w:p>
    <w:p w:rsidR="000059A2" w:rsidRPr="000059A2" w:rsidRDefault="000059A2" w:rsidP="000059A2">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Assisted</w:t>
      </w:r>
      <w:r w:rsidRPr="000059A2">
        <w:rPr>
          <w:rFonts w:ascii="Times New Roman" w:eastAsia="Times New Roman" w:hAnsi="Times New Roman" w:cs="Times New Roman"/>
          <w:b/>
          <w:bCs/>
          <w:sz w:val="22"/>
          <w:szCs w:val="24"/>
          <w:lang w:eastAsia="en-US"/>
        </w:rPr>
        <w:t xml:space="preserve"> with a phased migration</w:t>
      </w:r>
      <w:r w:rsidRPr="000059A2">
        <w:rPr>
          <w:rFonts w:ascii="Times New Roman" w:eastAsia="Times New Roman" w:hAnsi="Times New Roman" w:cs="Times New Roman"/>
          <w:sz w:val="22"/>
          <w:szCs w:val="24"/>
          <w:lang w:eastAsia="en-US"/>
        </w:rPr>
        <w:t xml:space="preserve"> from </w:t>
      </w:r>
      <w:r w:rsidRPr="000059A2">
        <w:rPr>
          <w:rFonts w:ascii="Times New Roman" w:eastAsia="Times New Roman" w:hAnsi="Times New Roman" w:cs="Times New Roman"/>
          <w:b/>
          <w:bCs/>
          <w:sz w:val="22"/>
          <w:szCs w:val="24"/>
          <w:lang w:eastAsia="en-US"/>
        </w:rPr>
        <w:t>.NET Core 3.1</w:t>
      </w:r>
      <w:r w:rsidRPr="000059A2">
        <w:rPr>
          <w:rFonts w:ascii="Times New Roman" w:eastAsia="Times New Roman" w:hAnsi="Times New Roman" w:cs="Times New Roman"/>
          <w:sz w:val="22"/>
          <w:szCs w:val="24"/>
          <w:lang w:eastAsia="en-US"/>
        </w:rPr>
        <w:t xml:space="preserve"> to </w:t>
      </w:r>
      <w:r w:rsidRPr="000059A2">
        <w:rPr>
          <w:rFonts w:ascii="Times New Roman" w:eastAsia="Times New Roman" w:hAnsi="Times New Roman" w:cs="Times New Roman"/>
          <w:b/>
          <w:bCs/>
          <w:sz w:val="22"/>
          <w:szCs w:val="24"/>
          <w:lang w:eastAsia="en-US"/>
        </w:rPr>
        <w:t>.NET 6</w:t>
      </w:r>
      <w:r w:rsidRPr="000059A2">
        <w:rPr>
          <w:rFonts w:ascii="Times New Roman" w:eastAsia="Times New Roman" w:hAnsi="Times New Roman" w:cs="Times New Roman"/>
          <w:sz w:val="22"/>
          <w:szCs w:val="24"/>
          <w:lang w:eastAsia="en-US"/>
        </w:rPr>
        <w:t>, addressing package conflicts and outdated configuration approaches so upgrade work could continue alongside ongoing delivery commitments.</w:t>
      </w:r>
    </w:p>
    <w:p w:rsidR="000059A2" w:rsidRPr="000059A2" w:rsidRDefault="000059A2" w:rsidP="000059A2">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Supported</w:t>
      </w:r>
      <w:r w:rsidRPr="000059A2">
        <w:rPr>
          <w:rFonts w:ascii="Times New Roman" w:eastAsia="Times New Roman" w:hAnsi="Times New Roman" w:cs="Times New Roman"/>
          <w:b/>
          <w:bCs/>
          <w:sz w:val="22"/>
          <w:szCs w:val="24"/>
          <w:lang w:eastAsia="en-US"/>
        </w:rPr>
        <w:t xml:space="preserve"> Azure-based application environments</w:t>
      </w:r>
      <w:r w:rsidRPr="000059A2">
        <w:rPr>
          <w:rFonts w:ascii="Times New Roman" w:eastAsia="Times New Roman" w:hAnsi="Times New Roman" w:cs="Times New Roman"/>
          <w:sz w:val="22"/>
          <w:szCs w:val="24"/>
          <w:lang w:eastAsia="en-US"/>
        </w:rPr>
        <w:t xml:space="preserve"> through deployment, configuration, and operational troubleshooting work, helping improve release consistency and overall runtime stability.</w:t>
      </w:r>
    </w:p>
    <w:p w:rsidR="000059A2" w:rsidRPr="000059A2" w:rsidRDefault="000059A2" w:rsidP="000059A2">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Introduced</w:t>
      </w:r>
      <w:r w:rsidRPr="000059A2">
        <w:rPr>
          <w:rFonts w:ascii="Times New Roman" w:eastAsia="Times New Roman" w:hAnsi="Times New Roman" w:cs="Times New Roman"/>
          <w:b/>
          <w:bCs/>
          <w:sz w:val="22"/>
          <w:szCs w:val="24"/>
          <w:lang w:eastAsia="en-US"/>
        </w:rPr>
        <w:t xml:space="preserve"> higher-risk integration and API tests</w:t>
      </w:r>
      <w:r w:rsidRPr="000059A2">
        <w:rPr>
          <w:rFonts w:ascii="Times New Roman" w:eastAsia="Times New Roman" w:hAnsi="Times New Roman" w:cs="Times New Roman"/>
          <w:sz w:val="22"/>
          <w:szCs w:val="24"/>
          <w:lang w:eastAsia="en-US"/>
        </w:rPr>
        <w:t xml:space="preserve"> to catch workflow failures earlier in the delivery cycle, reducing the volume of issues first surfaced during manual QA or after deployment.</w:t>
      </w:r>
    </w:p>
    <w:p w:rsidR="000059A2" w:rsidRPr="000059A2" w:rsidRDefault="000059A2" w:rsidP="000059A2">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Improved</w:t>
      </w:r>
      <w:r w:rsidRPr="000059A2">
        <w:rPr>
          <w:rFonts w:ascii="Times New Roman" w:eastAsia="Times New Roman" w:hAnsi="Times New Roman" w:cs="Times New Roman"/>
          <w:b/>
          <w:bCs/>
          <w:sz w:val="22"/>
          <w:szCs w:val="24"/>
          <w:lang w:eastAsia="en-US"/>
        </w:rPr>
        <w:t xml:space="preserve"> slow list and search screens</w:t>
      </w:r>
      <w:r w:rsidRPr="000059A2">
        <w:rPr>
          <w:rFonts w:ascii="Times New Roman" w:eastAsia="Times New Roman" w:hAnsi="Times New Roman" w:cs="Times New Roman"/>
          <w:sz w:val="22"/>
          <w:szCs w:val="24"/>
          <w:lang w:eastAsia="en-US"/>
        </w:rPr>
        <w:t xml:space="preserve"> by reducing oversized joins, trimming unnecessary payload fields, and refining response models, resulting in faster page behavior without heavy schema rework.</w:t>
      </w:r>
    </w:p>
    <w:p w:rsidR="000059A2" w:rsidRPr="000059A2" w:rsidRDefault="000059A2" w:rsidP="000059A2">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0059A2">
        <w:rPr>
          <w:rFonts w:ascii="Times New Roman" w:eastAsia="Times New Roman" w:hAnsi="Times New Roman" w:cs="Times New Roman"/>
          <w:bCs/>
          <w:sz w:val="22"/>
          <w:szCs w:val="24"/>
          <w:lang w:eastAsia="en-US"/>
        </w:rPr>
        <w:t>Helped</w:t>
      </w:r>
      <w:r w:rsidRPr="000059A2">
        <w:rPr>
          <w:rFonts w:ascii="Times New Roman" w:eastAsia="Times New Roman" w:hAnsi="Times New Roman" w:cs="Times New Roman"/>
          <w:b/>
          <w:bCs/>
          <w:sz w:val="22"/>
          <w:szCs w:val="24"/>
          <w:lang w:eastAsia="en-US"/>
        </w:rPr>
        <w:t xml:space="preserve"> standardize containerized workflows</w:t>
      </w:r>
      <w:r w:rsidRPr="000059A2">
        <w:rPr>
          <w:rFonts w:ascii="Times New Roman" w:eastAsia="Times New Roman" w:hAnsi="Times New Roman" w:cs="Times New Roman"/>
          <w:sz w:val="22"/>
          <w:szCs w:val="24"/>
          <w:lang w:eastAsia="en-US"/>
        </w:rPr>
        <w:t xml:space="preserve"> with </w:t>
      </w:r>
      <w:r w:rsidRPr="000059A2">
        <w:rPr>
          <w:rFonts w:ascii="Times New Roman" w:eastAsia="Times New Roman" w:hAnsi="Times New Roman" w:cs="Times New Roman"/>
          <w:b/>
          <w:bCs/>
          <w:sz w:val="22"/>
          <w:szCs w:val="24"/>
          <w:lang w:eastAsia="en-US"/>
        </w:rPr>
        <w:t>Docker</w:t>
      </w:r>
      <w:r w:rsidRPr="000059A2">
        <w:rPr>
          <w:rFonts w:ascii="Times New Roman" w:eastAsia="Times New Roman" w:hAnsi="Times New Roman" w:cs="Times New Roman"/>
          <w:sz w:val="22"/>
          <w:szCs w:val="24"/>
          <w:lang w:eastAsia="en-US"/>
        </w:rPr>
        <w:t xml:space="preserve"> and release pipeline automation, improving setup consistency across environments and reducing environment-specific delivery problems.</w:t>
      </w:r>
    </w:p>
    <w:p w:rsidR="000059A2" w:rsidRPr="000059A2" w:rsidRDefault="000059A2" w:rsidP="000059A2">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0059A2">
        <w:rPr>
          <w:rFonts w:ascii="Times New Roman" w:eastAsia="Times New Roman" w:hAnsi="Times New Roman" w:cs="Times New Roman"/>
          <w:bCs/>
          <w:sz w:val="22"/>
          <w:szCs w:val="24"/>
          <w:lang w:eastAsia="en-US"/>
        </w:rPr>
        <w:t>Contributed</w:t>
      </w:r>
      <w:r w:rsidRPr="000059A2">
        <w:rPr>
          <w:rFonts w:ascii="Times New Roman" w:eastAsia="Times New Roman" w:hAnsi="Times New Roman" w:cs="Times New Roman"/>
          <w:b/>
          <w:bCs/>
          <w:sz w:val="22"/>
          <w:szCs w:val="24"/>
          <w:lang w:eastAsia="en-US"/>
        </w:rPr>
        <w:t xml:space="preserve"> across backend, frontend, data, and release tasks</w:t>
      </w:r>
      <w:r w:rsidRPr="000059A2">
        <w:rPr>
          <w:rFonts w:ascii="Times New Roman" w:eastAsia="Times New Roman" w:hAnsi="Times New Roman" w:cs="Times New Roman"/>
          <w:sz w:val="22"/>
          <w:szCs w:val="24"/>
          <w:lang w:eastAsia="en-US"/>
        </w:rPr>
        <w:t xml:space="preserve"> as features moved toward delivery, helping the team maintain momentum without excessive dependency on specialist-only handoffs.</w:t>
      </w:r>
    </w:p>
    <w:p w:rsidR="00D813EE" w:rsidRPr="004F64A7" w:rsidRDefault="00191989" w:rsidP="006109D5">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5F706A">
        <w:rPr>
          <w:rFonts w:asciiTheme="majorBidi" w:hAnsiTheme="majorBidi" w:cstheme="majorBidi"/>
          <w:i/>
          <w:sz w:val="22"/>
          <w:szCs w:val="28"/>
        </w:rPr>
        <w:t>Sep</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 xml:space="preserve">Developed business applications using </w:t>
      </w:r>
      <w:r w:rsidRPr="004606C8">
        <w:rPr>
          <w:rFonts w:ascii="Times New Roman" w:eastAsia="Times New Roman" w:hAnsi="Times New Roman" w:cs="Times New Roman"/>
          <w:b/>
          <w:bCs/>
          <w:sz w:val="22"/>
          <w:szCs w:val="24"/>
          <w:lang w:eastAsia="en-US"/>
        </w:rPr>
        <w:t>C#</w:t>
      </w:r>
      <w:r w:rsidRPr="004606C8">
        <w:rPr>
          <w:rFonts w:ascii="Times New Roman" w:eastAsia="Times New Roman" w:hAnsi="Times New Roman" w:cs="Times New Roman"/>
          <w:sz w:val="22"/>
          <w:szCs w:val="24"/>
          <w:lang w:eastAsia="en-US"/>
        </w:rPr>
        <w:t xml:space="preserve">, </w:t>
      </w:r>
      <w:r w:rsidRPr="004606C8">
        <w:rPr>
          <w:rFonts w:ascii="Times New Roman" w:eastAsia="Times New Roman" w:hAnsi="Times New Roman" w:cs="Times New Roman"/>
          <w:b/>
          <w:bCs/>
          <w:sz w:val="22"/>
          <w:szCs w:val="24"/>
          <w:lang w:eastAsia="en-US"/>
        </w:rPr>
        <w:t>ASP.NET MVC</w:t>
      </w:r>
      <w:r w:rsidRPr="004606C8">
        <w:rPr>
          <w:rFonts w:ascii="Times New Roman" w:eastAsia="Times New Roman" w:hAnsi="Times New Roman" w:cs="Times New Roman"/>
          <w:sz w:val="22"/>
          <w:szCs w:val="24"/>
          <w:lang w:eastAsia="en-US"/>
        </w:rPr>
        <w:t xml:space="preserve">, later </w:t>
      </w:r>
      <w:r w:rsidRPr="004606C8">
        <w:rPr>
          <w:rFonts w:ascii="Times New Roman" w:eastAsia="Times New Roman" w:hAnsi="Times New Roman" w:cs="Times New Roman"/>
          <w:b/>
          <w:bCs/>
          <w:sz w:val="22"/>
          <w:szCs w:val="24"/>
          <w:lang w:eastAsia="en-US"/>
        </w:rPr>
        <w:t>ASP.NET Core</w:t>
      </w:r>
      <w:r w:rsidRPr="004606C8">
        <w:rPr>
          <w:rFonts w:ascii="Times New Roman" w:eastAsia="Times New Roman" w:hAnsi="Times New Roman" w:cs="Times New Roman"/>
          <w:sz w:val="22"/>
          <w:szCs w:val="24"/>
          <w:lang w:eastAsia="en-US"/>
        </w:rPr>
        <w:t xml:space="preserve">, and early </w:t>
      </w:r>
      <w:r w:rsidRPr="004606C8">
        <w:rPr>
          <w:rFonts w:ascii="Times New Roman" w:eastAsia="Times New Roman" w:hAnsi="Times New Roman" w:cs="Times New Roman"/>
          <w:b/>
          <w:bCs/>
          <w:sz w:val="22"/>
          <w:szCs w:val="24"/>
          <w:lang w:eastAsia="en-US"/>
        </w:rPr>
        <w:t>React</w:t>
      </w:r>
      <w:r w:rsidRPr="004606C8">
        <w:rPr>
          <w:rFonts w:ascii="Times New Roman" w:eastAsia="Times New Roman" w:hAnsi="Times New Roman" w:cs="Times New Roman"/>
          <w:sz w:val="22"/>
          <w:szCs w:val="24"/>
          <w:lang w:eastAsia="en-US"/>
        </w:rPr>
        <w:t xml:space="preserve"> adoption, helping the team transition from server-rendered patterns into more interactive and maintainable frontend experiences.</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Built and maintained internal modules for records management, reporting, and approval workflows, translating detailed user requests into practical implementations that balanced delivery speed with system stability.</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 xml:space="preserve">Helped introduce </w:t>
      </w:r>
      <w:r w:rsidRPr="004606C8">
        <w:rPr>
          <w:rFonts w:ascii="Times New Roman" w:eastAsia="Times New Roman" w:hAnsi="Times New Roman" w:cs="Times New Roman"/>
          <w:b/>
          <w:bCs/>
          <w:sz w:val="22"/>
          <w:szCs w:val="24"/>
          <w:lang w:eastAsia="en-US"/>
        </w:rPr>
        <w:t>React 16</w:t>
      </w:r>
      <w:r w:rsidRPr="004606C8">
        <w:rPr>
          <w:rFonts w:ascii="Times New Roman" w:eastAsia="Times New Roman" w:hAnsi="Times New Roman" w:cs="Times New Roman"/>
          <w:sz w:val="22"/>
          <w:szCs w:val="24"/>
          <w:lang w:eastAsia="en-US"/>
        </w:rPr>
        <w:t xml:space="preserve"> into selected frontend areas while preserving compatibility with existing </w:t>
      </w:r>
      <w:r w:rsidRPr="004606C8">
        <w:rPr>
          <w:rFonts w:ascii="Times New Roman" w:eastAsia="Times New Roman" w:hAnsi="Times New Roman" w:cs="Times New Roman"/>
          <w:b/>
          <w:bCs/>
          <w:sz w:val="22"/>
          <w:szCs w:val="24"/>
          <w:lang w:eastAsia="en-US"/>
        </w:rPr>
        <w:t>MVC</w:t>
      </w:r>
      <w:r w:rsidRPr="004606C8">
        <w:rPr>
          <w:rFonts w:ascii="Times New Roman" w:eastAsia="Times New Roman" w:hAnsi="Times New Roman" w:cs="Times New Roman"/>
          <w:sz w:val="22"/>
          <w:szCs w:val="24"/>
          <w:lang w:eastAsia="en-US"/>
        </w:rPr>
        <w:t xml:space="preserve"> pages, which allowed gradual modernization instead of a risky full rewrite of working screens.</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Resolved a persistent issue where form submissions occasionally created duplicate records by tightening server-side validation, adding idempotent handling, and improving client feedback during slow network conditions.</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lastRenderedPageBreak/>
        <w:t xml:space="preserve">Improved older </w:t>
      </w:r>
      <w:r w:rsidRPr="004606C8">
        <w:rPr>
          <w:rFonts w:ascii="Times New Roman" w:eastAsia="Times New Roman" w:hAnsi="Times New Roman" w:cs="Times New Roman"/>
          <w:b/>
          <w:bCs/>
          <w:sz w:val="22"/>
          <w:szCs w:val="24"/>
          <w:lang w:eastAsia="en-US"/>
        </w:rPr>
        <w:t>SQL</w:t>
      </w:r>
      <w:r w:rsidRPr="004606C8">
        <w:rPr>
          <w:rFonts w:ascii="Times New Roman" w:eastAsia="Times New Roman" w:hAnsi="Times New Roman" w:cs="Times New Roman"/>
          <w:sz w:val="22"/>
          <w:szCs w:val="24"/>
          <w:lang w:eastAsia="en-US"/>
        </w:rPr>
        <w:t xml:space="preserve">-heavy screens by rewriting inefficient queries, adding indexes, and reducing unnecessary round trips, which made reporting pages more usable for teams working with larger operational datasets and improved page response times by </w:t>
      </w:r>
      <w:r w:rsidRPr="004606C8">
        <w:rPr>
          <w:rFonts w:ascii="Times New Roman" w:eastAsia="Times New Roman" w:hAnsi="Times New Roman" w:cs="Times New Roman"/>
          <w:b/>
          <w:bCs/>
          <w:sz w:val="22"/>
          <w:szCs w:val="24"/>
          <w:lang w:eastAsia="en-US"/>
        </w:rPr>
        <w:t>23%</w:t>
      </w:r>
      <w:r w:rsidRPr="004606C8">
        <w:rPr>
          <w:rFonts w:ascii="Times New Roman" w:eastAsia="Times New Roman" w:hAnsi="Times New Roman" w:cs="Times New Roman"/>
          <w:sz w:val="22"/>
          <w:szCs w:val="24"/>
          <w:lang w:eastAsia="en-US"/>
        </w:rPr>
        <w:t>.</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 xml:space="preserve">Supported migration work from </w:t>
      </w:r>
      <w:r w:rsidRPr="004606C8">
        <w:rPr>
          <w:rFonts w:ascii="Times New Roman" w:eastAsia="Times New Roman" w:hAnsi="Times New Roman" w:cs="Times New Roman"/>
          <w:b/>
          <w:bCs/>
          <w:sz w:val="22"/>
          <w:szCs w:val="24"/>
          <w:lang w:eastAsia="en-US"/>
        </w:rPr>
        <w:t>Entity Framework 6</w:t>
      </w:r>
      <w:r w:rsidRPr="004606C8">
        <w:rPr>
          <w:rFonts w:ascii="Times New Roman" w:eastAsia="Times New Roman" w:hAnsi="Times New Roman" w:cs="Times New Roman"/>
          <w:sz w:val="22"/>
          <w:szCs w:val="24"/>
          <w:lang w:eastAsia="en-US"/>
        </w:rPr>
        <w:t xml:space="preserve"> patterns into </w:t>
      </w:r>
      <w:r w:rsidRPr="004606C8">
        <w:rPr>
          <w:rFonts w:ascii="Times New Roman" w:eastAsia="Times New Roman" w:hAnsi="Times New Roman" w:cs="Times New Roman"/>
          <w:b/>
          <w:bCs/>
          <w:sz w:val="22"/>
          <w:szCs w:val="24"/>
          <w:lang w:eastAsia="en-US"/>
        </w:rPr>
        <w:t>Entity Framework Core</w:t>
      </w:r>
      <w:r w:rsidRPr="004606C8">
        <w:rPr>
          <w:rFonts w:ascii="Times New Roman" w:eastAsia="Times New Roman" w:hAnsi="Times New Roman" w:cs="Times New Roman"/>
          <w:sz w:val="22"/>
          <w:szCs w:val="24"/>
          <w:lang w:eastAsia="en-US"/>
        </w:rPr>
        <w:t xml:space="preserve"> where appropriate, adjusting data access code carefully so newer services could evolve without breaking stable legacy modules.</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Created reusable helper components and shared service methods that reduced duplicate implementation across CRUD-heavy screens, making later enhancements and bug fixes easier for the broader team to apply consistently.</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 xml:space="preserve">Investigated authorization inconsistencies that exposed the wrong action buttons to some users, </w:t>
      </w:r>
      <w:proofErr w:type="gramStart"/>
      <w:r w:rsidRPr="004606C8">
        <w:rPr>
          <w:rFonts w:ascii="Times New Roman" w:eastAsia="Times New Roman" w:hAnsi="Times New Roman" w:cs="Times New Roman"/>
          <w:sz w:val="22"/>
          <w:szCs w:val="24"/>
          <w:lang w:eastAsia="en-US"/>
        </w:rPr>
        <w:t>then</w:t>
      </w:r>
      <w:proofErr w:type="gramEnd"/>
      <w:r w:rsidRPr="004606C8">
        <w:rPr>
          <w:rFonts w:ascii="Times New Roman" w:eastAsia="Times New Roman" w:hAnsi="Times New Roman" w:cs="Times New Roman"/>
          <w:sz w:val="22"/>
          <w:szCs w:val="24"/>
          <w:lang w:eastAsia="en-US"/>
        </w:rPr>
        <w:t xml:space="preserve"> aligned backend permission checks with frontend rendering rules to prevent confusing or unsafe interactions.</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Added unit and integration coverage around higher-risk business rules, improving confidence in release cycles and reducing the chance that simple maintenance changes would break dependent workflows.</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eastAsia="en-US"/>
        </w:rPr>
      </w:pPr>
      <w:r w:rsidRPr="004606C8">
        <w:rPr>
          <w:rFonts w:ascii="Times New Roman" w:eastAsia="Times New Roman" w:hAnsi="Times New Roman" w:cs="Times New Roman"/>
          <w:sz w:val="22"/>
          <w:szCs w:val="24"/>
          <w:lang w:eastAsia="en-US"/>
        </w:rPr>
        <w:t xml:space="preserve">Worked across frontend, backend, </w:t>
      </w:r>
      <w:r w:rsidRPr="004606C8">
        <w:rPr>
          <w:rFonts w:ascii="Times New Roman" w:eastAsia="Times New Roman" w:hAnsi="Times New Roman" w:cs="Times New Roman"/>
          <w:b/>
          <w:bCs/>
          <w:sz w:val="22"/>
          <w:szCs w:val="24"/>
          <w:lang w:eastAsia="en-US"/>
        </w:rPr>
        <w:t>SQL</w:t>
      </w:r>
      <w:r w:rsidRPr="004606C8">
        <w:rPr>
          <w:rFonts w:ascii="Times New Roman" w:eastAsia="Times New Roman" w:hAnsi="Times New Roman" w:cs="Times New Roman"/>
          <w:sz w:val="22"/>
          <w:szCs w:val="24"/>
          <w:lang w:eastAsia="en-US"/>
        </w:rPr>
        <w:t>, and deployment support as needed, demonstrating flexible full-stack contribution rather than narrow ownership in a delivery environment with changing priorities.</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 xml:space="preserve">Supported web application development using </w:t>
      </w:r>
      <w:r w:rsidRPr="004606C8">
        <w:rPr>
          <w:rFonts w:ascii="Times New Roman" w:eastAsia="Times New Roman" w:hAnsi="Times New Roman" w:cs="Times New Roman"/>
          <w:b/>
          <w:bCs/>
          <w:sz w:val="22"/>
          <w:szCs w:val="24"/>
          <w:lang w:eastAsia="en-US"/>
        </w:rPr>
        <w:t>C#</w:t>
      </w:r>
      <w:r w:rsidRPr="004606C8">
        <w:rPr>
          <w:rFonts w:ascii="Times New Roman" w:eastAsia="Times New Roman" w:hAnsi="Times New Roman" w:cs="Times New Roman"/>
          <w:sz w:val="22"/>
          <w:szCs w:val="24"/>
          <w:lang w:eastAsia="en-US"/>
        </w:rPr>
        <w:t xml:space="preserve">, </w:t>
      </w:r>
      <w:r w:rsidRPr="004606C8">
        <w:rPr>
          <w:rFonts w:ascii="Times New Roman" w:eastAsia="Times New Roman" w:hAnsi="Times New Roman" w:cs="Times New Roman"/>
          <w:b/>
          <w:bCs/>
          <w:sz w:val="22"/>
          <w:szCs w:val="24"/>
          <w:lang w:eastAsia="en-US"/>
        </w:rPr>
        <w:t>ASP.NET MVC</w:t>
      </w:r>
      <w:r w:rsidRPr="004606C8">
        <w:rPr>
          <w:rFonts w:ascii="Times New Roman" w:eastAsia="Times New Roman" w:hAnsi="Times New Roman" w:cs="Times New Roman"/>
          <w:sz w:val="22"/>
          <w:szCs w:val="24"/>
          <w:lang w:eastAsia="en-US"/>
        </w:rPr>
        <w:t xml:space="preserve">, </w:t>
      </w:r>
      <w:r w:rsidRPr="004606C8">
        <w:rPr>
          <w:rFonts w:ascii="Times New Roman" w:eastAsia="Times New Roman" w:hAnsi="Times New Roman" w:cs="Times New Roman"/>
          <w:b/>
          <w:bCs/>
          <w:sz w:val="22"/>
          <w:szCs w:val="24"/>
          <w:lang w:eastAsia="en-US"/>
        </w:rPr>
        <w:t>JavaScript</w:t>
      </w:r>
      <w:r w:rsidRPr="004606C8">
        <w:rPr>
          <w:rFonts w:ascii="Times New Roman" w:eastAsia="Times New Roman" w:hAnsi="Times New Roman" w:cs="Times New Roman"/>
          <w:sz w:val="22"/>
          <w:szCs w:val="24"/>
          <w:lang w:eastAsia="en-US"/>
        </w:rPr>
        <w:t xml:space="preserve">, </w:t>
      </w:r>
      <w:r w:rsidRPr="004606C8">
        <w:rPr>
          <w:rFonts w:ascii="Times New Roman" w:eastAsia="Times New Roman" w:hAnsi="Times New Roman" w:cs="Times New Roman"/>
          <w:b/>
          <w:bCs/>
          <w:sz w:val="22"/>
          <w:szCs w:val="24"/>
          <w:lang w:eastAsia="en-US"/>
        </w:rPr>
        <w:t>HTML</w:t>
      </w:r>
      <w:r w:rsidRPr="004606C8">
        <w:rPr>
          <w:rFonts w:ascii="Times New Roman" w:eastAsia="Times New Roman" w:hAnsi="Times New Roman" w:cs="Times New Roman"/>
          <w:sz w:val="22"/>
          <w:szCs w:val="24"/>
          <w:lang w:eastAsia="en-US"/>
        </w:rPr>
        <w:t xml:space="preserve">, </w:t>
      </w:r>
      <w:r w:rsidRPr="004606C8">
        <w:rPr>
          <w:rFonts w:ascii="Times New Roman" w:eastAsia="Times New Roman" w:hAnsi="Times New Roman" w:cs="Times New Roman"/>
          <w:b/>
          <w:bCs/>
          <w:sz w:val="22"/>
          <w:szCs w:val="24"/>
          <w:lang w:eastAsia="en-US"/>
        </w:rPr>
        <w:t>CSS</w:t>
      </w:r>
      <w:r w:rsidRPr="004606C8">
        <w:rPr>
          <w:rFonts w:ascii="Times New Roman" w:eastAsia="Times New Roman" w:hAnsi="Times New Roman" w:cs="Times New Roman"/>
          <w:sz w:val="22"/>
          <w:szCs w:val="24"/>
          <w:lang w:eastAsia="en-US"/>
        </w:rPr>
        <w:t xml:space="preserve">, and </w:t>
      </w:r>
      <w:r w:rsidRPr="004606C8">
        <w:rPr>
          <w:rFonts w:ascii="Times New Roman" w:eastAsia="Times New Roman" w:hAnsi="Times New Roman" w:cs="Times New Roman"/>
          <w:b/>
          <w:bCs/>
          <w:sz w:val="22"/>
          <w:szCs w:val="24"/>
          <w:lang w:eastAsia="en-US"/>
        </w:rPr>
        <w:t>SQL Server</w:t>
      </w:r>
      <w:r w:rsidRPr="004606C8">
        <w:rPr>
          <w:rFonts w:ascii="Times New Roman" w:eastAsia="Times New Roman" w:hAnsi="Times New Roman" w:cs="Times New Roman"/>
          <w:sz w:val="22"/>
          <w:szCs w:val="24"/>
          <w:lang w:eastAsia="en-US"/>
        </w:rPr>
        <w:t>, contributing mainly to bug fixes, smaller enhancements, and maintenance tasks under guidance from senior engineers.</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Fixed a recurring form submission problem caused by mismatched validation between browser scripts and server logic, and the correction reduced failed entries that had been frustrating both users and QA reviewers.</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eastAsia="en-US"/>
        </w:rPr>
      </w:pPr>
      <w:r w:rsidRPr="004606C8">
        <w:rPr>
          <w:rStyle w:val="Strong"/>
          <w:rFonts w:ascii="Times New Roman" w:hAnsi="Times New Roman" w:cs="Times New Roman"/>
          <w:b w:val="0"/>
          <w:sz w:val="22"/>
        </w:rPr>
        <w:t>Built</w:t>
      </w:r>
      <w:r w:rsidRPr="004606C8">
        <w:rPr>
          <w:rStyle w:val="Strong"/>
          <w:rFonts w:ascii="Times New Roman" w:hAnsi="Times New Roman" w:cs="Times New Roman"/>
          <w:sz w:val="22"/>
        </w:rPr>
        <w:t xml:space="preserve"> small UI improvements</w:t>
      </w:r>
      <w:r w:rsidRPr="004606C8">
        <w:rPr>
          <w:rFonts w:ascii="Times New Roman" w:hAnsi="Times New Roman" w:cs="Times New Roman"/>
          <w:sz w:val="22"/>
        </w:rPr>
        <w:t xml:space="preserve"> for internal business pages, including clearer field handling, conditional rendering, and layout adjustments, which </w:t>
      </w:r>
      <w:r w:rsidRPr="004606C8">
        <w:rPr>
          <w:rStyle w:val="Strong"/>
          <w:rFonts w:ascii="Times New Roman" w:hAnsi="Times New Roman" w:cs="Times New Roman"/>
          <w:sz w:val="22"/>
        </w:rPr>
        <w:t>reduced user confusion by 22%</w:t>
      </w:r>
      <w:r w:rsidRPr="004606C8">
        <w:rPr>
          <w:rFonts w:ascii="Times New Roman" w:hAnsi="Times New Roman" w:cs="Times New Roman"/>
          <w:sz w:val="22"/>
        </w:rPr>
        <w:t xml:space="preserve"> across screens that had grown inconsistent over time.</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Assisted with backend feature updates by extending controller actions, updating view models, and adding safe database changes, allowing new requirements to be delivered without destabilizing existing workflows.</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Investigated an intermittent login issue that appeared after session expiry by tracing request behavior and reviewing cookie settings, and the eventual fix made authentication flow more predictable for normal users.</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Helped clean up duplicated code in older modules by extracting shared helpers and simplifying repeated logic, which made future bug fixes easier for the wider team to apply across related pages.</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 xml:space="preserve">Worked on data correction scripts and small </w:t>
      </w:r>
      <w:r w:rsidRPr="004606C8">
        <w:rPr>
          <w:rFonts w:ascii="Times New Roman" w:eastAsia="Times New Roman" w:hAnsi="Times New Roman" w:cs="Times New Roman"/>
          <w:b/>
          <w:bCs/>
          <w:sz w:val="22"/>
          <w:szCs w:val="24"/>
          <w:lang w:eastAsia="en-US"/>
        </w:rPr>
        <w:t>SQL</w:t>
      </w:r>
      <w:r w:rsidRPr="004606C8">
        <w:rPr>
          <w:rFonts w:ascii="Times New Roman" w:eastAsia="Times New Roman" w:hAnsi="Times New Roman" w:cs="Times New Roman"/>
          <w:sz w:val="22"/>
          <w:szCs w:val="24"/>
          <w:lang w:eastAsia="en-US"/>
        </w:rPr>
        <w:t xml:space="preserve"> updates when legacy records caused application errors, supporting smoother releases by removing problematic edge cases before they reached production users.</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2"/>
          <w:szCs w:val="24"/>
          <w:lang w:eastAsia="en-US"/>
        </w:rPr>
      </w:pPr>
      <w:r w:rsidRPr="004606C8">
        <w:rPr>
          <w:rFonts w:ascii="Times New Roman" w:eastAsia="Times New Roman" w:hAnsi="Times New Roman" w:cs="Times New Roman"/>
          <w:sz w:val="22"/>
          <w:szCs w:val="24"/>
          <w:lang w:eastAsia="en-US"/>
        </w:rPr>
        <w:t>Added basic unit tests around selected business rules after several defects showed that manual verification alone was not enough, contributing to a more disciplined delivery process within the team.</w:t>
      </w:r>
    </w:p>
    <w:p w:rsidR="004606C8" w:rsidRPr="004606C8" w:rsidRDefault="004606C8" w:rsidP="004606C8">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eastAsia="en-US"/>
        </w:rPr>
      </w:pPr>
      <w:r w:rsidRPr="004606C8">
        <w:rPr>
          <w:rFonts w:ascii="Times New Roman" w:eastAsia="Times New Roman" w:hAnsi="Times New Roman" w:cs="Times New Roman"/>
          <w:sz w:val="22"/>
          <w:szCs w:val="24"/>
          <w:lang w:eastAsia="en-US"/>
        </w:rPr>
        <w:t>Participated in release preparation, smoke testing, and post-deployment checks, learning to verify configuration-sensitive behavior carefully so smaller changes would not create larger production issues.</w:t>
      </w:r>
    </w:p>
    <w:p w:rsidR="005A28FC" w:rsidRPr="004F64A7" w:rsidRDefault="00104263" w:rsidP="0010426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 xml:space="preserve"> </w:t>
      </w:r>
      <w:r w:rsidR="00C85C79"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5641B2" w:rsidRPr="005641B2" w:rsidRDefault="004F64A7" w:rsidP="005641B2">
      <w:pPr>
        <w:pStyle w:val="NormalWeb"/>
        <w:numPr>
          <w:ilvl w:val="0"/>
          <w:numId w:val="1"/>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5641B2" w:rsidRPr="004F64A7" w:rsidRDefault="005641B2" w:rsidP="005641B2">
      <w:pPr>
        <w:pBdr>
          <w:bottom w:val="single" w:sz="8" w:space="1" w:color="4472C4" w:themeColor="accent5"/>
        </w:pBdr>
        <w:spacing w:after="120"/>
        <w:jc w:val="both"/>
        <w:rPr>
          <w:rFonts w:asciiTheme="majorBidi" w:hAnsiTheme="majorBidi" w:cstheme="majorBidi"/>
          <w:b/>
          <w:bCs/>
          <w:color w:val="4472C4" w:themeColor="accent5"/>
          <w:sz w:val="28"/>
          <w:szCs w:val="32"/>
        </w:rPr>
      </w:pPr>
      <w:r>
        <w:rPr>
          <w:rStyle w:val="Strong"/>
          <w:rFonts w:ascii="Arial Black" w:hAnsi="Arial Black" w:cstheme="majorBidi"/>
          <w:color w:val="4472C4" w:themeColor="accent5"/>
          <w:sz w:val="28"/>
          <w:szCs w:val="32"/>
        </w:rPr>
        <w:t>CERITIFICATOINS</w:t>
      </w:r>
    </w:p>
    <w:p w:rsidR="005641B2" w:rsidRDefault="005641B2" w:rsidP="005641B2">
      <w:p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b/>
          <w:bCs/>
          <w:sz w:val="22"/>
          <w:szCs w:val="24"/>
          <w:lang w:eastAsia="en-US"/>
        </w:rPr>
        <w:t>Microsoft Certified: Azure Developer Associate (AZ-204) — 2026</w:t>
      </w:r>
    </w:p>
    <w:p w:rsidR="005641B2" w:rsidRPr="005641B2" w:rsidRDefault="005641B2" w:rsidP="005641B2">
      <w:pPr>
        <w:pStyle w:val="ListParagraph"/>
        <w:numPr>
          <w:ilvl w:val="0"/>
          <w:numId w:val="21"/>
        </w:num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sz w:val="22"/>
          <w:szCs w:val="24"/>
          <w:lang w:eastAsia="en-US"/>
        </w:rPr>
        <w:t xml:space="preserve">Demonstrated practical capability in building, testing, deploying, and maintaining </w:t>
      </w:r>
      <w:r w:rsidRPr="005641B2">
        <w:rPr>
          <w:rFonts w:ascii="Times New Roman" w:eastAsia="Times New Roman" w:hAnsi="Times New Roman" w:cs="Times New Roman"/>
          <w:b/>
          <w:bCs/>
          <w:sz w:val="22"/>
          <w:szCs w:val="24"/>
          <w:lang w:eastAsia="en-US"/>
        </w:rPr>
        <w:t>Azure-based</w:t>
      </w:r>
      <w:r w:rsidRPr="005641B2">
        <w:rPr>
          <w:rFonts w:ascii="Times New Roman" w:eastAsia="Times New Roman" w:hAnsi="Times New Roman" w:cs="Times New Roman"/>
          <w:sz w:val="22"/>
          <w:szCs w:val="24"/>
          <w:lang w:eastAsia="en-US"/>
        </w:rPr>
        <w:t xml:space="preserve"> applications, with strong relevance to </w:t>
      </w:r>
      <w:r w:rsidRPr="005641B2">
        <w:rPr>
          <w:rFonts w:ascii="Times New Roman" w:eastAsia="Times New Roman" w:hAnsi="Times New Roman" w:cs="Times New Roman"/>
          <w:b/>
          <w:bCs/>
          <w:sz w:val="22"/>
          <w:szCs w:val="24"/>
          <w:lang w:eastAsia="en-US"/>
        </w:rPr>
        <w:t>.NET</w:t>
      </w:r>
      <w:r w:rsidRPr="005641B2">
        <w:rPr>
          <w:rFonts w:ascii="Times New Roman" w:eastAsia="Times New Roman" w:hAnsi="Times New Roman" w:cs="Times New Roman"/>
          <w:sz w:val="22"/>
          <w:szCs w:val="24"/>
          <w:lang w:eastAsia="en-US"/>
        </w:rPr>
        <w:t xml:space="preserve">, </w:t>
      </w:r>
      <w:r w:rsidRPr="005641B2">
        <w:rPr>
          <w:rFonts w:ascii="Times New Roman" w:eastAsia="Times New Roman" w:hAnsi="Times New Roman" w:cs="Times New Roman"/>
          <w:b/>
          <w:bCs/>
          <w:sz w:val="22"/>
          <w:szCs w:val="24"/>
          <w:lang w:eastAsia="en-US"/>
        </w:rPr>
        <w:t>ASP.NET Core</w:t>
      </w:r>
      <w:r w:rsidRPr="005641B2">
        <w:rPr>
          <w:rFonts w:ascii="Times New Roman" w:eastAsia="Times New Roman" w:hAnsi="Times New Roman" w:cs="Times New Roman"/>
          <w:sz w:val="22"/>
          <w:szCs w:val="24"/>
          <w:lang w:eastAsia="en-US"/>
        </w:rPr>
        <w:t>, APIs, authentication, and cloud integrations.</w:t>
      </w:r>
    </w:p>
    <w:p w:rsidR="005641B2" w:rsidRDefault="005641B2" w:rsidP="005641B2">
      <w:p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b/>
          <w:bCs/>
          <w:sz w:val="22"/>
          <w:szCs w:val="24"/>
          <w:lang w:eastAsia="en-US"/>
        </w:rPr>
        <w:t>Microsoft Certified: Azure Fundamentals (AZ-900) — 2026</w:t>
      </w:r>
    </w:p>
    <w:p w:rsidR="005641B2" w:rsidRPr="005641B2" w:rsidRDefault="005641B2" w:rsidP="005641B2">
      <w:pPr>
        <w:pStyle w:val="ListParagraph"/>
        <w:numPr>
          <w:ilvl w:val="0"/>
          <w:numId w:val="20"/>
        </w:num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sz w:val="22"/>
          <w:szCs w:val="24"/>
          <w:lang w:eastAsia="en-US"/>
        </w:rPr>
        <w:t xml:space="preserve">Demonstrated strong foundational knowledge of cloud concepts, core </w:t>
      </w:r>
      <w:r w:rsidRPr="005641B2">
        <w:rPr>
          <w:rFonts w:ascii="Times New Roman" w:eastAsia="Times New Roman" w:hAnsi="Times New Roman" w:cs="Times New Roman"/>
          <w:b/>
          <w:bCs/>
          <w:sz w:val="22"/>
          <w:szCs w:val="24"/>
          <w:lang w:eastAsia="en-US"/>
        </w:rPr>
        <w:t>Azure</w:t>
      </w:r>
      <w:r w:rsidRPr="005641B2">
        <w:rPr>
          <w:rFonts w:ascii="Times New Roman" w:eastAsia="Times New Roman" w:hAnsi="Times New Roman" w:cs="Times New Roman"/>
          <w:sz w:val="22"/>
          <w:szCs w:val="24"/>
          <w:lang w:eastAsia="en-US"/>
        </w:rPr>
        <w:t xml:space="preserve"> services, governance, security, pricing, and support models for modern software delivery.</w:t>
      </w:r>
    </w:p>
    <w:sectPr w:rsidR="005641B2" w:rsidRPr="005641B2"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E7F23"/>
    <w:multiLevelType w:val="hybridMultilevel"/>
    <w:tmpl w:val="B6DE0F2A"/>
    <w:lvl w:ilvl="0" w:tplc="BB5EBCA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97B632F"/>
    <w:multiLevelType w:val="hybridMultilevel"/>
    <w:tmpl w:val="ADD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644DEE"/>
    <w:multiLevelType w:val="hybridMultilevel"/>
    <w:tmpl w:val="E114706A"/>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0F40F2E"/>
    <w:multiLevelType w:val="hybridMultilevel"/>
    <w:tmpl w:val="21FAE67E"/>
    <w:lvl w:ilvl="0" w:tplc="F38602E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5D53FDC"/>
    <w:multiLevelType w:val="hybridMultilevel"/>
    <w:tmpl w:val="4E8C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FE2A53"/>
    <w:multiLevelType w:val="hybridMultilevel"/>
    <w:tmpl w:val="D4124F40"/>
    <w:lvl w:ilvl="0" w:tplc="D7DC9F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E2C3B03"/>
    <w:multiLevelType w:val="hybridMultilevel"/>
    <w:tmpl w:val="DA72E5C0"/>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9F138A4"/>
    <w:multiLevelType w:val="hybridMultilevel"/>
    <w:tmpl w:val="0D166030"/>
    <w:lvl w:ilvl="0" w:tplc="8648F54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B883F0B"/>
    <w:multiLevelType w:val="hybridMultilevel"/>
    <w:tmpl w:val="9D9C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BF625C9"/>
    <w:multiLevelType w:val="hybridMultilevel"/>
    <w:tmpl w:val="AA44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EF52D7E"/>
    <w:multiLevelType w:val="hybridMultilevel"/>
    <w:tmpl w:val="852E9444"/>
    <w:lvl w:ilvl="0" w:tplc="9DB46C2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C667366"/>
    <w:multiLevelType w:val="hybridMultilevel"/>
    <w:tmpl w:val="CCEC0248"/>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F8B31AB"/>
    <w:multiLevelType w:val="hybridMultilevel"/>
    <w:tmpl w:val="34CC0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723263"/>
    <w:multiLevelType w:val="hybridMultilevel"/>
    <w:tmpl w:val="8D0A2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8FF5AF1"/>
    <w:multiLevelType w:val="hybridMultilevel"/>
    <w:tmpl w:val="3C46A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9BB6B39"/>
    <w:multiLevelType w:val="hybridMultilevel"/>
    <w:tmpl w:val="7436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CBE721D"/>
    <w:multiLevelType w:val="hybridMultilevel"/>
    <w:tmpl w:val="2FCAD4CC"/>
    <w:lvl w:ilvl="0" w:tplc="04090001">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762E12B4"/>
    <w:multiLevelType w:val="hybridMultilevel"/>
    <w:tmpl w:val="62EC6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B717E26"/>
    <w:multiLevelType w:val="hybridMultilevel"/>
    <w:tmpl w:val="8F567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CBA3DD7"/>
    <w:multiLevelType w:val="hybridMultilevel"/>
    <w:tmpl w:val="346EB9C8"/>
    <w:lvl w:ilvl="0" w:tplc="8612FBE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0"/>
  </w:num>
  <w:num w:numId="3">
    <w:abstractNumId w:val="6"/>
  </w:num>
  <w:num w:numId="4">
    <w:abstractNumId w:val="8"/>
  </w:num>
  <w:num w:numId="5">
    <w:abstractNumId w:val="7"/>
  </w:num>
  <w:num w:numId="6">
    <w:abstractNumId w:val="12"/>
  </w:num>
  <w:num w:numId="7">
    <w:abstractNumId w:val="3"/>
  </w:num>
  <w:num w:numId="8">
    <w:abstractNumId w:val="9"/>
  </w:num>
  <w:num w:numId="9">
    <w:abstractNumId w:val="17"/>
  </w:num>
  <w:num w:numId="10">
    <w:abstractNumId w:val="2"/>
  </w:num>
  <w:num w:numId="11">
    <w:abstractNumId w:val="15"/>
  </w:num>
  <w:num w:numId="12">
    <w:abstractNumId w:val="5"/>
  </w:num>
  <w:num w:numId="13">
    <w:abstractNumId w:val="13"/>
  </w:num>
  <w:num w:numId="14">
    <w:abstractNumId w:val="11"/>
  </w:num>
  <w:num w:numId="15">
    <w:abstractNumId w:val="19"/>
  </w:num>
  <w:num w:numId="16">
    <w:abstractNumId w:val="10"/>
  </w:num>
  <w:num w:numId="17">
    <w:abstractNumId w:val="0"/>
  </w:num>
  <w:num w:numId="18">
    <w:abstractNumId w:val="4"/>
  </w:num>
  <w:num w:numId="19">
    <w:abstractNumId w:val="16"/>
  </w:num>
  <w:num w:numId="20">
    <w:abstractNumId w:val="14"/>
  </w:num>
  <w:num w:numId="21">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059A2"/>
    <w:rsid w:val="00030170"/>
    <w:rsid w:val="000303B9"/>
    <w:rsid w:val="00037BBE"/>
    <w:rsid w:val="000969EC"/>
    <w:rsid w:val="00104263"/>
    <w:rsid w:val="00150DBB"/>
    <w:rsid w:val="00191989"/>
    <w:rsid w:val="001B5B78"/>
    <w:rsid w:val="0030632A"/>
    <w:rsid w:val="003106A6"/>
    <w:rsid w:val="003564D3"/>
    <w:rsid w:val="003647DB"/>
    <w:rsid w:val="004606C8"/>
    <w:rsid w:val="00475F7D"/>
    <w:rsid w:val="004E65B2"/>
    <w:rsid w:val="004F64A7"/>
    <w:rsid w:val="005569AD"/>
    <w:rsid w:val="005641B2"/>
    <w:rsid w:val="00577224"/>
    <w:rsid w:val="005A28FC"/>
    <w:rsid w:val="005F706A"/>
    <w:rsid w:val="00601BDA"/>
    <w:rsid w:val="006109D5"/>
    <w:rsid w:val="0062386A"/>
    <w:rsid w:val="006252FF"/>
    <w:rsid w:val="0066310E"/>
    <w:rsid w:val="007429F3"/>
    <w:rsid w:val="00752496"/>
    <w:rsid w:val="00852D27"/>
    <w:rsid w:val="00906FA3"/>
    <w:rsid w:val="00972428"/>
    <w:rsid w:val="00986FAA"/>
    <w:rsid w:val="00992267"/>
    <w:rsid w:val="00A2689F"/>
    <w:rsid w:val="00A7796E"/>
    <w:rsid w:val="00AD563D"/>
    <w:rsid w:val="00B0431B"/>
    <w:rsid w:val="00BA3387"/>
    <w:rsid w:val="00BC021E"/>
    <w:rsid w:val="00BC0966"/>
    <w:rsid w:val="00BF5D59"/>
    <w:rsid w:val="00C4398C"/>
    <w:rsid w:val="00C710D1"/>
    <w:rsid w:val="00C753C8"/>
    <w:rsid w:val="00C85C79"/>
    <w:rsid w:val="00CC5D81"/>
    <w:rsid w:val="00D50A0D"/>
    <w:rsid w:val="00D6028F"/>
    <w:rsid w:val="00D813EE"/>
    <w:rsid w:val="00DD2B00"/>
    <w:rsid w:val="00E32B06"/>
    <w:rsid w:val="00EC49FD"/>
    <w:rsid w:val="00F7028A"/>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81515">
      <w:bodyDiv w:val="1"/>
      <w:marLeft w:val="0"/>
      <w:marRight w:val="0"/>
      <w:marTop w:val="0"/>
      <w:marBottom w:val="0"/>
      <w:divBdr>
        <w:top w:val="none" w:sz="0" w:space="0" w:color="auto"/>
        <w:left w:val="none" w:sz="0" w:space="0" w:color="auto"/>
        <w:bottom w:val="none" w:sz="0" w:space="0" w:color="auto"/>
        <w:right w:val="none" w:sz="0" w:space="0" w:color="auto"/>
      </w:divBdr>
    </w:div>
    <w:div w:id="19666260">
      <w:bodyDiv w:val="1"/>
      <w:marLeft w:val="0"/>
      <w:marRight w:val="0"/>
      <w:marTop w:val="0"/>
      <w:marBottom w:val="0"/>
      <w:divBdr>
        <w:top w:val="none" w:sz="0" w:space="0" w:color="auto"/>
        <w:left w:val="none" w:sz="0" w:space="0" w:color="auto"/>
        <w:bottom w:val="none" w:sz="0" w:space="0" w:color="auto"/>
        <w:right w:val="none" w:sz="0" w:space="0" w:color="auto"/>
      </w:divBdr>
    </w:div>
    <w:div w:id="29885754">
      <w:bodyDiv w:val="1"/>
      <w:marLeft w:val="0"/>
      <w:marRight w:val="0"/>
      <w:marTop w:val="0"/>
      <w:marBottom w:val="0"/>
      <w:divBdr>
        <w:top w:val="none" w:sz="0" w:space="0" w:color="auto"/>
        <w:left w:val="none" w:sz="0" w:space="0" w:color="auto"/>
        <w:bottom w:val="none" w:sz="0" w:space="0" w:color="auto"/>
        <w:right w:val="none" w:sz="0" w:space="0" w:color="auto"/>
      </w:divBdr>
    </w:div>
    <w:div w:id="61800463">
      <w:bodyDiv w:val="1"/>
      <w:marLeft w:val="0"/>
      <w:marRight w:val="0"/>
      <w:marTop w:val="0"/>
      <w:marBottom w:val="0"/>
      <w:divBdr>
        <w:top w:val="none" w:sz="0" w:space="0" w:color="auto"/>
        <w:left w:val="none" w:sz="0" w:space="0" w:color="auto"/>
        <w:bottom w:val="none" w:sz="0" w:space="0" w:color="auto"/>
        <w:right w:val="none" w:sz="0" w:space="0" w:color="auto"/>
      </w:divBdr>
    </w:div>
    <w:div w:id="79134216">
      <w:bodyDiv w:val="1"/>
      <w:marLeft w:val="0"/>
      <w:marRight w:val="0"/>
      <w:marTop w:val="0"/>
      <w:marBottom w:val="0"/>
      <w:divBdr>
        <w:top w:val="none" w:sz="0" w:space="0" w:color="auto"/>
        <w:left w:val="none" w:sz="0" w:space="0" w:color="auto"/>
        <w:bottom w:val="none" w:sz="0" w:space="0" w:color="auto"/>
        <w:right w:val="none" w:sz="0" w:space="0" w:color="auto"/>
      </w:divBdr>
    </w:div>
    <w:div w:id="89008642">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394545">
      <w:bodyDiv w:val="1"/>
      <w:marLeft w:val="0"/>
      <w:marRight w:val="0"/>
      <w:marTop w:val="0"/>
      <w:marBottom w:val="0"/>
      <w:divBdr>
        <w:top w:val="none" w:sz="0" w:space="0" w:color="auto"/>
        <w:left w:val="none" w:sz="0" w:space="0" w:color="auto"/>
        <w:bottom w:val="none" w:sz="0" w:space="0" w:color="auto"/>
        <w:right w:val="none" w:sz="0" w:space="0" w:color="auto"/>
      </w:divBdr>
    </w:div>
    <w:div w:id="151065579">
      <w:bodyDiv w:val="1"/>
      <w:marLeft w:val="0"/>
      <w:marRight w:val="0"/>
      <w:marTop w:val="0"/>
      <w:marBottom w:val="0"/>
      <w:divBdr>
        <w:top w:val="none" w:sz="0" w:space="0" w:color="auto"/>
        <w:left w:val="none" w:sz="0" w:space="0" w:color="auto"/>
        <w:bottom w:val="none" w:sz="0" w:space="0" w:color="auto"/>
        <w:right w:val="none" w:sz="0" w:space="0" w:color="auto"/>
      </w:divBdr>
    </w:div>
    <w:div w:id="171651813">
      <w:bodyDiv w:val="1"/>
      <w:marLeft w:val="0"/>
      <w:marRight w:val="0"/>
      <w:marTop w:val="0"/>
      <w:marBottom w:val="0"/>
      <w:divBdr>
        <w:top w:val="none" w:sz="0" w:space="0" w:color="auto"/>
        <w:left w:val="none" w:sz="0" w:space="0" w:color="auto"/>
        <w:bottom w:val="none" w:sz="0" w:space="0" w:color="auto"/>
        <w:right w:val="none" w:sz="0" w:space="0" w:color="auto"/>
      </w:divBdr>
    </w:div>
    <w:div w:id="199705166">
      <w:bodyDiv w:val="1"/>
      <w:marLeft w:val="0"/>
      <w:marRight w:val="0"/>
      <w:marTop w:val="0"/>
      <w:marBottom w:val="0"/>
      <w:divBdr>
        <w:top w:val="none" w:sz="0" w:space="0" w:color="auto"/>
        <w:left w:val="none" w:sz="0" w:space="0" w:color="auto"/>
        <w:bottom w:val="none" w:sz="0" w:space="0" w:color="auto"/>
        <w:right w:val="none" w:sz="0" w:space="0" w:color="auto"/>
      </w:divBdr>
    </w:div>
    <w:div w:id="332415708">
      <w:bodyDiv w:val="1"/>
      <w:marLeft w:val="0"/>
      <w:marRight w:val="0"/>
      <w:marTop w:val="0"/>
      <w:marBottom w:val="0"/>
      <w:divBdr>
        <w:top w:val="none" w:sz="0" w:space="0" w:color="auto"/>
        <w:left w:val="none" w:sz="0" w:space="0" w:color="auto"/>
        <w:bottom w:val="none" w:sz="0" w:space="0" w:color="auto"/>
        <w:right w:val="none" w:sz="0" w:space="0" w:color="auto"/>
      </w:divBdr>
    </w:div>
    <w:div w:id="340932769">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77828179">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01830274">
      <w:bodyDiv w:val="1"/>
      <w:marLeft w:val="0"/>
      <w:marRight w:val="0"/>
      <w:marTop w:val="0"/>
      <w:marBottom w:val="0"/>
      <w:divBdr>
        <w:top w:val="none" w:sz="0" w:space="0" w:color="auto"/>
        <w:left w:val="none" w:sz="0" w:space="0" w:color="auto"/>
        <w:bottom w:val="none" w:sz="0" w:space="0" w:color="auto"/>
        <w:right w:val="none" w:sz="0" w:space="0" w:color="auto"/>
      </w:divBdr>
    </w:div>
    <w:div w:id="428550348">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37360040">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0923929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778281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696854562">
      <w:bodyDiv w:val="1"/>
      <w:marLeft w:val="0"/>
      <w:marRight w:val="0"/>
      <w:marTop w:val="0"/>
      <w:marBottom w:val="0"/>
      <w:divBdr>
        <w:top w:val="none" w:sz="0" w:space="0" w:color="auto"/>
        <w:left w:val="none" w:sz="0" w:space="0" w:color="auto"/>
        <w:bottom w:val="none" w:sz="0" w:space="0" w:color="auto"/>
        <w:right w:val="none" w:sz="0" w:space="0" w:color="auto"/>
      </w:divBdr>
    </w:div>
    <w:div w:id="707608821">
      <w:bodyDiv w:val="1"/>
      <w:marLeft w:val="0"/>
      <w:marRight w:val="0"/>
      <w:marTop w:val="0"/>
      <w:marBottom w:val="0"/>
      <w:divBdr>
        <w:top w:val="none" w:sz="0" w:space="0" w:color="auto"/>
        <w:left w:val="none" w:sz="0" w:space="0" w:color="auto"/>
        <w:bottom w:val="none" w:sz="0" w:space="0" w:color="auto"/>
        <w:right w:val="none" w:sz="0" w:space="0" w:color="auto"/>
      </w:divBdr>
      <w:divsChild>
        <w:div w:id="123549687">
          <w:marLeft w:val="0"/>
          <w:marRight w:val="0"/>
          <w:marTop w:val="0"/>
          <w:marBottom w:val="0"/>
          <w:divBdr>
            <w:top w:val="none" w:sz="0" w:space="0" w:color="auto"/>
            <w:left w:val="none" w:sz="0" w:space="0" w:color="auto"/>
            <w:bottom w:val="none" w:sz="0" w:space="0" w:color="auto"/>
            <w:right w:val="none" w:sz="0" w:space="0" w:color="auto"/>
          </w:divBdr>
          <w:divsChild>
            <w:div w:id="666635171">
              <w:marLeft w:val="0"/>
              <w:marRight w:val="0"/>
              <w:marTop w:val="0"/>
              <w:marBottom w:val="0"/>
              <w:divBdr>
                <w:top w:val="none" w:sz="0" w:space="0" w:color="auto"/>
                <w:left w:val="none" w:sz="0" w:space="0" w:color="auto"/>
                <w:bottom w:val="none" w:sz="0" w:space="0" w:color="auto"/>
                <w:right w:val="none" w:sz="0" w:space="0" w:color="auto"/>
              </w:divBdr>
              <w:divsChild>
                <w:div w:id="801970769">
                  <w:marLeft w:val="0"/>
                  <w:marRight w:val="0"/>
                  <w:marTop w:val="0"/>
                  <w:marBottom w:val="0"/>
                  <w:divBdr>
                    <w:top w:val="none" w:sz="0" w:space="0" w:color="auto"/>
                    <w:left w:val="none" w:sz="0" w:space="0" w:color="auto"/>
                    <w:bottom w:val="none" w:sz="0" w:space="0" w:color="auto"/>
                    <w:right w:val="none" w:sz="0" w:space="0" w:color="auto"/>
                  </w:divBdr>
                  <w:divsChild>
                    <w:div w:id="1056857072">
                      <w:marLeft w:val="0"/>
                      <w:marRight w:val="0"/>
                      <w:marTop w:val="0"/>
                      <w:marBottom w:val="0"/>
                      <w:divBdr>
                        <w:top w:val="none" w:sz="0" w:space="0" w:color="auto"/>
                        <w:left w:val="none" w:sz="0" w:space="0" w:color="auto"/>
                        <w:bottom w:val="none" w:sz="0" w:space="0" w:color="auto"/>
                        <w:right w:val="none" w:sz="0" w:space="0" w:color="auto"/>
                      </w:divBdr>
                      <w:divsChild>
                        <w:div w:id="40370401">
                          <w:marLeft w:val="0"/>
                          <w:marRight w:val="0"/>
                          <w:marTop w:val="0"/>
                          <w:marBottom w:val="0"/>
                          <w:divBdr>
                            <w:top w:val="none" w:sz="0" w:space="0" w:color="auto"/>
                            <w:left w:val="none" w:sz="0" w:space="0" w:color="auto"/>
                            <w:bottom w:val="none" w:sz="0" w:space="0" w:color="auto"/>
                            <w:right w:val="none" w:sz="0" w:space="0" w:color="auto"/>
                          </w:divBdr>
                          <w:divsChild>
                            <w:div w:id="1750736825">
                              <w:marLeft w:val="0"/>
                              <w:marRight w:val="0"/>
                              <w:marTop w:val="0"/>
                              <w:marBottom w:val="0"/>
                              <w:divBdr>
                                <w:top w:val="none" w:sz="0" w:space="0" w:color="auto"/>
                                <w:left w:val="none" w:sz="0" w:space="0" w:color="auto"/>
                                <w:bottom w:val="none" w:sz="0" w:space="0" w:color="auto"/>
                                <w:right w:val="none" w:sz="0" w:space="0" w:color="auto"/>
                              </w:divBdr>
                              <w:divsChild>
                                <w:div w:id="10461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426385">
      <w:bodyDiv w:val="1"/>
      <w:marLeft w:val="0"/>
      <w:marRight w:val="0"/>
      <w:marTop w:val="0"/>
      <w:marBottom w:val="0"/>
      <w:divBdr>
        <w:top w:val="none" w:sz="0" w:space="0" w:color="auto"/>
        <w:left w:val="none" w:sz="0" w:space="0" w:color="auto"/>
        <w:bottom w:val="none" w:sz="0" w:space="0" w:color="auto"/>
        <w:right w:val="none" w:sz="0" w:space="0" w:color="auto"/>
      </w:divBdr>
    </w:div>
    <w:div w:id="727843766">
      <w:bodyDiv w:val="1"/>
      <w:marLeft w:val="0"/>
      <w:marRight w:val="0"/>
      <w:marTop w:val="0"/>
      <w:marBottom w:val="0"/>
      <w:divBdr>
        <w:top w:val="none" w:sz="0" w:space="0" w:color="auto"/>
        <w:left w:val="none" w:sz="0" w:space="0" w:color="auto"/>
        <w:bottom w:val="none" w:sz="0" w:space="0" w:color="auto"/>
        <w:right w:val="none" w:sz="0" w:space="0" w:color="auto"/>
      </w:divBdr>
    </w:div>
    <w:div w:id="735321379">
      <w:bodyDiv w:val="1"/>
      <w:marLeft w:val="0"/>
      <w:marRight w:val="0"/>
      <w:marTop w:val="0"/>
      <w:marBottom w:val="0"/>
      <w:divBdr>
        <w:top w:val="none" w:sz="0" w:space="0" w:color="auto"/>
        <w:left w:val="none" w:sz="0" w:space="0" w:color="auto"/>
        <w:bottom w:val="none" w:sz="0" w:space="0" w:color="auto"/>
        <w:right w:val="none" w:sz="0" w:space="0" w:color="auto"/>
      </w:divBdr>
      <w:divsChild>
        <w:div w:id="2144495798">
          <w:marLeft w:val="0"/>
          <w:marRight w:val="0"/>
          <w:marTop w:val="0"/>
          <w:marBottom w:val="0"/>
          <w:divBdr>
            <w:top w:val="none" w:sz="0" w:space="0" w:color="auto"/>
            <w:left w:val="none" w:sz="0" w:space="0" w:color="auto"/>
            <w:bottom w:val="none" w:sz="0" w:space="0" w:color="auto"/>
            <w:right w:val="none" w:sz="0" w:space="0" w:color="auto"/>
          </w:divBdr>
          <w:divsChild>
            <w:div w:id="1424258750">
              <w:marLeft w:val="0"/>
              <w:marRight w:val="0"/>
              <w:marTop w:val="0"/>
              <w:marBottom w:val="0"/>
              <w:divBdr>
                <w:top w:val="none" w:sz="0" w:space="0" w:color="auto"/>
                <w:left w:val="none" w:sz="0" w:space="0" w:color="auto"/>
                <w:bottom w:val="none" w:sz="0" w:space="0" w:color="auto"/>
                <w:right w:val="none" w:sz="0" w:space="0" w:color="auto"/>
              </w:divBdr>
              <w:divsChild>
                <w:div w:id="1806460587">
                  <w:marLeft w:val="0"/>
                  <w:marRight w:val="0"/>
                  <w:marTop w:val="0"/>
                  <w:marBottom w:val="0"/>
                  <w:divBdr>
                    <w:top w:val="none" w:sz="0" w:space="0" w:color="auto"/>
                    <w:left w:val="none" w:sz="0" w:space="0" w:color="auto"/>
                    <w:bottom w:val="none" w:sz="0" w:space="0" w:color="auto"/>
                    <w:right w:val="none" w:sz="0" w:space="0" w:color="auto"/>
                  </w:divBdr>
                  <w:divsChild>
                    <w:div w:id="1768187730">
                      <w:marLeft w:val="0"/>
                      <w:marRight w:val="0"/>
                      <w:marTop w:val="0"/>
                      <w:marBottom w:val="0"/>
                      <w:divBdr>
                        <w:top w:val="none" w:sz="0" w:space="0" w:color="auto"/>
                        <w:left w:val="none" w:sz="0" w:space="0" w:color="auto"/>
                        <w:bottom w:val="none" w:sz="0" w:space="0" w:color="auto"/>
                        <w:right w:val="none" w:sz="0" w:space="0" w:color="auto"/>
                      </w:divBdr>
                      <w:divsChild>
                        <w:div w:id="354044522">
                          <w:marLeft w:val="0"/>
                          <w:marRight w:val="0"/>
                          <w:marTop w:val="0"/>
                          <w:marBottom w:val="0"/>
                          <w:divBdr>
                            <w:top w:val="none" w:sz="0" w:space="0" w:color="auto"/>
                            <w:left w:val="none" w:sz="0" w:space="0" w:color="auto"/>
                            <w:bottom w:val="none" w:sz="0" w:space="0" w:color="auto"/>
                            <w:right w:val="none" w:sz="0" w:space="0" w:color="auto"/>
                          </w:divBdr>
                          <w:divsChild>
                            <w:div w:id="1008679473">
                              <w:marLeft w:val="0"/>
                              <w:marRight w:val="0"/>
                              <w:marTop w:val="0"/>
                              <w:marBottom w:val="0"/>
                              <w:divBdr>
                                <w:top w:val="none" w:sz="0" w:space="0" w:color="auto"/>
                                <w:left w:val="none" w:sz="0" w:space="0" w:color="auto"/>
                                <w:bottom w:val="none" w:sz="0" w:space="0" w:color="auto"/>
                                <w:right w:val="none" w:sz="0" w:space="0" w:color="auto"/>
                              </w:divBdr>
                              <w:divsChild>
                                <w:div w:id="13686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90517916">
      <w:bodyDiv w:val="1"/>
      <w:marLeft w:val="0"/>
      <w:marRight w:val="0"/>
      <w:marTop w:val="0"/>
      <w:marBottom w:val="0"/>
      <w:divBdr>
        <w:top w:val="none" w:sz="0" w:space="0" w:color="auto"/>
        <w:left w:val="none" w:sz="0" w:space="0" w:color="auto"/>
        <w:bottom w:val="none" w:sz="0" w:space="0" w:color="auto"/>
        <w:right w:val="none" w:sz="0" w:space="0" w:color="auto"/>
      </w:divBdr>
    </w:div>
    <w:div w:id="816848735">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32574236">
      <w:bodyDiv w:val="1"/>
      <w:marLeft w:val="0"/>
      <w:marRight w:val="0"/>
      <w:marTop w:val="0"/>
      <w:marBottom w:val="0"/>
      <w:divBdr>
        <w:top w:val="none" w:sz="0" w:space="0" w:color="auto"/>
        <w:left w:val="none" w:sz="0" w:space="0" w:color="auto"/>
        <w:bottom w:val="none" w:sz="0" w:space="0" w:color="auto"/>
        <w:right w:val="none" w:sz="0" w:space="0" w:color="auto"/>
      </w:divBdr>
    </w:div>
    <w:div w:id="907810635">
      <w:bodyDiv w:val="1"/>
      <w:marLeft w:val="0"/>
      <w:marRight w:val="0"/>
      <w:marTop w:val="0"/>
      <w:marBottom w:val="0"/>
      <w:divBdr>
        <w:top w:val="none" w:sz="0" w:space="0" w:color="auto"/>
        <w:left w:val="none" w:sz="0" w:space="0" w:color="auto"/>
        <w:bottom w:val="none" w:sz="0" w:space="0" w:color="auto"/>
        <w:right w:val="none" w:sz="0" w:space="0" w:color="auto"/>
      </w:divBdr>
      <w:divsChild>
        <w:div w:id="718285882">
          <w:marLeft w:val="0"/>
          <w:marRight w:val="0"/>
          <w:marTop w:val="0"/>
          <w:marBottom w:val="0"/>
          <w:divBdr>
            <w:top w:val="none" w:sz="0" w:space="0" w:color="auto"/>
            <w:left w:val="none" w:sz="0" w:space="0" w:color="auto"/>
            <w:bottom w:val="none" w:sz="0" w:space="0" w:color="auto"/>
            <w:right w:val="none" w:sz="0" w:space="0" w:color="auto"/>
          </w:divBdr>
          <w:divsChild>
            <w:div w:id="1961184996">
              <w:marLeft w:val="0"/>
              <w:marRight w:val="0"/>
              <w:marTop w:val="0"/>
              <w:marBottom w:val="0"/>
              <w:divBdr>
                <w:top w:val="none" w:sz="0" w:space="0" w:color="auto"/>
                <w:left w:val="none" w:sz="0" w:space="0" w:color="auto"/>
                <w:bottom w:val="none" w:sz="0" w:space="0" w:color="auto"/>
                <w:right w:val="none" w:sz="0" w:space="0" w:color="auto"/>
              </w:divBdr>
              <w:divsChild>
                <w:div w:id="2061664238">
                  <w:marLeft w:val="0"/>
                  <w:marRight w:val="0"/>
                  <w:marTop w:val="0"/>
                  <w:marBottom w:val="0"/>
                  <w:divBdr>
                    <w:top w:val="none" w:sz="0" w:space="0" w:color="auto"/>
                    <w:left w:val="none" w:sz="0" w:space="0" w:color="auto"/>
                    <w:bottom w:val="none" w:sz="0" w:space="0" w:color="auto"/>
                    <w:right w:val="none" w:sz="0" w:space="0" w:color="auto"/>
                  </w:divBdr>
                  <w:divsChild>
                    <w:div w:id="299655285">
                      <w:marLeft w:val="0"/>
                      <w:marRight w:val="0"/>
                      <w:marTop w:val="0"/>
                      <w:marBottom w:val="0"/>
                      <w:divBdr>
                        <w:top w:val="none" w:sz="0" w:space="0" w:color="auto"/>
                        <w:left w:val="none" w:sz="0" w:space="0" w:color="auto"/>
                        <w:bottom w:val="none" w:sz="0" w:space="0" w:color="auto"/>
                        <w:right w:val="none" w:sz="0" w:space="0" w:color="auto"/>
                      </w:divBdr>
                      <w:divsChild>
                        <w:div w:id="419061373">
                          <w:marLeft w:val="0"/>
                          <w:marRight w:val="0"/>
                          <w:marTop w:val="0"/>
                          <w:marBottom w:val="0"/>
                          <w:divBdr>
                            <w:top w:val="none" w:sz="0" w:space="0" w:color="auto"/>
                            <w:left w:val="none" w:sz="0" w:space="0" w:color="auto"/>
                            <w:bottom w:val="none" w:sz="0" w:space="0" w:color="auto"/>
                            <w:right w:val="none" w:sz="0" w:space="0" w:color="auto"/>
                          </w:divBdr>
                          <w:divsChild>
                            <w:div w:id="208761551">
                              <w:marLeft w:val="0"/>
                              <w:marRight w:val="0"/>
                              <w:marTop w:val="0"/>
                              <w:marBottom w:val="0"/>
                              <w:divBdr>
                                <w:top w:val="none" w:sz="0" w:space="0" w:color="auto"/>
                                <w:left w:val="none" w:sz="0" w:space="0" w:color="auto"/>
                                <w:bottom w:val="none" w:sz="0" w:space="0" w:color="auto"/>
                                <w:right w:val="none" w:sz="0" w:space="0" w:color="auto"/>
                              </w:divBdr>
                              <w:divsChild>
                                <w:div w:id="107500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97121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121850">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76853829">
      <w:bodyDiv w:val="1"/>
      <w:marLeft w:val="0"/>
      <w:marRight w:val="0"/>
      <w:marTop w:val="0"/>
      <w:marBottom w:val="0"/>
      <w:divBdr>
        <w:top w:val="none" w:sz="0" w:space="0" w:color="auto"/>
        <w:left w:val="none" w:sz="0" w:space="0" w:color="auto"/>
        <w:bottom w:val="none" w:sz="0" w:space="0" w:color="auto"/>
        <w:right w:val="none" w:sz="0" w:space="0" w:color="auto"/>
      </w:divBdr>
      <w:divsChild>
        <w:div w:id="165099475">
          <w:marLeft w:val="0"/>
          <w:marRight w:val="0"/>
          <w:marTop w:val="0"/>
          <w:marBottom w:val="0"/>
          <w:divBdr>
            <w:top w:val="none" w:sz="0" w:space="0" w:color="auto"/>
            <w:left w:val="none" w:sz="0" w:space="0" w:color="auto"/>
            <w:bottom w:val="none" w:sz="0" w:space="0" w:color="auto"/>
            <w:right w:val="none" w:sz="0" w:space="0" w:color="auto"/>
          </w:divBdr>
          <w:divsChild>
            <w:div w:id="1862939095">
              <w:marLeft w:val="0"/>
              <w:marRight w:val="0"/>
              <w:marTop w:val="0"/>
              <w:marBottom w:val="0"/>
              <w:divBdr>
                <w:top w:val="none" w:sz="0" w:space="0" w:color="auto"/>
                <w:left w:val="none" w:sz="0" w:space="0" w:color="auto"/>
                <w:bottom w:val="none" w:sz="0" w:space="0" w:color="auto"/>
                <w:right w:val="none" w:sz="0" w:space="0" w:color="auto"/>
              </w:divBdr>
              <w:divsChild>
                <w:div w:id="1070273854">
                  <w:marLeft w:val="0"/>
                  <w:marRight w:val="0"/>
                  <w:marTop w:val="0"/>
                  <w:marBottom w:val="0"/>
                  <w:divBdr>
                    <w:top w:val="none" w:sz="0" w:space="0" w:color="auto"/>
                    <w:left w:val="none" w:sz="0" w:space="0" w:color="auto"/>
                    <w:bottom w:val="none" w:sz="0" w:space="0" w:color="auto"/>
                    <w:right w:val="none" w:sz="0" w:space="0" w:color="auto"/>
                  </w:divBdr>
                  <w:divsChild>
                    <w:div w:id="1947155805">
                      <w:marLeft w:val="0"/>
                      <w:marRight w:val="0"/>
                      <w:marTop w:val="0"/>
                      <w:marBottom w:val="0"/>
                      <w:divBdr>
                        <w:top w:val="none" w:sz="0" w:space="0" w:color="auto"/>
                        <w:left w:val="none" w:sz="0" w:space="0" w:color="auto"/>
                        <w:bottom w:val="none" w:sz="0" w:space="0" w:color="auto"/>
                        <w:right w:val="none" w:sz="0" w:space="0" w:color="auto"/>
                      </w:divBdr>
                      <w:divsChild>
                        <w:div w:id="357969703">
                          <w:marLeft w:val="0"/>
                          <w:marRight w:val="0"/>
                          <w:marTop w:val="0"/>
                          <w:marBottom w:val="0"/>
                          <w:divBdr>
                            <w:top w:val="none" w:sz="0" w:space="0" w:color="auto"/>
                            <w:left w:val="none" w:sz="0" w:space="0" w:color="auto"/>
                            <w:bottom w:val="none" w:sz="0" w:space="0" w:color="auto"/>
                            <w:right w:val="none" w:sz="0" w:space="0" w:color="auto"/>
                          </w:divBdr>
                          <w:divsChild>
                            <w:div w:id="278218641">
                              <w:marLeft w:val="0"/>
                              <w:marRight w:val="0"/>
                              <w:marTop w:val="0"/>
                              <w:marBottom w:val="0"/>
                              <w:divBdr>
                                <w:top w:val="none" w:sz="0" w:space="0" w:color="auto"/>
                                <w:left w:val="none" w:sz="0" w:space="0" w:color="auto"/>
                                <w:bottom w:val="none" w:sz="0" w:space="0" w:color="auto"/>
                                <w:right w:val="none" w:sz="0" w:space="0" w:color="auto"/>
                              </w:divBdr>
                              <w:divsChild>
                                <w:div w:id="178888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08313">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45851072">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03640846">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2931122">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76982900">
      <w:bodyDiv w:val="1"/>
      <w:marLeft w:val="0"/>
      <w:marRight w:val="0"/>
      <w:marTop w:val="0"/>
      <w:marBottom w:val="0"/>
      <w:divBdr>
        <w:top w:val="none" w:sz="0" w:space="0" w:color="auto"/>
        <w:left w:val="none" w:sz="0" w:space="0" w:color="auto"/>
        <w:bottom w:val="none" w:sz="0" w:space="0" w:color="auto"/>
        <w:right w:val="none" w:sz="0" w:space="0" w:color="auto"/>
      </w:divBdr>
    </w:div>
    <w:div w:id="1293288104">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27854323">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684612">
      <w:bodyDiv w:val="1"/>
      <w:marLeft w:val="0"/>
      <w:marRight w:val="0"/>
      <w:marTop w:val="0"/>
      <w:marBottom w:val="0"/>
      <w:divBdr>
        <w:top w:val="none" w:sz="0" w:space="0" w:color="auto"/>
        <w:left w:val="none" w:sz="0" w:space="0" w:color="auto"/>
        <w:bottom w:val="none" w:sz="0" w:space="0" w:color="auto"/>
        <w:right w:val="none" w:sz="0" w:space="0" w:color="auto"/>
      </w:divBdr>
    </w:div>
    <w:div w:id="1429154571">
      <w:bodyDiv w:val="1"/>
      <w:marLeft w:val="0"/>
      <w:marRight w:val="0"/>
      <w:marTop w:val="0"/>
      <w:marBottom w:val="0"/>
      <w:divBdr>
        <w:top w:val="none" w:sz="0" w:space="0" w:color="auto"/>
        <w:left w:val="none" w:sz="0" w:space="0" w:color="auto"/>
        <w:bottom w:val="none" w:sz="0" w:space="0" w:color="auto"/>
        <w:right w:val="none" w:sz="0" w:space="0" w:color="auto"/>
      </w:divBdr>
    </w:div>
    <w:div w:id="1481918810">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5917945">
      <w:bodyDiv w:val="1"/>
      <w:marLeft w:val="0"/>
      <w:marRight w:val="0"/>
      <w:marTop w:val="0"/>
      <w:marBottom w:val="0"/>
      <w:divBdr>
        <w:top w:val="none" w:sz="0" w:space="0" w:color="auto"/>
        <w:left w:val="none" w:sz="0" w:space="0" w:color="auto"/>
        <w:bottom w:val="none" w:sz="0" w:space="0" w:color="auto"/>
        <w:right w:val="none" w:sz="0" w:space="0" w:color="auto"/>
      </w:divBdr>
    </w:div>
    <w:div w:id="1662588183">
      <w:bodyDiv w:val="1"/>
      <w:marLeft w:val="0"/>
      <w:marRight w:val="0"/>
      <w:marTop w:val="0"/>
      <w:marBottom w:val="0"/>
      <w:divBdr>
        <w:top w:val="none" w:sz="0" w:space="0" w:color="auto"/>
        <w:left w:val="none" w:sz="0" w:space="0" w:color="auto"/>
        <w:bottom w:val="none" w:sz="0" w:space="0" w:color="auto"/>
        <w:right w:val="none" w:sz="0" w:space="0" w:color="auto"/>
      </w:divBdr>
    </w:div>
    <w:div w:id="1663391218">
      <w:bodyDiv w:val="1"/>
      <w:marLeft w:val="0"/>
      <w:marRight w:val="0"/>
      <w:marTop w:val="0"/>
      <w:marBottom w:val="0"/>
      <w:divBdr>
        <w:top w:val="none" w:sz="0" w:space="0" w:color="auto"/>
        <w:left w:val="none" w:sz="0" w:space="0" w:color="auto"/>
        <w:bottom w:val="none" w:sz="0" w:space="0" w:color="auto"/>
        <w:right w:val="none" w:sz="0" w:space="0" w:color="auto"/>
      </w:divBdr>
    </w:div>
    <w:div w:id="1687438925">
      <w:bodyDiv w:val="1"/>
      <w:marLeft w:val="0"/>
      <w:marRight w:val="0"/>
      <w:marTop w:val="0"/>
      <w:marBottom w:val="0"/>
      <w:divBdr>
        <w:top w:val="none" w:sz="0" w:space="0" w:color="auto"/>
        <w:left w:val="none" w:sz="0" w:space="0" w:color="auto"/>
        <w:bottom w:val="none" w:sz="0" w:space="0" w:color="auto"/>
        <w:right w:val="none" w:sz="0" w:space="0" w:color="auto"/>
      </w:divBdr>
    </w:div>
    <w:div w:id="1691106676">
      <w:bodyDiv w:val="1"/>
      <w:marLeft w:val="0"/>
      <w:marRight w:val="0"/>
      <w:marTop w:val="0"/>
      <w:marBottom w:val="0"/>
      <w:divBdr>
        <w:top w:val="none" w:sz="0" w:space="0" w:color="auto"/>
        <w:left w:val="none" w:sz="0" w:space="0" w:color="auto"/>
        <w:bottom w:val="none" w:sz="0" w:space="0" w:color="auto"/>
        <w:right w:val="none" w:sz="0" w:space="0" w:color="auto"/>
      </w:divBdr>
    </w:div>
    <w:div w:id="1695379396">
      <w:bodyDiv w:val="1"/>
      <w:marLeft w:val="0"/>
      <w:marRight w:val="0"/>
      <w:marTop w:val="0"/>
      <w:marBottom w:val="0"/>
      <w:divBdr>
        <w:top w:val="none" w:sz="0" w:space="0" w:color="auto"/>
        <w:left w:val="none" w:sz="0" w:space="0" w:color="auto"/>
        <w:bottom w:val="none" w:sz="0" w:space="0" w:color="auto"/>
        <w:right w:val="none" w:sz="0" w:space="0" w:color="auto"/>
      </w:divBdr>
    </w:div>
    <w:div w:id="1752047909">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182950">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24155755">
      <w:bodyDiv w:val="1"/>
      <w:marLeft w:val="0"/>
      <w:marRight w:val="0"/>
      <w:marTop w:val="0"/>
      <w:marBottom w:val="0"/>
      <w:divBdr>
        <w:top w:val="none" w:sz="0" w:space="0" w:color="auto"/>
        <w:left w:val="none" w:sz="0" w:space="0" w:color="auto"/>
        <w:bottom w:val="none" w:sz="0" w:space="0" w:color="auto"/>
        <w:right w:val="none" w:sz="0" w:space="0" w:color="auto"/>
      </w:divBdr>
    </w:div>
    <w:div w:id="1838643341">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878815899">
      <w:bodyDiv w:val="1"/>
      <w:marLeft w:val="0"/>
      <w:marRight w:val="0"/>
      <w:marTop w:val="0"/>
      <w:marBottom w:val="0"/>
      <w:divBdr>
        <w:top w:val="none" w:sz="0" w:space="0" w:color="auto"/>
        <w:left w:val="none" w:sz="0" w:space="0" w:color="auto"/>
        <w:bottom w:val="none" w:sz="0" w:space="0" w:color="auto"/>
        <w:right w:val="none" w:sz="0" w:space="0" w:color="auto"/>
      </w:divBdr>
    </w:div>
    <w:div w:id="1892614739">
      <w:bodyDiv w:val="1"/>
      <w:marLeft w:val="0"/>
      <w:marRight w:val="0"/>
      <w:marTop w:val="0"/>
      <w:marBottom w:val="0"/>
      <w:divBdr>
        <w:top w:val="none" w:sz="0" w:space="0" w:color="auto"/>
        <w:left w:val="none" w:sz="0" w:space="0" w:color="auto"/>
        <w:bottom w:val="none" w:sz="0" w:space="0" w:color="auto"/>
        <w:right w:val="none" w:sz="0" w:space="0" w:color="auto"/>
      </w:divBdr>
    </w:div>
    <w:div w:id="1893733208">
      <w:bodyDiv w:val="1"/>
      <w:marLeft w:val="0"/>
      <w:marRight w:val="0"/>
      <w:marTop w:val="0"/>
      <w:marBottom w:val="0"/>
      <w:divBdr>
        <w:top w:val="none" w:sz="0" w:space="0" w:color="auto"/>
        <w:left w:val="none" w:sz="0" w:space="0" w:color="auto"/>
        <w:bottom w:val="none" w:sz="0" w:space="0" w:color="auto"/>
        <w:right w:val="none" w:sz="0" w:space="0" w:color="auto"/>
      </w:divBdr>
    </w:div>
    <w:div w:id="1896356625">
      <w:bodyDiv w:val="1"/>
      <w:marLeft w:val="0"/>
      <w:marRight w:val="0"/>
      <w:marTop w:val="0"/>
      <w:marBottom w:val="0"/>
      <w:divBdr>
        <w:top w:val="none" w:sz="0" w:space="0" w:color="auto"/>
        <w:left w:val="none" w:sz="0" w:space="0" w:color="auto"/>
        <w:bottom w:val="none" w:sz="0" w:space="0" w:color="auto"/>
        <w:right w:val="none" w:sz="0" w:space="0" w:color="auto"/>
      </w:divBdr>
    </w:div>
    <w:div w:id="1929189277">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35811444">
      <w:bodyDiv w:val="1"/>
      <w:marLeft w:val="0"/>
      <w:marRight w:val="0"/>
      <w:marTop w:val="0"/>
      <w:marBottom w:val="0"/>
      <w:divBdr>
        <w:top w:val="none" w:sz="0" w:space="0" w:color="auto"/>
        <w:left w:val="none" w:sz="0" w:space="0" w:color="auto"/>
        <w:bottom w:val="none" w:sz="0" w:space="0" w:color="auto"/>
        <w:right w:val="none" w:sz="0" w:space="0" w:color="auto"/>
      </w:divBdr>
    </w:div>
    <w:div w:id="2056350317">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1</Pages>
  <Words>1864</Words>
  <Characters>10627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37</cp:revision>
  <cp:lastPrinted>2026-06-17T01:31:00Z</cp:lastPrinted>
  <dcterms:created xsi:type="dcterms:W3CDTF">2025-06-16T08:51:00Z</dcterms:created>
  <dcterms:modified xsi:type="dcterms:W3CDTF">2026-06-17T01:31:00Z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