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5D1805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5D1805">
        <w:rPr>
          <w:b/>
          <w:bCs/>
          <w:color w:val="4472C4" w:themeColor="accent5"/>
          <w:szCs w:val="36"/>
        </w:rPr>
        <w:t xml:space="preserve">Senior </w:t>
      </w:r>
      <w:proofErr w:type="spellStart"/>
      <w:r w:rsidRPr="005D1805">
        <w:rPr>
          <w:b/>
          <w:bCs/>
          <w:color w:val="4472C4" w:themeColor="accent5"/>
          <w:szCs w:val="36"/>
        </w:rPr>
        <w:t>GenAI</w:t>
      </w:r>
      <w:proofErr w:type="spellEnd"/>
      <w:r w:rsidRPr="005D1805">
        <w:rPr>
          <w:b/>
          <w:bCs/>
          <w:color w:val="4472C4" w:themeColor="accent5"/>
          <w:szCs w:val="36"/>
        </w:rPr>
        <w:t xml:space="preserve"> / AI Software Engineer</w:t>
      </w:r>
    </w:p>
    <w:p w:rsidR="00752496" w:rsidRPr="00992267" w:rsidRDefault="00AA107B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AA107B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AA107B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E0535C" w:rsidRDefault="00E0535C" w:rsidP="00A2689F">
      <w:pPr>
        <w:jc w:val="both"/>
        <w:rPr>
          <w:rFonts w:ascii="Times New Roman" w:eastAsia="Times New Roman" w:hAnsi="Times New Roman" w:cs="Times New Roman"/>
          <w:sz w:val="44"/>
          <w:szCs w:val="24"/>
          <w:lang w:eastAsia="en-US"/>
        </w:rPr>
      </w:pPr>
      <w:r w:rsidRPr="00E0535C">
        <w:rPr>
          <w:rStyle w:val="Strong"/>
          <w:rFonts w:ascii="Times New Roman" w:hAnsi="Times New Roman" w:cs="Times New Roman"/>
          <w:sz w:val="22"/>
        </w:rPr>
        <w:t>Senior Software Engineer</w:t>
      </w:r>
      <w:r w:rsidRPr="00E0535C">
        <w:rPr>
          <w:rFonts w:ascii="Times New Roman" w:hAnsi="Times New Roman" w:cs="Times New Roman"/>
          <w:sz w:val="22"/>
        </w:rPr>
        <w:t xml:space="preserve"> with strong experience designing and building </w:t>
      </w:r>
      <w:r w:rsidRPr="00E0535C">
        <w:rPr>
          <w:rStyle w:val="Strong"/>
          <w:rFonts w:ascii="Times New Roman" w:hAnsi="Times New Roman" w:cs="Times New Roman"/>
          <w:sz w:val="22"/>
        </w:rPr>
        <w:t>AI-powered applications</w:t>
      </w:r>
      <w:r w:rsidRPr="00E0535C">
        <w:rPr>
          <w:rFonts w:ascii="Times New Roman" w:hAnsi="Times New Roman" w:cs="Times New Roman"/>
          <w:sz w:val="22"/>
        </w:rPr>
        <w:t xml:space="preserve">, </w:t>
      </w:r>
      <w:r w:rsidRPr="00E0535C">
        <w:rPr>
          <w:rStyle w:val="Strong"/>
          <w:rFonts w:ascii="Times New Roman" w:hAnsi="Times New Roman" w:cs="Times New Roman"/>
          <w:sz w:val="22"/>
        </w:rPr>
        <w:t>backend systems</w:t>
      </w:r>
      <w:r w:rsidRPr="00E0535C">
        <w:rPr>
          <w:rFonts w:ascii="Times New Roman" w:hAnsi="Times New Roman" w:cs="Times New Roman"/>
          <w:sz w:val="22"/>
        </w:rPr>
        <w:t xml:space="preserve">, and </w:t>
      </w:r>
      <w:r w:rsidRPr="00E0535C">
        <w:rPr>
          <w:rStyle w:val="Strong"/>
          <w:rFonts w:ascii="Times New Roman" w:hAnsi="Times New Roman" w:cs="Times New Roman"/>
          <w:sz w:val="22"/>
        </w:rPr>
        <w:t>scalable web platforms</w:t>
      </w:r>
      <w:r w:rsidRPr="00E0535C">
        <w:rPr>
          <w:rFonts w:ascii="Times New Roman" w:hAnsi="Times New Roman" w:cs="Times New Roman"/>
          <w:sz w:val="22"/>
        </w:rPr>
        <w:t xml:space="preserve">. </w:t>
      </w:r>
      <w:proofErr w:type="gramStart"/>
      <w:r w:rsidRPr="00E0535C">
        <w:rPr>
          <w:rFonts w:ascii="Times New Roman" w:hAnsi="Times New Roman" w:cs="Times New Roman"/>
          <w:sz w:val="22"/>
        </w:rPr>
        <w:t xml:space="preserve">Experienced in developing </w:t>
      </w:r>
      <w:r w:rsidRPr="00E0535C">
        <w:rPr>
          <w:rStyle w:val="Strong"/>
          <w:rFonts w:ascii="Times New Roman" w:hAnsi="Times New Roman" w:cs="Times New Roman"/>
          <w:sz w:val="22"/>
        </w:rPr>
        <w:t>LLM-enabled solutions</w:t>
      </w:r>
      <w:r w:rsidRPr="00E0535C">
        <w:rPr>
          <w:rFonts w:ascii="Times New Roman" w:hAnsi="Times New Roman" w:cs="Times New Roman"/>
          <w:sz w:val="22"/>
        </w:rPr>
        <w:t xml:space="preserve">, </w:t>
      </w:r>
      <w:r w:rsidRPr="00E0535C">
        <w:rPr>
          <w:rStyle w:val="Strong"/>
          <w:rFonts w:ascii="Times New Roman" w:hAnsi="Times New Roman" w:cs="Times New Roman"/>
          <w:sz w:val="22"/>
        </w:rPr>
        <w:t>Retrieval-Augmented Generation (RAG) pipelines</w:t>
      </w:r>
      <w:r w:rsidRPr="00E0535C">
        <w:rPr>
          <w:rFonts w:ascii="Times New Roman" w:hAnsi="Times New Roman" w:cs="Times New Roman"/>
          <w:sz w:val="22"/>
        </w:rPr>
        <w:t xml:space="preserve">, </w:t>
      </w:r>
      <w:r w:rsidRPr="00E0535C">
        <w:rPr>
          <w:rStyle w:val="Strong"/>
          <w:rFonts w:ascii="Times New Roman" w:hAnsi="Times New Roman" w:cs="Times New Roman"/>
          <w:sz w:val="22"/>
        </w:rPr>
        <w:t>API integrations</w:t>
      </w:r>
      <w:r w:rsidRPr="00E0535C">
        <w:rPr>
          <w:rFonts w:ascii="Times New Roman" w:hAnsi="Times New Roman" w:cs="Times New Roman"/>
          <w:sz w:val="22"/>
        </w:rPr>
        <w:t xml:space="preserve">, and </w:t>
      </w:r>
      <w:r w:rsidRPr="00E0535C">
        <w:rPr>
          <w:rStyle w:val="Strong"/>
          <w:rFonts w:ascii="Times New Roman" w:hAnsi="Times New Roman" w:cs="Times New Roman"/>
          <w:sz w:val="22"/>
        </w:rPr>
        <w:t>cloud-based services</w:t>
      </w:r>
      <w:r w:rsidRPr="00E0535C">
        <w:rPr>
          <w:rFonts w:ascii="Times New Roman" w:hAnsi="Times New Roman" w:cs="Times New Roman"/>
          <w:sz w:val="22"/>
        </w:rPr>
        <w:t xml:space="preserve"> that improve business workflows and user experience.</w:t>
      </w:r>
      <w:proofErr w:type="gramEnd"/>
      <w:r w:rsidRPr="00E0535C">
        <w:rPr>
          <w:rFonts w:ascii="Times New Roman" w:hAnsi="Times New Roman" w:cs="Times New Roman"/>
          <w:sz w:val="22"/>
        </w:rPr>
        <w:t xml:space="preserve"> </w:t>
      </w:r>
      <w:proofErr w:type="gramStart"/>
      <w:r w:rsidRPr="00E0535C">
        <w:rPr>
          <w:rFonts w:ascii="Times New Roman" w:hAnsi="Times New Roman" w:cs="Times New Roman"/>
          <w:sz w:val="22"/>
        </w:rPr>
        <w:t xml:space="preserve">Skilled at translating product requirements into reliable systems with strong focus on </w:t>
      </w:r>
      <w:r w:rsidRPr="00E0535C">
        <w:rPr>
          <w:rStyle w:val="Strong"/>
          <w:rFonts w:ascii="Times New Roman" w:hAnsi="Times New Roman" w:cs="Times New Roman"/>
          <w:sz w:val="22"/>
        </w:rPr>
        <w:t>performance</w:t>
      </w:r>
      <w:r w:rsidRPr="00E0535C">
        <w:rPr>
          <w:rFonts w:ascii="Times New Roman" w:hAnsi="Times New Roman" w:cs="Times New Roman"/>
          <w:sz w:val="22"/>
        </w:rPr>
        <w:t xml:space="preserve">, </w:t>
      </w:r>
      <w:r w:rsidRPr="00E0535C">
        <w:rPr>
          <w:rStyle w:val="Strong"/>
          <w:rFonts w:ascii="Times New Roman" w:hAnsi="Times New Roman" w:cs="Times New Roman"/>
          <w:sz w:val="22"/>
        </w:rPr>
        <w:t>maintainability</w:t>
      </w:r>
      <w:r w:rsidRPr="00E0535C">
        <w:rPr>
          <w:rFonts w:ascii="Times New Roman" w:hAnsi="Times New Roman" w:cs="Times New Roman"/>
          <w:sz w:val="22"/>
        </w:rPr>
        <w:t xml:space="preserve">, </w:t>
      </w:r>
      <w:r w:rsidRPr="00E0535C">
        <w:rPr>
          <w:rStyle w:val="Strong"/>
          <w:rFonts w:ascii="Times New Roman" w:hAnsi="Times New Roman" w:cs="Times New Roman"/>
          <w:sz w:val="22"/>
        </w:rPr>
        <w:t>security</w:t>
      </w:r>
      <w:r w:rsidRPr="00E0535C">
        <w:rPr>
          <w:rFonts w:ascii="Times New Roman" w:hAnsi="Times New Roman" w:cs="Times New Roman"/>
          <w:sz w:val="22"/>
        </w:rPr>
        <w:t>, and measurable delivery impact.</w:t>
      </w:r>
      <w:proofErr w:type="gramEnd"/>
    </w:p>
    <w:p w:rsidR="005A28FC" w:rsidRPr="004F64A7" w:rsidRDefault="00C85C79" w:rsidP="003B09A6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Generative AI &amp; LLMs: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OpenAI</w:t>
      </w:r>
      <w:proofErr w:type="spellEnd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API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Azure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OpenAI</w:t>
      </w:r>
      <w:proofErr w:type="spellEnd"/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LLM application development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prompt engineering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RAG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semantic search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AI orchestration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AI assistants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chatbot</w:t>
      </w:r>
      <w:proofErr w:type="spellEnd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workflows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document-based Q&amp;A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vector search concepts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Programming Languages: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Python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JavaScript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TypeScript</w:t>
      </w:r>
      <w:proofErr w:type="spellEnd"/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SQL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React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Vue.js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Angular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HTML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CSS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SCSS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Tailwind CSS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APIs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Node.js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Express.js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REST APIs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microservices</w:t>
      </w:r>
      <w:proofErr w:type="spellEnd"/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authentication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authorization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web integrations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Storage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PostgreSQL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MySQL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SQL Server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MongoDB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Redis</w:t>
      </w:r>
      <w:proofErr w:type="spellEnd"/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DevOps: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AWS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Docker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Kubernetes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CI/CD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GitHub Actions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Git</w:t>
      </w:r>
      <w:proofErr w:type="spellEnd"/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Linux</w:t>
      </w:r>
    </w:p>
    <w:p w:rsidR="005A330B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Testing &amp; Quality: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Unit Testing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Integration Testing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API Testing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debugging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performance tuning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monitoring</w:t>
      </w:r>
    </w:p>
    <w:p w:rsidR="005A28FC" w:rsidRPr="004F64A7" w:rsidRDefault="00C85C79" w:rsidP="003B09A6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B15B84">
        <w:rPr>
          <w:rFonts w:asciiTheme="majorBidi" w:hAnsiTheme="majorBidi" w:cstheme="majorBidi"/>
          <w:i/>
          <w:sz w:val="22"/>
          <w:szCs w:val="28"/>
        </w:rPr>
        <w:t xml:space="preserve"> </w:t>
      </w:r>
      <w:bookmarkStart w:id="0" w:name="_GoBack"/>
      <w:bookmarkEnd w:id="0"/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5166DA">
        <w:rPr>
          <w:rFonts w:asciiTheme="majorBidi" w:hAnsiTheme="majorBidi" w:cstheme="majorBidi"/>
          <w:i/>
          <w:sz w:val="22"/>
          <w:szCs w:val="28"/>
        </w:rPr>
        <w:t>May 2026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Designed and implemented </w:t>
      </w:r>
      <w:proofErr w:type="spellStart"/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GenAI</w:t>
      </w:r>
      <w:proofErr w:type="spellEnd"/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-enabled application features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using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LLM APIs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support smarter user workflows, automated content generation, and faster information retrieval.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RAG-style backend </w:t>
      </w:r>
      <w:proofErr w:type="gramStart"/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flows</w:t>
      </w:r>
      <w:proofErr w:type="gramEnd"/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combined document ingestion, semantic retrieval, and AI-generated responses, improving answer relevance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internal evaluation scenarios.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secure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 APIs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service integrations to connect AI capabilities with existing business systems, reducing manual processing effort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prompt structure, response formatting, and fallback handling for AI-driven features, increasing consistency and reducing low-quality outputs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Integrated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services for AI processing pipelines, enabling smoother orchestration between frontend experiences and backend inference services.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with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cloud-hosted infrastructure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containerized deployment models to support scalable AI-backed workloads and service reliability.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with product and engineering teams to define practical AI use cases, ship prototypes quickly, and refine them into production-ready features.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logging, monitoring, and error handling around AI workflows, helping reduce troubleshooting time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frontend enhancements in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/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interfaces to expose AI assistant features in a clear and usable way.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secure handling of application data and user requests across AI-assisted workflows, aligning implementation with maintainability and operational stability.</w:t>
      </w:r>
    </w:p>
    <w:p w:rsidR="00E0535C" w:rsidRDefault="00E0535C" w:rsidP="00E0535C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E0535C" w:rsidRPr="00E0535C" w:rsidRDefault="00E0535C" w:rsidP="00E0535C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lastRenderedPageBreak/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modern web applications using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backend API services, creating a strong foundation for later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AI-assisted product features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Developed reusable service components and integrations that supported automation, data exchange, and workflow acceleration across multiple business functions.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intelligent search and recommendation-style features that improved content discoverability and reduced lookup time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on backend services that processed structured and unstructured data, which supported downstream analytics and AI-oriented use cases.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scalable API endpoints and business logic using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relational databases, improving response efficiency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frontend modules in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/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Vue.js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improved usability and made complex workflows easier for end users to navigate.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Participated in architecture and design discussions around service modularity, maintainability, and future AI-readiness of the platform.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database interactions, query efficiency, and caching behavior, helping reduce latency in key workflows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closely with cross-functional teams to turn product requirements into robust technical solutions with measurable business value.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Wrote tests and performed debugging across frontend and backend layers, increasing release confidence and reducing regression issues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deployment and CI/CD improvements that streamlined delivery of application updates and reduced release friction.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backend and web application features using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service-oriented application logic for internal and customer-facing systems.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data-driven modules that handled reporting, business rules, and workflow automation, improving operational efficiency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extensively with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query logic, and structured data handling, which later translated well into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 data preparation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retrieval workflows.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Created integrations between application layers and external services, helping reduce repetitive manual tasks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system reliability through debugging, refactoring, and code maintenance across both frontend and backend components.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early search, filtering, and recommendation-style features that improved access to information and reduced user friction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Participated in building maintainable code structures, reusable modules, and deployment practices that supported long-term scalability.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with senior engineers and stakeholders to deliver production enhancements aligned with business needs and timeline constraints.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strengthen performance in data-heavy workflows through better query construction and more efficient backend handling.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web application development across frontend and backend tasks, building strong fundamentals in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software engineering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database-driven systems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feature delivery, bug fixing, and code maintenance in collaborative development environments.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Wrote and improved application logic for business workflows, helping reduce recurring defects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Gained practical experience with structured data, UI behavior, and integration tasks that supported later work in intelligent applications.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>Worked with senior developers to improve code quality, delivery reliability, and technical problem solving.</w:t>
      </w:r>
    </w:p>
    <w:p w:rsidR="00E0535C" w:rsidRPr="00E0535C" w:rsidRDefault="00E0535C" w:rsidP="00E0535C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testing and release activities, helping improve stability and deployment readiness by </w:t>
      </w:r>
      <w:r w:rsidRPr="00E0535C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E0535C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E0535C" w:rsidRPr="00E0535C" w:rsidRDefault="004F64A7" w:rsidP="00E0535C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E0535C" w:rsidRPr="004F64A7" w:rsidRDefault="00E0535C" w:rsidP="00E0535C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E0535C" w:rsidRPr="00E0535C" w:rsidRDefault="00E0535C" w:rsidP="00E0535C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Microsoft Certified: Azure AI Fundamentals</w:t>
      </w:r>
    </w:p>
    <w:p w:rsidR="00E0535C" w:rsidRPr="00E0535C" w:rsidRDefault="00E0535C" w:rsidP="00E0535C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Cloud Practitioner</w:t>
      </w:r>
    </w:p>
    <w:p w:rsidR="00E0535C" w:rsidRPr="00E0535C" w:rsidRDefault="00E0535C" w:rsidP="00E0535C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Prompt Engineering for Developers</w:t>
      </w:r>
    </w:p>
    <w:p w:rsidR="00E0535C" w:rsidRPr="00E0535C" w:rsidRDefault="00E0535C" w:rsidP="00E0535C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0535C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Generative AI for Software Development</w:t>
      </w:r>
    </w:p>
    <w:p w:rsidR="00E0535C" w:rsidRPr="005A330B" w:rsidRDefault="00E0535C" w:rsidP="00E0535C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E0535C" w:rsidRPr="005A330B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0000000000000000000"/>
    <w:charset w:val="8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34771"/>
    <w:multiLevelType w:val="hybridMultilevel"/>
    <w:tmpl w:val="0ACC714C"/>
    <w:lvl w:ilvl="0" w:tplc="DFB0FF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5E311E7"/>
    <w:multiLevelType w:val="hybridMultilevel"/>
    <w:tmpl w:val="06286A02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ECA19D3"/>
    <w:multiLevelType w:val="hybridMultilevel"/>
    <w:tmpl w:val="C12EADFC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0F65DBC"/>
    <w:multiLevelType w:val="hybridMultilevel"/>
    <w:tmpl w:val="5CDE03BC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B110ECE"/>
    <w:multiLevelType w:val="hybridMultilevel"/>
    <w:tmpl w:val="513E5064"/>
    <w:lvl w:ilvl="0" w:tplc="A664CAF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4B5B71"/>
    <w:multiLevelType w:val="hybridMultilevel"/>
    <w:tmpl w:val="900803E2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D616CD"/>
    <w:multiLevelType w:val="hybridMultilevel"/>
    <w:tmpl w:val="B7A49C92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313126C"/>
    <w:multiLevelType w:val="hybridMultilevel"/>
    <w:tmpl w:val="FA6450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73A72E4"/>
    <w:multiLevelType w:val="hybridMultilevel"/>
    <w:tmpl w:val="D84A41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9136035"/>
    <w:multiLevelType w:val="hybridMultilevel"/>
    <w:tmpl w:val="56B24CB4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9AF2BB4"/>
    <w:multiLevelType w:val="hybridMultilevel"/>
    <w:tmpl w:val="CBC62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CBF359D"/>
    <w:multiLevelType w:val="hybridMultilevel"/>
    <w:tmpl w:val="26669828"/>
    <w:lvl w:ilvl="0" w:tplc="A664CAF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FC93EF6"/>
    <w:multiLevelType w:val="hybridMultilevel"/>
    <w:tmpl w:val="0F22EE7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6446944"/>
    <w:multiLevelType w:val="hybridMultilevel"/>
    <w:tmpl w:val="5D68CBB8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4C384DCE"/>
    <w:multiLevelType w:val="hybridMultilevel"/>
    <w:tmpl w:val="456A75B0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D6D08B9"/>
    <w:multiLevelType w:val="hybridMultilevel"/>
    <w:tmpl w:val="B50C29C0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8CB1E2C"/>
    <w:multiLevelType w:val="hybridMultilevel"/>
    <w:tmpl w:val="28BAAE00"/>
    <w:lvl w:ilvl="0" w:tplc="A664CAF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9E85EFC"/>
    <w:multiLevelType w:val="hybridMultilevel"/>
    <w:tmpl w:val="55F03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E50632A"/>
    <w:multiLevelType w:val="hybridMultilevel"/>
    <w:tmpl w:val="3C94694E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99E22C3"/>
    <w:multiLevelType w:val="hybridMultilevel"/>
    <w:tmpl w:val="7C809666"/>
    <w:lvl w:ilvl="0" w:tplc="A664CAF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A0F174B"/>
    <w:multiLevelType w:val="hybridMultilevel"/>
    <w:tmpl w:val="756E5F10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CA42415"/>
    <w:multiLevelType w:val="hybridMultilevel"/>
    <w:tmpl w:val="E2740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D3434A9"/>
    <w:multiLevelType w:val="hybridMultilevel"/>
    <w:tmpl w:val="05C829A4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D9E0746"/>
    <w:multiLevelType w:val="hybridMultilevel"/>
    <w:tmpl w:val="972289DC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6F642D4C"/>
    <w:multiLevelType w:val="hybridMultilevel"/>
    <w:tmpl w:val="09AA15D4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D5AB4"/>
    <w:multiLevelType w:val="hybridMultilevel"/>
    <w:tmpl w:val="537E58AE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42F7285"/>
    <w:multiLevelType w:val="hybridMultilevel"/>
    <w:tmpl w:val="42029340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5F45A8B"/>
    <w:multiLevelType w:val="hybridMultilevel"/>
    <w:tmpl w:val="ABE2B1A2"/>
    <w:lvl w:ilvl="0" w:tplc="A664CAF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>
    <w:nsid w:val="7EEC02E9"/>
    <w:multiLevelType w:val="hybridMultilevel"/>
    <w:tmpl w:val="90BCF4B8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0"/>
  </w:num>
  <w:num w:numId="4">
    <w:abstractNumId w:val="4"/>
  </w:num>
  <w:num w:numId="5">
    <w:abstractNumId w:val="22"/>
  </w:num>
  <w:num w:numId="6">
    <w:abstractNumId w:val="32"/>
  </w:num>
  <w:num w:numId="7">
    <w:abstractNumId w:val="44"/>
  </w:num>
  <w:num w:numId="8">
    <w:abstractNumId w:val="11"/>
  </w:num>
  <w:num w:numId="9">
    <w:abstractNumId w:val="24"/>
  </w:num>
  <w:num w:numId="10">
    <w:abstractNumId w:val="21"/>
  </w:num>
  <w:num w:numId="11">
    <w:abstractNumId w:val="33"/>
  </w:num>
  <w:num w:numId="12">
    <w:abstractNumId w:val="19"/>
  </w:num>
  <w:num w:numId="13">
    <w:abstractNumId w:val="10"/>
  </w:num>
  <w:num w:numId="14">
    <w:abstractNumId w:val="17"/>
  </w:num>
  <w:num w:numId="15">
    <w:abstractNumId w:val="26"/>
  </w:num>
  <w:num w:numId="16">
    <w:abstractNumId w:val="42"/>
  </w:num>
  <w:num w:numId="17">
    <w:abstractNumId w:val="28"/>
  </w:num>
  <w:num w:numId="18">
    <w:abstractNumId w:val="23"/>
  </w:num>
  <w:num w:numId="19">
    <w:abstractNumId w:val="25"/>
  </w:num>
  <w:num w:numId="20">
    <w:abstractNumId w:val="14"/>
  </w:num>
  <w:num w:numId="21">
    <w:abstractNumId w:val="45"/>
  </w:num>
  <w:num w:numId="22">
    <w:abstractNumId w:val="27"/>
  </w:num>
  <w:num w:numId="23">
    <w:abstractNumId w:val="8"/>
  </w:num>
  <w:num w:numId="24">
    <w:abstractNumId w:val="6"/>
  </w:num>
  <w:num w:numId="25">
    <w:abstractNumId w:val="0"/>
  </w:num>
  <w:num w:numId="26">
    <w:abstractNumId w:val="12"/>
  </w:num>
  <w:num w:numId="27">
    <w:abstractNumId w:val="13"/>
  </w:num>
  <w:num w:numId="28">
    <w:abstractNumId w:val="38"/>
  </w:num>
  <w:num w:numId="29">
    <w:abstractNumId w:val="2"/>
  </w:num>
  <w:num w:numId="30">
    <w:abstractNumId w:val="31"/>
  </w:num>
  <w:num w:numId="31">
    <w:abstractNumId w:val="9"/>
  </w:num>
  <w:num w:numId="32">
    <w:abstractNumId w:val="37"/>
  </w:num>
  <w:num w:numId="33">
    <w:abstractNumId w:val="39"/>
  </w:num>
  <w:num w:numId="34">
    <w:abstractNumId w:val="40"/>
  </w:num>
  <w:num w:numId="35">
    <w:abstractNumId w:val="18"/>
  </w:num>
  <w:num w:numId="36">
    <w:abstractNumId w:val="15"/>
  </w:num>
  <w:num w:numId="37">
    <w:abstractNumId w:val="36"/>
  </w:num>
  <w:num w:numId="38">
    <w:abstractNumId w:val="35"/>
  </w:num>
  <w:num w:numId="39">
    <w:abstractNumId w:val="41"/>
  </w:num>
  <w:num w:numId="40">
    <w:abstractNumId w:val="5"/>
  </w:num>
  <w:num w:numId="41">
    <w:abstractNumId w:val="29"/>
  </w:num>
  <w:num w:numId="42">
    <w:abstractNumId w:val="30"/>
  </w:num>
  <w:num w:numId="43">
    <w:abstractNumId w:val="7"/>
  </w:num>
  <w:num w:numId="44">
    <w:abstractNumId w:val="34"/>
  </w:num>
  <w:num w:numId="45">
    <w:abstractNumId w:val="43"/>
  </w:num>
  <w:num w:numId="46">
    <w:abstractNumId w:val="1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84DE8"/>
    <w:rsid w:val="00191989"/>
    <w:rsid w:val="001941E1"/>
    <w:rsid w:val="001B5B78"/>
    <w:rsid w:val="00203145"/>
    <w:rsid w:val="00205A9F"/>
    <w:rsid w:val="00296D7B"/>
    <w:rsid w:val="0030632A"/>
    <w:rsid w:val="003B09A6"/>
    <w:rsid w:val="00402327"/>
    <w:rsid w:val="00414EEA"/>
    <w:rsid w:val="00475F7D"/>
    <w:rsid w:val="004930D0"/>
    <w:rsid w:val="004D187A"/>
    <w:rsid w:val="004E65B2"/>
    <w:rsid w:val="004F64A7"/>
    <w:rsid w:val="005166DA"/>
    <w:rsid w:val="005569AD"/>
    <w:rsid w:val="005A28FC"/>
    <w:rsid w:val="005A330B"/>
    <w:rsid w:val="005D1805"/>
    <w:rsid w:val="006252FF"/>
    <w:rsid w:val="007429F3"/>
    <w:rsid w:val="00751540"/>
    <w:rsid w:val="00752496"/>
    <w:rsid w:val="007C6EAF"/>
    <w:rsid w:val="00852D27"/>
    <w:rsid w:val="00906FA3"/>
    <w:rsid w:val="00992267"/>
    <w:rsid w:val="00A2689F"/>
    <w:rsid w:val="00AA107B"/>
    <w:rsid w:val="00AD563D"/>
    <w:rsid w:val="00B0431B"/>
    <w:rsid w:val="00B15B84"/>
    <w:rsid w:val="00B915A9"/>
    <w:rsid w:val="00BA3387"/>
    <w:rsid w:val="00BF5D59"/>
    <w:rsid w:val="00C06D95"/>
    <w:rsid w:val="00C710D1"/>
    <w:rsid w:val="00C753C8"/>
    <w:rsid w:val="00C7718E"/>
    <w:rsid w:val="00C85C79"/>
    <w:rsid w:val="00D07CB4"/>
    <w:rsid w:val="00D813EE"/>
    <w:rsid w:val="00D83FD6"/>
    <w:rsid w:val="00DD2B00"/>
    <w:rsid w:val="00E0535C"/>
    <w:rsid w:val="00E71E11"/>
    <w:rsid w:val="00E84751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E0535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E0535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E0535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E0535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1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83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84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9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1057</Words>
  <Characters>6025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7068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38</cp:revision>
  <cp:lastPrinted>2026-06-17T01:33:00Z</cp:lastPrinted>
  <dcterms:created xsi:type="dcterms:W3CDTF">2025-06-16T08:51:00Z</dcterms:created>
  <dcterms:modified xsi:type="dcterms:W3CDTF">2026-06-17T01:33:00Z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