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4C5D27">
        <w:rPr>
          <w:b/>
          <w:bCs/>
          <w:szCs w:val="24"/>
        </w:rPr>
        <w:t>Rust Backend / System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6C6ECB" w:rsidRPr="006C6ECB">
        <w:rPr>
          <w:szCs w:val="24"/>
        </w:rPr>
        <w:t>https://www.linkedin.com/in/rodrigo-bermejo-fern%C3%A1ndez-9a5a0664/</w:t>
      </w:r>
      <w:bookmarkStart w:id="0" w:name="_GoBack"/>
      <w:bookmarkEnd w:id="0"/>
      <w:r w:rsidR="00F16D1D">
        <w:rPr>
          <w:szCs w:val="24"/>
        </w:rPr>
        <w:t xml:space="preserve">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783387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Rust Backend / Systems Engineer with </w:t>
      </w:r>
      <w:proofErr w:type="spellStart"/>
      <w:r>
        <w:t>fintech</w:t>
      </w:r>
      <w:proofErr w:type="spellEnd"/>
      <w:r>
        <w:t xml:space="preserve">, healthcare, SaaS, cloud infrastructure, and data-platform experience, specializing in </w:t>
      </w:r>
      <w:r>
        <w:rPr>
          <w:rStyle w:val="Strong"/>
        </w:rPr>
        <w:t>Rust 1.56–1.88</w:t>
      </w:r>
      <w:r>
        <w:t xml:space="preserve">, </w:t>
      </w:r>
      <w:proofErr w:type="spellStart"/>
      <w:r>
        <w:rPr>
          <w:rStyle w:val="Strong"/>
        </w:rPr>
        <w:t>Tokio</w:t>
      </w:r>
      <w:proofErr w:type="spellEnd"/>
      <w:r>
        <w:rPr>
          <w:rStyle w:val="Strong"/>
        </w:rPr>
        <w:t xml:space="preserve"> 1.x</w:t>
      </w:r>
      <w:r>
        <w:t xml:space="preserve">, </w:t>
      </w:r>
      <w:r>
        <w:rPr>
          <w:rStyle w:val="Strong"/>
        </w:rPr>
        <w:t>Axum 0.6–0.8</w:t>
      </w:r>
      <w:r>
        <w:t xml:space="preserve">, </w:t>
      </w:r>
      <w:proofErr w:type="spellStart"/>
      <w:r>
        <w:rPr>
          <w:rStyle w:val="Strong"/>
        </w:rPr>
        <w:t>Actix</w:t>
      </w:r>
      <w:proofErr w:type="spellEnd"/>
      <w:r>
        <w:rPr>
          <w:rStyle w:val="Strong"/>
        </w:rPr>
        <w:t xml:space="preserve"> Web 4.x</w:t>
      </w:r>
      <w:r>
        <w:t>, PostgreSQL 12–16, Kafka 2.x–3.x, Docker, Kubernetes, and AWS to build low-latency APIs, resilient event-driven services, secure payment workflows, observability pipelines, and memory-safe migrations from Node.js, Java, and C++ systems while reducing production incidents, improving throughput, strengthening security controls, mentoring cross-functional teams, and turning complex legacy platforms into scalable, maintainable products for enterprise customers.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Programming Languages:</w:t>
      </w:r>
      <w:r w:rsidRPr="00783387">
        <w:rPr>
          <w:szCs w:val="24"/>
        </w:rPr>
        <w:t xml:space="preserve"> </w:t>
      </w:r>
      <w:r w:rsidRPr="00783387">
        <w:rPr>
          <w:b/>
          <w:bCs/>
          <w:szCs w:val="24"/>
        </w:rPr>
        <w:t>Rust 1.56–1.88</w:t>
      </w:r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TypeScript</w:t>
      </w:r>
      <w:proofErr w:type="spellEnd"/>
      <w:r w:rsidRPr="00783387">
        <w:rPr>
          <w:szCs w:val="24"/>
        </w:rPr>
        <w:t xml:space="preserve"> 4.x–5.x, JavaScript ES6+, Python 3.8–3.12, Go 1.18–1.22, C++11–C++17, SQL</w:t>
      </w:r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Rust Backend:</w:t>
      </w:r>
      <w:r w:rsidRPr="00783387">
        <w:rPr>
          <w:szCs w:val="24"/>
        </w:rPr>
        <w:t xml:space="preserve"> </w:t>
      </w:r>
      <w:proofErr w:type="spellStart"/>
      <w:r w:rsidRPr="00783387">
        <w:rPr>
          <w:b/>
          <w:bCs/>
          <w:szCs w:val="24"/>
        </w:rPr>
        <w:t>Tokio</w:t>
      </w:r>
      <w:proofErr w:type="spellEnd"/>
      <w:r w:rsidRPr="00783387">
        <w:rPr>
          <w:b/>
          <w:bCs/>
          <w:szCs w:val="24"/>
        </w:rPr>
        <w:t xml:space="preserve"> 1.x</w:t>
      </w:r>
      <w:r w:rsidRPr="00783387">
        <w:rPr>
          <w:szCs w:val="24"/>
        </w:rPr>
        <w:t xml:space="preserve">, </w:t>
      </w:r>
      <w:r w:rsidRPr="00783387">
        <w:rPr>
          <w:b/>
          <w:bCs/>
          <w:szCs w:val="24"/>
        </w:rPr>
        <w:t>Axum 0.6–0.8</w:t>
      </w:r>
      <w:r w:rsidRPr="00783387">
        <w:rPr>
          <w:szCs w:val="24"/>
        </w:rPr>
        <w:t xml:space="preserve">, </w:t>
      </w:r>
      <w:proofErr w:type="spellStart"/>
      <w:r w:rsidRPr="00783387">
        <w:rPr>
          <w:b/>
          <w:bCs/>
          <w:szCs w:val="24"/>
        </w:rPr>
        <w:t>Actix</w:t>
      </w:r>
      <w:proofErr w:type="spellEnd"/>
      <w:r w:rsidRPr="00783387">
        <w:rPr>
          <w:b/>
          <w:bCs/>
          <w:szCs w:val="24"/>
        </w:rPr>
        <w:t xml:space="preserve"> Web 4.x</w:t>
      </w:r>
      <w:r w:rsidRPr="00783387">
        <w:rPr>
          <w:szCs w:val="24"/>
        </w:rPr>
        <w:t xml:space="preserve">, Hyper 0.14–1.x, Tonic 0.8–0.12, Tower, </w:t>
      </w:r>
      <w:proofErr w:type="spellStart"/>
      <w:r w:rsidRPr="00783387">
        <w:rPr>
          <w:szCs w:val="24"/>
        </w:rPr>
        <w:t>Serde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Reqwest</w:t>
      </w:r>
      <w:proofErr w:type="spellEnd"/>
      <w:r w:rsidRPr="00783387">
        <w:rPr>
          <w:szCs w:val="24"/>
        </w:rPr>
        <w:t xml:space="preserve">, Clap, Rayon, Crossbeam, Anyhow, </w:t>
      </w:r>
      <w:proofErr w:type="spellStart"/>
      <w:r w:rsidRPr="00783387">
        <w:rPr>
          <w:szCs w:val="24"/>
        </w:rPr>
        <w:t>Thiserror</w:t>
      </w:r>
      <w:proofErr w:type="spellEnd"/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 xml:space="preserve">API &amp; </w:t>
      </w:r>
      <w:proofErr w:type="spellStart"/>
      <w:r w:rsidRPr="00783387">
        <w:rPr>
          <w:b/>
          <w:bCs/>
          <w:szCs w:val="24"/>
        </w:rPr>
        <w:t>Microservices</w:t>
      </w:r>
      <w:proofErr w:type="spellEnd"/>
      <w:r w:rsidRPr="00783387">
        <w:rPr>
          <w:b/>
          <w:bCs/>
          <w:szCs w:val="24"/>
        </w:rPr>
        <w:t>:</w:t>
      </w:r>
      <w:r w:rsidRPr="00783387">
        <w:rPr>
          <w:szCs w:val="24"/>
        </w:rPr>
        <w:t xml:space="preserve"> REST APIs, </w:t>
      </w:r>
      <w:proofErr w:type="spellStart"/>
      <w:r w:rsidRPr="00783387">
        <w:rPr>
          <w:szCs w:val="24"/>
        </w:rPr>
        <w:t>gRPC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WebSockets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OpenAPI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GraphQL</w:t>
      </w:r>
      <w:proofErr w:type="spellEnd"/>
      <w:r w:rsidRPr="00783387">
        <w:rPr>
          <w:szCs w:val="24"/>
        </w:rPr>
        <w:t xml:space="preserve"> Gateway Integration, Event-Driven Architecture, CQRS, </w:t>
      </w:r>
      <w:proofErr w:type="spellStart"/>
      <w:r w:rsidRPr="00783387">
        <w:rPr>
          <w:szCs w:val="24"/>
        </w:rPr>
        <w:t>Idempotency</w:t>
      </w:r>
      <w:proofErr w:type="spellEnd"/>
      <w:r w:rsidRPr="00783387">
        <w:rPr>
          <w:szCs w:val="24"/>
        </w:rPr>
        <w:t>, Rate Limiting</w:t>
      </w:r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Databases:</w:t>
      </w:r>
      <w:r w:rsidRPr="00783387">
        <w:rPr>
          <w:szCs w:val="24"/>
        </w:rPr>
        <w:t xml:space="preserve"> PostgreSQL 12–16, MySQL 8.x, </w:t>
      </w:r>
      <w:proofErr w:type="spellStart"/>
      <w:r w:rsidRPr="00783387">
        <w:rPr>
          <w:szCs w:val="24"/>
        </w:rPr>
        <w:t>Redis</w:t>
      </w:r>
      <w:proofErr w:type="spellEnd"/>
      <w:r w:rsidRPr="00783387">
        <w:rPr>
          <w:szCs w:val="24"/>
        </w:rPr>
        <w:t xml:space="preserve"> 6–7, </w:t>
      </w:r>
      <w:proofErr w:type="spellStart"/>
      <w:r w:rsidRPr="00783387">
        <w:rPr>
          <w:szCs w:val="24"/>
        </w:rPr>
        <w:t>DynamoDB</w:t>
      </w:r>
      <w:proofErr w:type="spellEnd"/>
      <w:r w:rsidRPr="00783387">
        <w:rPr>
          <w:szCs w:val="24"/>
        </w:rPr>
        <w:t xml:space="preserve">, MongoDB 4–6, </w:t>
      </w:r>
      <w:proofErr w:type="spellStart"/>
      <w:r w:rsidRPr="00783387">
        <w:rPr>
          <w:szCs w:val="24"/>
        </w:rPr>
        <w:t>TimescaleDB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Elasticsearch</w:t>
      </w:r>
      <w:proofErr w:type="spellEnd"/>
      <w:r w:rsidRPr="00783387">
        <w:rPr>
          <w:szCs w:val="24"/>
        </w:rPr>
        <w:t xml:space="preserve"> 7–8, OpenSearch 1–2</w:t>
      </w:r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Messaging &amp; Streaming:</w:t>
      </w:r>
      <w:r w:rsidRPr="00783387">
        <w:rPr>
          <w:szCs w:val="24"/>
        </w:rPr>
        <w:t xml:space="preserve"> Kafka 2.x–3.x, </w:t>
      </w:r>
      <w:proofErr w:type="spellStart"/>
      <w:r w:rsidRPr="00783387">
        <w:rPr>
          <w:szCs w:val="24"/>
        </w:rPr>
        <w:t>RabbitMQ</w:t>
      </w:r>
      <w:proofErr w:type="spellEnd"/>
      <w:r w:rsidRPr="00783387">
        <w:rPr>
          <w:szCs w:val="24"/>
        </w:rPr>
        <w:t xml:space="preserve"> 3.x, AWS SQS/SNS, NATS, </w:t>
      </w:r>
      <w:proofErr w:type="spellStart"/>
      <w:r w:rsidRPr="00783387">
        <w:rPr>
          <w:szCs w:val="24"/>
        </w:rPr>
        <w:t>EventBridge</w:t>
      </w:r>
      <w:proofErr w:type="spellEnd"/>
      <w:r w:rsidRPr="00783387">
        <w:rPr>
          <w:szCs w:val="24"/>
        </w:rPr>
        <w:t>, Dead-Letter Queues, Backpressure Handling</w:t>
      </w:r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Cloud &amp; DevOps:</w:t>
      </w:r>
      <w:r w:rsidRPr="00783387">
        <w:rPr>
          <w:szCs w:val="24"/>
        </w:rPr>
        <w:t xml:space="preserve"> AWS EC2, ECS, EKS, Lambda, S3, RDS, </w:t>
      </w:r>
      <w:proofErr w:type="spellStart"/>
      <w:r w:rsidRPr="00783387">
        <w:rPr>
          <w:szCs w:val="24"/>
        </w:rPr>
        <w:t>CloudWatch</w:t>
      </w:r>
      <w:proofErr w:type="spellEnd"/>
      <w:r w:rsidRPr="00783387">
        <w:rPr>
          <w:szCs w:val="24"/>
        </w:rPr>
        <w:t xml:space="preserve">, IAM, Docker 20.x–25.x, Kubernetes 1.23–1.29, Terraform 1.x, GitHub Actions, </w:t>
      </w:r>
      <w:proofErr w:type="spellStart"/>
      <w:r w:rsidRPr="00783387">
        <w:rPr>
          <w:szCs w:val="24"/>
        </w:rPr>
        <w:t>GitLab</w:t>
      </w:r>
      <w:proofErr w:type="spellEnd"/>
      <w:r w:rsidRPr="00783387">
        <w:rPr>
          <w:szCs w:val="24"/>
        </w:rPr>
        <w:t xml:space="preserve"> CI</w:t>
      </w:r>
    </w:p>
    <w:p w:rsidR="00783387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Testing &amp; Quality:</w:t>
      </w:r>
      <w:r w:rsidRPr="00783387">
        <w:rPr>
          <w:szCs w:val="24"/>
        </w:rPr>
        <w:t xml:space="preserve"> Cargo Test, Criterion Benchmarking, Integration Testing, Contract Testing, Property-Based Testing, Load Testing, </w:t>
      </w:r>
      <w:proofErr w:type="spellStart"/>
      <w:r w:rsidRPr="00783387">
        <w:rPr>
          <w:szCs w:val="24"/>
        </w:rPr>
        <w:t>SonarQube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CodeQL</w:t>
      </w:r>
      <w:proofErr w:type="spellEnd"/>
    </w:p>
    <w:p w:rsidR="00021050" w:rsidRPr="00783387" w:rsidRDefault="00783387" w:rsidP="00783387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b/>
          <w:bCs/>
          <w:szCs w:val="24"/>
        </w:rPr>
        <w:t>Security &amp; Observability:</w:t>
      </w:r>
      <w:r w:rsidRPr="00783387">
        <w:rPr>
          <w:szCs w:val="24"/>
        </w:rPr>
        <w:t xml:space="preserve"> OAuth2, JWT, </w:t>
      </w:r>
      <w:proofErr w:type="spellStart"/>
      <w:r w:rsidRPr="00783387">
        <w:rPr>
          <w:szCs w:val="24"/>
        </w:rPr>
        <w:t>mTLS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Rustls</w:t>
      </w:r>
      <w:proofErr w:type="spellEnd"/>
      <w:r w:rsidRPr="00783387">
        <w:rPr>
          <w:szCs w:val="24"/>
        </w:rPr>
        <w:t xml:space="preserve">, </w:t>
      </w:r>
      <w:proofErr w:type="spellStart"/>
      <w:r w:rsidRPr="00783387">
        <w:rPr>
          <w:szCs w:val="24"/>
        </w:rPr>
        <w:t>OpenTelemetry</w:t>
      </w:r>
      <w:proofErr w:type="spellEnd"/>
      <w:r w:rsidRPr="00783387">
        <w:rPr>
          <w:szCs w:val="24"/>
        </w:rPr>
        <w:t xml:space="preserve">, Prometheus, </w:t>
      </w:r>
      <w:proofErr w:type="spellStart"/>
      <w:r w:rsidRPr="00783387">
        <w:rPr>
          <w:szCs w:val="24"/>
        </w:rPr>
        <w:t>Grafana</w:t>
      </w:r>
      <w:proofErr w:type="spellEnd"/>
      <w:r w:rsidRPr="00783387">
        <w:rPr>
          <w:szCs w:val="24"/>
        </w:rPr>
        <w:t xml:space="preserve">, Loki, Jaeger, </w:t>
      </w:r>
      <w:proofErr w:type="spellStart"/>
      <w:r w:rsidRPr="00783387">
        <w:rPr>
          <w:szCs w:val="24"/>
        </w:rPr>
        <w:t>CloudWatch</w:t>
      </w:r>
      <w:proofErr w:type="spellEnd"/>
      <w:r w:rsidRPr="00783387">
        <w:rPr>
          <w:szCs w:val="24"/>
        </w:rPr>
        <w:t xml:space="preserve"> Logs, Secrets Manager, Vulnerability Scanning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Led the modernization of enterprise cloud infrastructure services by migrating latency-sensitive Node.js and Java APIs into </w:t>
      </w:r>
      <w:r w:rsidRPr="00783387">
        <w:rPr>
          <w:b/>
          <w:bCs/>
          <w:szCs w:val="24"/>
        </w:rPr>
        <w:t>Rust 1.56–1.88</w:t>
      </w:r>
      <w:r w:rsidRPr="00783387">
        <w:rPr>
          <w:szCs w:val="24"/>
        </w:rPr>
        <w:t xml:space="preserve">, </w:t>
      </w:r>
      <w:proofErr w:type="spellStart"/>
      <w:r w:rsidRPr="00783387">
        <w:rPr>
          <w:b/>
          <w:bCs/>
          <w:szCs w:val="24"/>
        </w:rPr>
        <w:t>Tokio</w:t>
      </w:r>
      <w:proofErr w:type="spellEnd"/>
      <w:r w:rsidRPr="00783387">
        <w:rPr>
          <w:b/>
          <w:bCs/>
          <w:szCs w:val="24"/>
        </w:rPr>
        <w:t xml:space="preserve"> 1.x</w:t>
      </w:r>
      <w:r w:rsidRPr="00783387">
        <w:rPr>
          <w:szCs w:val="24"/>
        </w:rPr>
        <w:t xml:space="preserve">, and </w:t>
      </w:r>
      <w:r w:rsidRPr="00783387">
        <w:rPr>
          <w:b/>
          <w:bCs/>
          <w:szCs w:val="24"/>
        </w:rPr>
        <w:t>Axum 0.6–0.8</w:t>
      </w:r>
      <w:r w:rsidRPr="00783387">
        <w:rPr>
          <w:szCs w:val="24"/>
        </w:rPr>
        <w:t xml:space="preserve">, improving request throughput by </w:t>
      </w:r>
      <w:r w:rsidRPr="00783387">
        <w:rPr>
          <w:b/>
          <w:bCs/>
          <w:szCs w:val="24"/>
        </w:rPr>
        <w:t>38%</w:t>
      </w:r>
      <w:r w:rsidRPr="00783387">
        <w:rPr>
          <w:szCs w:val="24"/>
        </w:rPr>
        <w:t xml:space="preserve"> while reducing memory pressure during peak customer workloads.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Designed secure multi-tenant backend services for SaaS and managed infrastructure customers using </w:t>
      </w:r>
      <w:r w:rsidRPr="00783387">
        <w:rPr>
          <w:b/>
          <w:bCs/>
          <w:szCs w:val="24"/>
        </w:rPr>
        <w:t>Rust</w:t>
      </w:r>
      <w:r w:rsidRPr="00783387">
        <w:rPr>
          <w:szCs w:val="24"/>
        </w:rPr>
        <w:t xml:space="preserve">, PostgreSQL 14–16, </w:t>
      </w:r>
      <w:proofErr w:type="spellStart"/>
      <w:r w:rsidRPr="00783387">
        <w:rPr>
          <w:szCs w:val="24"/>
        </w:rPr>
        <w:t>Redis</w:t>
      </w:r>
      <w:proofErr w:type="spellEnd"/>
      <w:r w:rsidRPr="00783387">
        <w:rPr>
          <w:szCs w:val="24"/>
        </w:rPr>
        <w:t xml:space="preserve"> 7, Kafka 3.x, and AWS services, allowing billing, provisioning, and customer-operations workflows to scale without frequent queue congestion.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Resolved a recurring production issue where </w:t>
      </w:r>
      <w:proofErr w:type="spellStart"/>
      <w:r w:rsidRPr="00783387">
        <w:rPr>
          <w:szCs w:val="24"/>
        </w:rPr>
        <w:t>async</w:t>
      </w:r>
      <w:proofErr w:type="spellEnd"/>
      <w:r w:rsidRPr="00783387">
        <w:rPr>
          <w:szCs w:val="24"/>
        </w:rPr>
        <w:t xml:space="preserve"> workers silently stalled under heavy load by adding bounded channels, timeout guards, structured tracing, and retry policies, reducing stuck-job incidents by </w:t>
      </w:r>
      <w:r w:rsidRPr="00783387">
        <w:rPr>
          <w:b/>
          <w:bCs/>
          <w:szCs w:val="24"/>
        </w:rPr>
        <w:t>42%</w:t>
      </w:r>
      <w:r w:rsidRPr="00783387">
        <w:rPr>
          <w:szCs w:val="24"/>
        </w:rPr>
        <w:t xml:space="preserve"> across critical background services.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lastRenderedPageBreak/>
        <w:t xml:space="preserve">Migrated legacy REST endpoints from Express.js to </w:t>
      </w:r>
      <w:r w:rsidRPr="00783387">
        <w:rPr>
          <w:b/>
          <w:bCs/>
          <w:szCs w:val="24"/>
        </w:rPr>
        <w:t>Axum 0.7–0.8</w:t>
      </w:r>
      <w:r w:rsidRPr="00783387">
        <w:rPr>
          <w:szCs w:val="24"/>
        </w:rPr>
        <w:t xml:space="preserve"> with </w:t>
      </w:r>
      <w:proofErr w:type="spellStart"/>
      <w:r w:rsidRPr="00783387">
        <w:rPr>
          <w:szCs w:val="24"/>
        </w:rPr>
        <w:t>OpenAPI</w:t>
      </w:r>
      <w:proofErr w:type="spellEnd"/>
      <w:r w:rsidRPr="00783387">
        <w:rPr>
          <w:szCs w:val="24"/>
        </w:rPr>
        <w:t xml:space="preserve"> contracts, typed request validation, and reusable middleware, improving API reliability while keeping frontend and partner integrations backward compatible.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Implemented a high-performance usage-metering pipeline with </w:t>
      </w:r>
      <w:proofErr w:type="spellStart"/>
      <w:r w:rsidRPr="00783387">
        <w:rPr>
          <w:b/>
          <w:bCs/>
          <w:szCs w:val="24"/>
        </w:rPr>
        <w:t>Tokio</w:t>
      </w:r>
      <w:proofErr w:type="spellEnd"/>
      <w:r w:rsidRPr="00783387">
        <w:rPr>
          <w:szCs w:val="24"/>
        </w:rPr>
        <w:t xml:space="preserve">, Kafka, PostgreSQL partitioning, and batch writes, reducing monthly invoice reconciliation time by </w:t>
      </w:r>
      <w:r w:rsidRPr="00783387">
        <w:rPr>
          <w:b/>
          <w:bCs/>
          <w:szCs w:val="24"/>
        </w:rPr>
        <w:t>31%</w:t>
      </w:r>
      <w:r w:rsidRPr="00783387">
        <w:rPr>
          <w:szCs w:val="24"/>
        </w:rPr>
        <w:t xml:space="preserve"> and improving traceability for customer disputes.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Built internal platform libraries for authentication, configuration loading, error mapping, and telemetry so multiple teams could use </w:t>
      </w:r>
      <w:r w:rsidRPr="00783387">
        <w:rPr>
          <w:b/>
          <w:bCs/>
          <w:szCs w:val="24"/>
        </w:rPr>
        <w:t>Rust</w:t>
      </w:r>
      <w:r w:rsidRPr="00783387">
        <w:rPr>
          <w:szCs w:val="24"/>
        </w:rPr>
        <w:t xml:space="preserve"> consistently without rewriting boilerplate or creating incompatible service patterns.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>Fixed a memory growth issue caused by oversized payload buffering in a streaming ingestion service by replacing full-body reads with chunked processing, backpressure handling, and payload limits validated through load testing.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Partnered with DevOps engineers to containerize </w:t>
      </w:r>
      <w:r w:rsidRPr="00783387">
        <w:rPr>
          <w:b/>
          <w:bCs/>
          <w:szCs w:val="24"/>
        </w:rPr>
        <w:t>Rust</w:t>
      </w:r>
      <w:r w:rsidRPr="00783387">
        <w:rPr>
          <w:szCs w:val="24"/>
        </w:rPr>
        <w:t xml:space="preserve"> services with Docker, deploy them on Kubernetes, and tune CPU limits, readiness probes, and graceful shutdown behavior for safer rolling deployments.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Introduced </w:t>
      </w:r>
      <w:proofErr w:type="spellStart"/>
      <w:r w:rsidRPr="00783387">
        <w:rPr>
          <w:b/>
          <w:bCs/>
          <w:szCs w:val="24"/>
        </w:rPr>
        <w:t>OpenTelemetry</w:t>
      </w:r>
      <w:proofErr w:type="spellEnd"/>
      <w:r w:rsidRPr="00783387">
        <w:rPr>
          <w:szCs w:val="24"/>
        </w:rPr>
        <w:t xml:space="preserve">, Prometheus metrics, and </w:t>
      </w:r>
      <w:proofErr w:type="spellStart"/>
      <w:r w:rsidRPr="00783387">
        <w:rPr>
          <w:szCs w:val="24"/>
        </w:rPr>
        <w:t>Grafana</w:t>
      </w:r>
      <w:proofErr w:type="spellEnd"/>
      <w:r w:rsidRPr="00783387">
        <w:rPr>
          <w:szCs w:val="24"/>
        </w:rPr>
        <w:t xml:space="preserve"> dashboards across Rust </w:t>
      </w:r>
      <w:proofErr w:type="spellStart"/>
      <w:r w:rsidRPr="00783387">
        <w:rPr>
          <w:szCs w:val="24"/>
        </w:rPr>
        <w:t>microservices</w:t>
      </w:r>
      <w:proofErr w:type="spellEnd"/>
      <w:r w:rsidRPr="00783387">
        <w:rPr>
          <w:szCs w:val="24"/>
        </w:rPr>
        <w:t>, giving support teams clearer visibility into p95 latency, queue lag, database saturation, and failed external calls.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Improved security posture by integrating AWS Secrets Manager, least-privilege IAM roles, JWT validation, </w:t>
      </w:r>
      <w:proofErr w:type="spellStart"/>
      <w:r w:rsidRPr="00783387">
        <w:rPr>
          <w:szCs w:val="24"/>
        </w:rPr>
        <w:t>Rustls</w:t>
      </w:r>
      <w:proofErr w:type="spellEnd"/>
      <w:r w:rsidRPr="00783387">
        <w:rPr>
          <w:szCs w:val="24"/>
        </w:rPr>
        <w:t>-based TLS configuration, and dependency scanning into CI/CD pipelines for regulated infrastructure workloads.</w:t>
      </w:r>
    </w:p>
    <w:p w:rsidR="00783387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Created migration playbooks for moving services from synchronous Node.js handlers to </w:t>
      </w:r>
      <w:proofErr w:type="spellStart"/>
      <w:r w:rsidRPr="00783387">
        <w:rPr>
          <w:szCs w:val="24"/>
        </w:rPr>
        <w:t>async</w:t>
      </w:r>
      <w:proofErr w:type="spellEnd"/>
      <w:r w:rsidRPr="00783387">
        <w:rPr>
          <w:szCs w:val="24"/>
        </w:rPr>
        <w:t xml:space="preserve"> Rust tasks, documenting ownership rules, error handling patterns, database transaction boundaries, and rollback strategies.</w:t>
      </w:r>
    </w:p>
    <w:p w:rsidR="00A4319D" w:rsidRPr="00783387" w:rsidRDefault="00783387" w:rsidP="00783387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Mentored backend engineers on </w:t>
      </w:r>
      <w:r w:rsidRPr="00783387">
        <w:rPr>
          <w:b/>
          <w:bCs/>
          <w:szCs w:val="24"/>
        </w:rPr>
        <w:t>ownership</w:t>
      </w:r>
      <w:r w:rsidRPr="00783387">
        <w:rPr>
          <w:szCs w:val="24"/>
        </w:rPr>
        <w:t xml:space="preserve">, lifetimes, </w:t>
      </w:r>
      <w:proofErr w:type="spellStart"/>
      <w:r w:rsidRPr="00783387">
        <w:rPr>
          <w:szCs w:val="24"/>
        </w:rPr>
        <w:t>async</w:t>
      </w:r>
      <w:proofErr w:type="spellEnd"/>
      <w:r w:rsidRPr="00783387">
        <w:rPr>
          <w:szCs w:val="24"/>
        </w:rPr>
        <w:t xml:space="preserve"> task design, and practical debugging with tracing spans, helping the team adopt Rust confidently without slowing feature delivery.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Developed </w:t>
      </w:r>
      <w:proofErr w:type="spellStart"/>
      <w:r w:rsidRPr="00783387">
        <w:rPr>
          <w:szCs w:val="24"/>
        </w:rPr>
        <w:t>fintech</w:t>
      </w:r>
      <w:proofErr w:type="spellEnd"/>
      <w:r w:rsidRPr="00783387">
        <w:rPr>
          <w:szCs w:val="24"/>
        </w:rPr>
        <w:t xml:space="preserve"> and logistics backend modules using </w:t>
      </w:r>
      <w:r w:rsidRPr="00783387">
        <w:rPr>
          <w:b/>
          <w:bCs/>
          <w:szCs w:val="24"/>
        </w:rPr>
        <w:t>Rust 1.39–1.56</w:t>
      </w:r>
      <w:r w:rsidRPr="00783387">
        <w:rPr>
          <w:szCs w:val="24"/>
        </w:rPr>
        <w:t xml:space="preserve">, </w:t>
      </w:r>
      <w:proofErr w:type="spellStart"/>
      <w:r w:rsidRPr="00783387">
        <w:rPr>
          <w:b/>
          <w:bCs/>
          <w:szCs w:val="24"/>
        </w:rPr>
        <w:t>Actix</w:t>
      </w:r>
      <w:proofErr w:type="spellEnd"/>
      <w:r w:rsidRPr="00783387">
        <w:rPr>
          <w:b/>
          <w:bCs/>
          <w:szCs w:val="24"/>
        </w:rPr>
        <w:t xml:space="preserve"> Web 3.x–4.x</w:t>
      </w:r>
      <w:r w:rsidRPr="00783387">
        <w:rPr>
          <w:szCs w:val="24"/>
        </w:rPr>
        <w:t xml:space="preserve">, PostgreSQL 11–13, </w:t>
      </w:r>
      <w:proofErr w:type="spellStart"/>
      <w:r w:rsidRPr="00783387">
        <w:rPr>
          <w:szCs w:val="24"/>
        </w:rPr>
        <w:t>Redis</w:t>
      </w:r>
      <w:proofErr w:type="spellEnd"/>
      <w:r w:rsidRPr="00783387">
        <w:rPr>
          <w:szCs w:val="24"/>
        </w:rPr>
        <w:t xml:space="preserve"> 5–6, and </w:t>
      </w:r>
      <w:proofErr w:type="spellStart"/>
      <w:r w:rsidRPr="00783387">
        <w:rPr>
          <w:szCs w:val="24"/>
        </w:rPr>
        <w:t>RabbitMQ</w:t>
      </w:r>
      <w:proofErr w:type="spellEnd"/>
      <w:r w:rsidRPr="00783387">
        <w:rPr>
          <w:szCs w:val="24"/>
        </w:rPr>
        <w:t>, supporting transaction workflows that required strong consistency and predictable latency.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Migrated selected Java Spring Boot services into </w:t>
      </w:r>
      <w:r w:rsidRPr="00783387">
        <w:rPr>
          <w:b/>
          <w:bCs/>
          <w:szCs w:val="24"/>
        </w:rPr>
        <w:t>Rust</w:t>
      </w:r>
      <w:r w:rsidRPr="00783387">
        <w:rPr>
          <w:szCs w:val="24"/>
        </w:rPr>
        <w:t xml:space="preserve"> where CPU-bound validation and high-volume message processing created bottlenecks, improving batch processing speed by </w:t>
      </w:r>
      <w:r w:rsidRPr="00783387">
        <w:rPr>
          <w:b/>
          <w:bCs/>
          <w:szCs w:val="24"/>
        </w:rPr>
        <w:t>34%</w:t>
      </w:r>
      <w:r w:rsidRPr="00783387">
        <w:rPr>
          <w:szCs w:val="24"/>
        </w:rPr>
        <w:t xml:space="preserve"> without changing external API contracts.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Solved a duplicate-payment issue caused by retry storms by implementing </w:t>
      </w:r>
      <w:proofErr w:type="spellStart"/>
      <w:r w:rsidRPr="00783387">
        <w:rPr>
          <w:szCs w:val="24"/>
        </w:rPr>
        <w:t>idempotency</w:t>
      </w:r>
      <w:proofErr w:type="spellEnd"/>
      <w:r w:rsidRPr="00783387">
        <w:rPr>
          <w:szCs w:val="24"/>
        </w:rPr>
        <w:t xml:space="preserve"> keys, database uniqueness constraints, message deduplication, and explicit retry classification for transient versus permanent failures.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Built REST and </w:t>
      </w:r>
      <w:proofErr w:type="spellStart"/>
      <w:r w:rsidRPr="00783387">
        <w:rPr>
          <w:szCs w:val="24"/>
        </w:rPr>
        <w:t>gRPC</w:t>
      </w:r>
      <w:proofErr w:type="spellEnd"/>
      <w:r w:rsidRPr="00783387">
        <w:rPr>
          <w:szCs w:val="24"/>
        </w:rPr>
        <w:t xml:space="preserve"> APIs with typed DTOs, </w:t>
      </w:r>
      <w:proofErr w:type="spellStart"/>
      <w:r w:rsidRPr="00783387">
        <w:rPr>
          <w:szCs w:val="24"/>
        </w:rPr>
        <w:t>Serde</w:t>
      </w:r>
      <w:proofErr w:type="spellEnd"/>
      <w:r w:rsidRPr="00783387">
        <w:rPr>
          <w:szCs w:val="24"/>
        </w:rPr>
        <w:t xml:space="preserve"> validation, middleware-based authorization, and structured error responses so frontend and mobile teams could integrate safely without ambiguous failure states.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Implemented Kafka and </w:t>
      </w:r>
      <w:proofErr w:type="spellStart"/>
      <w:r w:rsidRPr="00783387">
        <w:rPr>
          <w:szCs w:val="24"/>
        </w:rPr>
        <w:t>RabbitMQ</w:t>
      </w:r>
      <w:proofErr w:type="spellEnd"/>
      <w:r w:rsidRPr="00783387">
        <w:rPr>
          <w:szCs w:val="24"/>
        </w:rPr>
        <w:t xml:space="preserve"> consumers with manual acknowledgment, dead-letter queues, exponential </w:t>
      </w:r>
      <w:proofErr w:type="spellStart"/>
      <w:r w:rsidRPr="00783387">
        <w:rPr>
          <w:szCs w:val="24"/>
        </w:rPr>
        <w:t>backoff</w:t>
      </w:r>
      <w:proofErr w:type="spellEnd"/>
      <w:r w:rsidRPr="00783387">
        <w:rPr>
          <w:szCs w:val="24"/>
        </w:rPr>
        <w:t xml:space="preserve">, and poison-message isolation, reducing failed-event reprocessing noise by </w:t>
      </w:r>
      <w:r w:rsidRPr="00783387">
        <w:rPr>
          <w:b/>
          <w:bCs/>
          <w:szCs w:val="24"/>
        </w:rPr>
        <w:t>29%</w:t>
      </w:r>
      <w:r w:rsidRPr="00783387">
        <w:rPr>
          <w:szCs w:val="24"/>
        </w:rPr>
        <w:t xml:space="preserve"> across payment workflows.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Upgraded legacy Rust services from older </w:t>
      </w:r>
      <w:proofErr w:type="spellStart"/>
      <w:r w:rsidRPr="00783387">
        <w:rPr>
          <w:szCs w:val="24"/>
        </w:rPr>
        <w:t>async</w:t>
      </w:r>
      <w:proofErr w:type="spellEnd"/>
      <w:r w:rsidRPr="00783387">
        <w:rPr>
          <w:szCs w:val="24"/>
        </w:rPr>
        <w:t xml:space="preserve"> patterns to stable </w:t>
      </w:r>
      <w:proofErr w:type="spellStart"/>
      <w:r w:rsidRPr="00783387">
        <w:rPr>
          <w:szCs w:val="24"/>
        </w:rPr>
        <w:t>async</w:t>
      </w:r>
      <w:proofErr w:type="spellEnd"/>
      <w:r w:rsidRPr="00783387">
        <w:rPr>
          <w:szCs w:val="24"/>
        </w:rPr>
        <w:t>-</w:t>
      </w:r>
      <w:proofErr w:type="gramStart"/>
      <w:r w:rsidRPr="00783387">
        <w:rPr>
          <w:szCs w:val="24"/>
        </w:rPr>
        <w:t>await</w:t>
      </w:r>
      <w:proofErr w:type="gramEnd"/>
      <w:r w:rsidRPr="00783387">
        <w:rPr>
          <w:szCs w:val="24"/>
        </w:rPr>
        <w:t xml:space="preserve"> with </w:t>
      </w:r>
      <w:proofErr w:type="spellStart"/>
      <w:r w:rsidRPr="00783387">
        <w:rPr>
          <w:b/>
          <w:bCs/>
          <w:szCs w:val="24"/>
        </w:rPr>
        <w:t>Tokio</w:t>
      </w:r>
      <w:proofErr w:type="spellEnd"/>
      <w:r w:rsidRPr="00783387">
        <w:rPr>
          <w:b/>
          <w:bCs/>
          <w:szCs w:val="24"/>
        </w:rPr>
        <w:t xml:space="preserve"> 0.2–1.x</w:t>
      </w:r>
      <w:r w:rsidRPr="00783387">
        <w:rPr>
          <w:szCs w:val="24"/>
        </w:rPr>
        <w:t>, simplifying worker logic and removing callback-heavy code that made debugging production incidents difficult.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Optimized PostgreSQL queries by adding partial indexes, query-plan reviews, batch inserts, and connection-pool tuning, cutting average report-generation time by </w:t>
      </w:r>
      <w:r w:rsidRPr="00783387">
        <w:rPr>
          <w:b/>
          <w:bCs/>
          <w:szCs w:val="24"/>
        </w:rPr>
        <w:t>26%</w:t>
      </w:r>
      <w:r w:rsidRPr="00783387">
        <w:rPr>
          <w:szCs w:val="24"/>
        </w:rPr>
        <w:t xml:space="preserve"> for operational dashboards.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>Resolved a hard-to-reproduce data race in a C++ integration component by moving the risky parsing layer into Rust with safer ownership boundaries and integration tests around malformed payloads.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lastRenderedPageBreak/>
        <w:t>Implemented audit logging and role-based access control for sensitive financial actions, combining JWT claims, service-level permissions, and immutable database records for compliance review.</w:t>
      </w:r>
    </w:p>
    <w:p w:rsidR="00783387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Used </w:t>
      </w:r>
      <w:r w:rsidRPr="00783387">
        <w:rPr>
          <w:b/>
          <w:bCs/>
          <w:szCs w:val="24"/>
        </w:rPr>
        <w:t>Criterion</w:t>
      </w:r>
      <w:r w:rsidRPr="00783387">
        <w:rPr>
          <w:szCs w:val="24"/>
        </w:rPr>
        <w:t xml:space="preserve"> benchmarks, </w:t>
      </w:r>
      <w:proofErr w:type="spellStart"/>
      <w:r w:rsidRPr="00783387">
        <w:rPr>
          <w:szCs w:val="24"/>
        </w:rPr>
        <w:t>flamegraphs</w:t>
      </w:r>
      <w:proofErr w:type="spellEnd"/>
      <w:r w:rsidRPr="00783387">
        <w:rPr>
          <w:szCs w:val="24"/>
        </w:rPr>
        <w:t>, and load tests to compare serialization strategies, helping the team choose faster payload formats without sacrificing maintainability or debugging clarity.</w:t>
      </w:r>
    </w:p>
    <w:p w:rsidR="00D47EA2" w:rsidRPr="00783387" w:rsidRDefault="00783387" w:rsidP="00783387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783387">
        <w:rPr>
          <w:szCs w:val="24"/>
        </w:rPr>
        <w:t xml:space="preserve">Collaborated with QA, product, and infrastructure teams to release Rust services through </w:t>
      </w:r>
      <w:proofErr w:type="spellStart"/>
      <w:r w:rsidRPr="00783387">
        <w:rPr>
          <w:szCs w:val="24"/>
        </w:rPr>
        <w:t>GitLab</w:t>
      </w:r>
      <w:proofErr w:type="spellEnd"/>
      <w:r w:rsidRPr="00783387">
        <w:rPr>
          <w:szCs w:val="24"/>
        </w:rPr>
        <w:t xml:space="preserve"> CI, Docker, and Kubernetes while keeping rollback procedures simple and production-safe.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Built e-commerce and digital-service backend features with PHP 7.x, Node.js 8–10, PostgreSQL 9–10, </w:t>
      </w:r>
      <w:proofErr w:type="spellStart"/>
      <w:r w:rsidRPr="008465D8">
        <w:rPr>
          <w:szCs w:val="24"/>
        </w:rPr>
        <w:t>Redis</w:t>
      </w:r>
      <w:proofErr w:type="spellEnd"/>
      <w:r w:rsidRPr="008465D8">
        <w:rPr>
          <w:szCs w:val="24"/>
        </w:rPr>
        <w:t>, and early Rust 1.x utility services where performance-sensitive image and data-processing tasks needed safer execution.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Introduced </w:t>
      </w:r>
      <w:r w:rsidRPr="008465D8">
        <w:rPr>
          <w:b/>
          <w:bCs/>
          <w:szCs w:val="24"/>
        </w:rPr>
        <w:t>Rust 1.20–1.36</w:t>
      </w:r>
      <w:r w:rsidRPr="008465D8">
        <w:rPr>
          <w:szCs w:val="24"/>
        </w:rPr>
        <w:t xml:space="preserve"> command-line workers for CSV parsing, image metadata extraction, and scheduled data cleanup, reducing several nightly batch jobs by </w:t>
      </w:r>
      <w:r w:rsidRPr="008465D8">
        <w:rPr>
          <w:b/>
          <w:bCs/>
          <w:szCs w:val="24"/>
        </w:rPr>
        <w:t>24%</w:t>
      </w:r>
      <w:r w:rsidRPr="008465D8">
        <w:rPr>
          <w:szCs w:val="24"/>
        </w:rPr>
        <w:t xml:space="preserve"> compared with previous scripting implementations.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Fixed checkout failures caused by inconsistent inventory updates by adding transactional locking, retry-safe order states, and better reconciliation jobs between the application database and external payment providers.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Migrated selected legacy PHP endpoints to Node.js services with typed validation, structured logging, and improved deployment packaging, helping the team separate unstable business logic from core storefront pages.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Created internal Rust utilities with Clap, </w:t>
      </w:r>
      <w:proofErr w:type="spellStart"/>
      <w:r w:rsidRPr="008465D8">
        <w:rPr>
          <w:szCs w:val="24"/>
        </w:rPr>
        <w:t>Serde</w:t>
      </w:r>
      <w:proofErr w:type="spellEnd"/>
      <w:r w:rsidRPr="008465D8">
        <w:rPr>
          <w:szCs w:val="24"/>
        </w:rPr>
        <w:t xml:space="preserve">, and </w:t>
      </w:r>
      <w:proofErr w:type="spellStart"/>
      <w:r w:rsidRPr="008465D8">
        <w:rPr>
          <w:szCs w:val="24"/>
        </w:rPr>
        <w:t>Reqwest</w:t>
      </w:r>
      <w:proofErr w:type="spellEnd"/>
      <w:r w:rsidRPr="008465D8">
        <w:rPr>
          <w:szCs w:val="24"/>
        </w:rPr>
        <w:t xml:space="preserve"> to automate catalog imports, supplier synchronization, and data normalization, making repeated operations faster and less error-prone for support teams.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Solved a production issue where slow third-party API responses blocked worker queues by adding timeout handling, retry limits, </w:t>
      </w:r>
      <w:proofErr w:type="spellStart"/>
      <w:r w:rsidRPr="008465D8">
        <w:rPr>
          <w:szCs w:val="24"/>
        </w:rPr>
        <w:t>Redis</w:t>
      </w:r>
      <w:proofErr w:type="spellEnd"/>
      <w:r w:rsidRPr="008465D8">
        <w:rPr>
          <w:szCs w:val="24"/>
        </w:rPr>
        <w:t>-backed job states, and operational alerts for delayed tasks.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Improved database performance by rewriting heavy reporting queries, adding indexes, and archiving stale records, reducing dashboard load time by </w:t>
      </w:r>
      <w:r w:rsidRPr="008465D8">
        <w:rPr>
          <w:b/>
          <w:bCs/>
          <w:szCs w:val="24"/>
        </w:rPr>
        <w:t>21%</w:t>
      </w:r>
      <w:r w:rsidRPr="008465D8">
        <w:rPr>
          <w:szCs w:val="24"/>
        </w:rPr>
        <w:t xml:space="preserve"> for business users during peak traffic periods.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Worked flexibly across backend, infrastructure, and frontend integration tasks, connecting APIs to </w:t>
      </w:r>
      <w:proofErr w:type="gramStart"/>
      <w:r w:rsidRPr="008465D8">
        <w:rPr>
          <w:szCs w:val="24"/>
        </w:rPr>
        <w:t>React</w:t>
      </w:r>
      <w:proofErr w:type="gramEnd"/>
      <w:r w:rsidRPr="008465D8">
        <w:rPr>
          <w:szCs w:val="24"/>
        </w:rPr>
        <w:t xml:space="preserve"> interfaces, improving JSON contracts, and helping QA reproduce edge cases with realistic test data.</w:t>
      </w:r>
    </w:p>
    <w:p w:rsidR="008465D8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Added Docker-based local environments for backend services so developers could reproduce payment, catalog, and cache-related bugs without relying on fragile shared development servers.</w:t>
      </w:r>
    </w:p>
    <w:p w:rsidR="00D47EA2" w:rsidRPr="008465D8" w:rsidRDefault="008465D8" w:rsidP="008465D8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Documented upgrade steps, environment variables, deployment checks, and rollback instructions, giving the team a more reliable path from older monolithic releases toward service-based delivery.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Supported backend development for customer portals and internal admin tools using Java 7, PHP 5.x, MySQL 5.x, jQuery, Linux shell scripts, and early service-integration patterns common in business web applications.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Built reporting endpoints, form workflows, and admin features while learning production debugging, database normalization, server logs, and practical release coordination with senior engineers.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Fixed recurring session-expiration bugs by reviewing cookie settings, server-side session storage, and inconsistent timeout values across pages, improving user reliability for long-running admin tasks.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Created SQL scripts and validation checks to clean duplicate customer records, repair inconsistent status values, and reduce manual support work caused by old data-entry problems.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Improved legacy PHP modules by separating database logic from view templates, reducing repeated queries, and making future feature changes less risky for small business applications.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Helped </w:t>
      </w:r>
      <w:proofErr w:type="gramStart"/>
      <w:r w:rsidRPr="008465D8">
        <w:rPr>
          <w:szCs w:val="24"/>
        </w:rPr>
        <w:t>migrate</w:t>
      </w:r>
      <w:proofErr w:type="gramEnd"/>
      <w:r w:rsidRPr="008465D8">
        <w:rPr>
          <w:szCs w:val="24"/>
        </w:rPr>
        <w:t xml:space="preserve"> older Java utility code toward cleaner Maven-based project structure, dependency version control, and repeatable build commands for easier team onboarding.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lastRenderedPageBreak/>
        <w:t xml:space="preserve">Added basic monitoring scripts for disk space, failed </w:t>
      </w:r>
      <w:proofErr w:type="spellStart"/>
      <w:r w:rsidRPr="008465D8">
        <w:rPr>
          <w:szCs w:val="24"/>
        </w:rPr>
        <w:t>cron</w:t>
      </w:r>
      <w:proofErr w:type="spellEnd"/>
      <w:r w:rsidRPr="008465D8">
        <w:rPr>
          <w:szCs w:val="24"/>
        </w:rPr>
        <w:t xml:space="preserve"> jobs, and slow database backups, giving the team earlier warning before small operational issues became customer-facing outages.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>Worked closely with frontend developers to connect backend responses with jQuery-based interfaces, fixing validation mismatches and inconsistent error messages across customer-facing pages.</w:t>
      </w:r>
    </w:p>
    <w:p w:rsidR="008465D8" w:rsidRPr="008465D8" w:rsidRDefault="008465D8" w:rsidP="008465D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465D8">
        <w:rPr>
          <w:szCs w:val="24"/>
        </w:rPr>
        <w:t xml:space="preserve">Built a strong foundation in troubleshooting, version control, Linux environments, and production support that later made the transition into </w:t>
      </w:r>
      <w:r w:rsidRPr="008465D8">
        <w:rPr>
          <w:b/>
          <w:bCs/>
          <w:szCs w:val="24"/>
        </w:rPr>
        <w:t>Rust</w:t>
      </w:r>
      <w:r w:rsidRPr="008465D8">
        <w:rPr>
          <w:szCs w:val="24"/>
        </w:rPr>
        <w:t>, distributed systems, and cloud-native backend engineering natural.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CB450F"/>
    <w:multiLevelType w:val="hybridMultilevel"/>
    <w:tmpl w:val="3150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A53937"/>
    <w:multiLevelType w:val="hybridMultilevel"/>
    <w:tmpl w:val="72F837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9B43BD1"/>
    <w:multiLevelType w:val="hybridMultilevel"/>
    <w:tmpl w:val="0F58F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50B3032"/>
    <w:multiLevelType w:val="hybridMultilevel"/>
    <w:tmpl w:val="656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F746AA"/>
    <w:multiLevelType w:val="hybridMultilevel"/>
    <w:tmpl w:val="5CA6A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A6F7D2B"/>
    <w:multiLevelType w:val="hybridMultilevel"/>
    <w:tmpl w:val="75A0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15"/>
  </w:num>
  <w:num w:numId="4">
    <w:abstractNumId w:val="0"/>
  </w:num>
  <w:num w:numId="5">
    <w:abstractNumId w:val="4"/>
  </w:num>
  <w:num w:numId="6">
    <w:abstractNumId w:val="16"/>
  </w:num>
  <w:num w:numId="7">
    <w:abstractNumId w:val="1"/>
  </w:num>
  <w:num w:numId="8">
    <w:abstractNumId w:val="20"/>
  </w:num>
  <w:num w:numId="9">
    <w:abstractNumId w:val="18"/>
  </w:num>
  <w:num w:numId="10">
    <w:abstractNumId w:val="21"/>
  </w:num>
  <w:num w:numId="11">
    <w:abstractNumId w:val="22"/>
  </w:num>
  <w:num w:numId="12">
    <w:abstractNumId w:val="23"/>
  </w:num>
  <w:num w:numId="13">
    <w:abstractNumId w:val="13"/>
  </w:num>
  <w:num w:numId="14">
    <w:abstractNumId w:val="7"/>
  </w:num>
  <w:num w:numId="15">
    <w:abstractNumId w:val="14"/>
  </w:num>
  <w:num w:numId="16">
    <w:abstractNumId w:val="8"/>
  </w:num>
  <w:num w:numId="17">
    <w:abstractNumId w:val="11"/>
  </w:num>
  <w:num w:numId="18">
    <w:abstractNumId w:val="2"/>
  </w:num>
  <w:num w:numId="19">
    <w:abstractNumId w:val="12"/>
  </w:num>
  <w:num w:numId="20">
    <w:abstractNumId w:val="3"/>
  </w:num>
  <w:num w:numId="21">
    <w:abstractNumId w:val="6"/>
  </w:num>
  <w:num w:numId="22">
    <w:abstractNumId w:val="19"/>
  </w:num>
  <w:num w:numId="23">
    <w:abstractNumId w:val="9"/>
  </w:num>
  <w:num w:numId="24">
    <w:abstractNumId w:val="17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03DA7"/>
    <w:rsid w:val="00021050"/>
    <w:rsid w:val="0005265B"/>
    <w:rsid w:val="000E3E43"/>
    <w:rsid w:val="000F7491"/>
    <w:rsid w:val="00160202"/>
    <w:rsid w:val="00264581"/>
    <w:rsid w:val="003302E1"/>
    <w:rsid w:val="00366417"/>
    <w:rsid w:val="003E7183"/>
    <w:rsid w:val="00442AC5"/>
    <w:rsid w:val="004C5D27"/>
    <w:rsid w:val="004D4E30"/>
    <w:rsid w:val="005E2FC0"/>
    <w:rsid w:val="006C6ECB"/>
    <w:rsid w:val="00783387"/>
    <w:rsid w:val="00835C73"/>
    <w:rsid w:val="008465D8"/>
    <w:rsid w:val="009D4FE5"/>
    <w:rsid w:val="00A4319D"/>
    <w:rsid w:val="00A9582D"/>
    <w:rsid w:val="00C2375B"/>
    <w:rsid w:val="00D02814"/>
    <w:rsid w:val="00D47EA2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1785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cp:lastPrinted>2026-06-18T02:48:00Z</cp:lastPrinted>
  <dcterms:created xsi:type="dcterms:W3CDTF">2026-05-03T14:35:00Z</dcterms:created>
  <dcterms:modified xsi:type="dcterms:W3CDTF">2026-06-18T02:48:00Z</dcterms:modified>
</cp:coreProperties>
</file>