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A2B03" w:rsidRDefault="00EA2B03" w:rsidP="00505A01">
            <w:pPr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EA2B03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Java + React Full-Stack Engineer | Spring Boot | </w:t>
            </w:r>
            <w:proofErr w:type="spellStart"/>
            <w:r w:rsidRPr="00EA2B03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EA2B03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AWS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1A066D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66D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bookmarkStart w:id="0" w:name="_GoBack"/>
            <w:bookmarkEnd w:id="0"/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484142" w:rsidRDefault="00484142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24"/>
        </w:rPr>
      </w:pPr>
      <w:r w:rsidRPr="00484142">
        <w:rPr>
          <w:rFonts w:ascii="Times New Roman" w:hAnsi="Times New Roman" w:cs="Times New Roman"/>
          <w:sz w:val="24"/>
        </w:rPr>
        <w:t xml:space="preserve">Staff Software Engineer with 12+ years of experience in SaaS, property technology, nonprofit CRM, civic engagement, and managed services industries, specializing in </w:t>
      </w:r>
      <w:r w:rsidRPr="00484142">
        <w:rPr>
          <w:rStyle w:val="Strong"/>
          <w:rFonts w:ascii="Times New Roman" w:hAnsi="Times New Roman" w:cs="Times New Roman"/>
          <w:sz w:val="24"/>
        </w:rPr>
        <w:t>Java 8–17</w:t>
      </w:r>
      <w:r w:rsidRPr="00484142">
        <w:rPr>
          <w:rFonts w:ascii="Times New Roman" w:hAnsi="Times New Roman" w:cs="Times New Roman"/>
          <w:sz w:val="24"/>
        </w:rPr>
        <w:t xml:space="preserve">, </w:t>
      </w:r>
      <w:r w:rsidRPr="00484142">
        <w:rPr>
          <w:rStyle w:val="Strong"/>
          <w:rFonts w:ascii="Times New Roman" w:hAnsi="Times New Roman" w:cs="Times New Roman"/>
          <w:sz w:val="24"/>
        </w:rPr>
        <w:t>Spring Boot 2.0–3.2</w:t>
      </w:r>
      <w:r w:rsidRPr="00484142">
        <w:rPr>
          <w:rFonts w:ascii="Times New Roman" w:hAnsi="Times New Roman" w:cs="Times New Roman"/>
          <w:sz w:val="24"/>
        </w:rPr>
        <w:t xml:space="preserve">, </w:t>
      </w:r>
      <w:r w:rsidRPr="00484142">
        <w:rPr>
          <w:rStyle w:val="Strong"/>
          <w:rFonts w:ascii="Times New Roman" w:hAnsi="Times New Roman" w:cs="Times New Roman"/>
          <w:sz w:val="24"/>
        </w:rPr>
        <w:t>React 16–18</w:t>
      </w:r>
      <w:r w:rsidRPr="004841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84142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484142">
        <w:rPr>
          <w:rStyle w:val="Strong"/>
          <w:rFonts w:ascii="Times New Roman" w:hAnsi="Times New Roman" w:cs="Times New Roman"/>
          <w:sz w:val="24"/>
        </w:rPr>
        <w:t xml:space="preserve"> 3.8–5.3</w:t>
      </w:r>
      <w:r w:rsidRPr="004841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84142">
        <w:rPr>
          <w:rFonts w:ascii="Times New Roman" w:hAnsi="Times New Roman" w:cs="Times New Roman"/>
          <w:sz w:val="24"/>
        </w:rPr>
        <w:t>microservices</w:t>
      </w:r>
      <w:proofErr w:type="spellEnd"/>
      <w:r w:rsidRPr="00484142">
        <w:rPr>
          <w:rFonts w:ascii="Times New Roman" w:hAnsi="Times New Roman" w:cs="Times New Roman"/>
          <w:sz w:val="24"/>
        </w:rPr>
        <w:t>, REST APIs, PostgreSQL, MongoDB, Kafka, AWS, Docker, Kubernetes, CI/CD, and system design; strong background modernizing legacy Java applications, building secure customer-facing platforms, improving API performance, reducing production defects, and leading full-stack delivery from architecture and implementation through release, observability, mentoring, stakeholder collaboration, and long-term maintainability.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48414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Java 8–17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3.8–5.3, JavaScript ES6+, SQL, Bash</w:t>
      </w:r>
    </w:p>
    <w:p w:rsidR="0048414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2.0–3.2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, Spring MVC, Spring Security, Spring Data JPA, Hibernate 5–6, REST APIs,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48414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React 16–18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>, Redux Toolkit, React Query, Next.js 12–14, HTML5, CSS3, Material UI, Tailwind CSS</w:t>
      </w:r>
    </w:p>
    <w:p w:rsidR="0048414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PostgreSQL 11–15, MongoDB 4–6, MySQL 5.7–8,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5–7,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7–8</w:t>
      </w:r>
    </w:p>
    <w:p w:rsidR="0048414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AWS EC2, S3, RDS, Lambda, ECS,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>, Docker 19–24, Kubernetes 1.21–1.28, Terraform 1.x</w:t>
      </w:r>
    </w:p>
    <w:p w:rsidR="0048414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JUnit 4–5,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4142">
        <w:rPr>
          <w:rFonts w:ascii="Times New Roman" w:eastAsia="Times New Roman" w:hAnsi="Times New Roman" w:cs="Times New Roman"/>
          <w:sz w:val="24"/>
          <w:szCs w:val="24"/>
        </w:rPr>
        <w:t>Testcontainers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>, Cypress, Jest, React Testing Library, Postman</w:t>
      </w:r>
    </w:p>
    <w:p w:rsidR="000E52B2" w:rsidRPr="00484142" w:rsidRDefault="00484142" w:rsidP="0048414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4841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4142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484142">
        <w:rPr>
          <w:rFonts w:ascii="Times New Roman" w:eastAsia="Times New Roman" w:hAnsi="Times New Roman" w:cs="Times New Roman"/>
          <w:sz w:val="24"/>
          <w:szCs w:val="24"/>
        </w:rPr>
        <w:t>, Event-Driven Architecture, Kafka 2–3, CI/CD, Domain-Driven Design, System Design, OAuth2, JWT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Led the design of a </w:t>
      </w:r>
      <w:r>
        <w:rPr>
          <w:rStyle w:val="Strong"/>
        </w:rPr>
        <w:t>Python 3.10–3.12 AI/ML platform</w:t>
      </w:r>
      <w:r>
        <w:t xml:space="preserve"> for a SaaS data workflow product, connecting </w:t>
      </w:r>
      <w:proofErr w:type="spellStart"/>
      <w:r>
        <w:t>FastAPI</w:t>
      </w:r>
      <w:proofErr w:type="spellEnd"/>
      <w:r>
        <w:t xml:space="preserve"> services, ML inference APIs, feature pipelines, and cloud-native deployment patterns.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Built production-ready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0.95–0.111</w:t>
      </w:r>
      <w:r>
        <w:t xml:space="preserve"> services around </w:t>
      </w:r>
      <w:proofErr w:type="spellStart"/>
      <w:r>
        <w:t>PyTorch</w:t>
      </w:r>
      <w:proofErr w:type="spellEnd"/>
      <w:r>
        <w:t xml:space="preserve"> and </w:t>
      </w:r>
      <w:proofErr w:type="spellStart"/>
      <w:r>
        <w:t>scikit</w:t>
      </w:r>
      <w:proofErr w:type="spellEnd"/>
      <w:r>
        <w:t xml:space="preserve">-learn models, improving model response consistency and reducing average inference latency by </w:t>
      </w:r>
      <w:r>
        <w:rPr>
          <w:rStyle w:val="Strong"/>
        </w:rPr>
        <w:t>32%</w:t>
      </w:r>
      <w:r>
        <w:t>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Designed reusable feature extraction pipelines with </w:t>
      </w:r>
      <w:r>
        <w:rPr>
          <w:rStyle w:val="Strong"/>
        </w:rPr>
        <w:t>Pandas 1.5–2.2</w:t>
      </w:r>
      <w:r>
        <w:t xml:space="preserve">, </w:t>
      </w:r>
      <w:proofErr w:type="spellStart"/>
      <w:r>
        <w:t>NumPy</w:t>
      </w:r>
      <w:proofErr w:type="spellEnd"/>
      <w:r>
        <w:t xml:space="preserve">, and Airflow, reducing duplicate preprocessing logic across teams by </w:t>
      </w:r>
      <w:r>
        <w:rPr>
          <w:rStyle w:val="Strong"/>
        </w:rPr>
        <w:t>26%</w:t>
      </w:r>
      <w:r>
        <w:t>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Implemented a </w:t>
      </w:r>
      <w:r>
        <w:rPr>
          <w:rStyle w:val="Strong"/>
        </w:rPr>
        <w:t>RAG-based knowledge search feature</w:t>
      </w:r>
      <w:r>
        <w:t xml:space="preserve"> using </w:t>
      </w:r>
      <w:proofErr w:type="spellStart"/>
      <w:r>
        <w:t>embeddings</w:t>
      </w:r>
      <w:proofErr w:type="spellEnd"/>
      <w:r>
        <w:t>, vector search, and prompt evaluation workflows to help internal users retrieve context from complex product data.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>Resolved a recurring production issue where model APIs returned inconsistent predictions because training and inference used different normalization logic, then centralized the feature contract.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Migrated legacy synchronous Python services into </w:t>
      </w:r>
      <w:proofErr w:type="spellStart"/>
      <w:r>
        <w:t>async</w:t>
      </w:r>
      <w:proofErr w:type="spellEnd"/>
      <w:r>
        <w:t xml:space="preserve"> </w:t>
      </w:r>
      <w:proofErr w:type="spellStart"/>
      <w:r>
        <w:rPr>
          <w:rStyle w:val="Strong"/>
        </w:rPr>
        <w:t>FastAPI</w:t>
      </w:r>
      <w:proofErr w:type="spellEnd"/>
      <w:r>
        <w:t xml:space="preserve"> endpoints with background workers, improving request throughput by </w:t>
      </w:r>
      <w:r>
        <w:rPr>
          <w:rStyle w:val="Strong"/>
        </w:rPr>
        <w:t>29%</w:t>
      </w:r>
      <w:r>
        <w:t xml:space="preserve"> under high-volume data processing workloads.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lastRenderedPageBreak/>
        <w:t xml:space="preserve">Improved model observability by adding structured logs, latency metrics, drift </w:t>
      </w:r>
      <w:proofErr w:type="gramStart"/>
      <w:r>
        <w:t>checks,</w:t>
      </w:r>
      <w:proofErr w:type="gramEnd"/>
      <w:r>
        <w:t xml:space="preserve"> and failure dashboards across Kubernetes workloads and CI/CD release pipelines.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>Created a model validation layer that blocked low-quality deployments when accuracy, precision, recall, or input schema checks failed during automated release testing.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Reworked Docker images and dependency management for </w:t>
      </w:r>
      <w:r>
        <w:rPr>
          <w:rStyle w:val="Strong"/>
        </w:rPr>
        <w:t>Python 3.11</w:t>
      </w:r>
      <w:r>
        <w:t xml:space="preserve">, reducing container size and improving cold-start behavior by </w:t>
      </w:r>
      <w:r>
        <w:rPr>
          <w:rStyle w:val="Strong"/>
        </w:rPr>
        <w:t>21%</w:t>
      </w:r>
      <w:r>
        <w:t xml:space="preserve"> in staging and production.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 xml:space="preserve">Introduced reusable </w:t>
      </w:r>
      <w:proofErr w:type="spellStart"/>
      <w:r>
        <w:rPr>
          <w:rStyle w:val="Strong"/>
        </w:rPr>
        <w:t>MLflow</w:t>
      </w:r>
      <w:proofErr w:type="spellEnd"/>
      <w:r>
        <w:rPr>
          <w:rStyle w:val="Strong"/>
        </w:rPr>
        <w:t xml:space="preserve"> 2.x</w:t>
      </w:r>
      <w:r>
        <w:t xml:space="preserve"> experiment tracking and model registry patterns so engineers could compare model versions without relying on manual spreadsheets.</w:t>
      </w:r>
    </w:p>
    <w:p w:rsidR="009E6403" w:rsidRDefault="009E6403" w:rsidP="009E6403">
      <w:pPr>
        <w:pStyle w:val="NormalWeb"/>
        <w:numPr>
          <w:ilvl w:val="0"/>
          <w:numId w:val="3"/>
        </w:numPr>
        <w:jc w:val="both"/>
      </w:pPr>
      <w:r>
        <w:t>Mentored backend and data engineers on Python testing, model API design, CI/CD quality gates, and safe rollout strategies for AI-powered product features.</w:t>
      </w:r>
    </w:p>
    <w:p w:rsidR="000E52B2" w:rsidRPr="009E6403" w:rsidRDefault="009E6403" w:rsidP="009E6403">
      <w:pPr>
        <w:pStyle w:val="NormalWeb"/>
        <w:numPr>
          <w:ilvl w:val="0"/>
          <w:numId w:val="3"/>
        </w:numPr>
        <w:jc w:val="both"/>
      </w:pPr>
      <w:r>
        <w:t>Partnered with product and data stakeholders to convert unclear business requirements into measurable ML tasks, clear acceptance criteria, and reliable production delivery.</w:t>
      </w:r>
    </w:p>
    <w:p w:rsidR="000E52B2" w:rsidRPr="000E52B2" w:rsidRDefault="0091642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Developed property management features using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Java 11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2.6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React 17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>, and PostgreSQL, supporting leasing, billing, tenant communication, and operational reporting workflows.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Refactored older Java service layers into cleaner domain-focused components, reducing duplicate business logic and improving release maintainability by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14%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Built responsive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React 17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screens for property managers to review tenant requests, payment status, and document workflows with better loading states and error handling.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Improved slow tenant search APIs by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17%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through SQL query tuning, pagination changes, selective indexing, and caching high-read reference data.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6D5C">
        <w:rPr>
          <w:rFonts w:ascii="Times New Roman" w:eastAsia="Times New Roman" w:hAnsi="Times New Roman" w:cs="Times New Roman"/>
          <w:sz w:val="24"/>
          <w:szCs w:val="24"/>
        </w:rPr>
        <w:t>Migrated</w:t>
      </w:r>
      <w:proofErr w:type="gramEnd"/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several legacy MVC pages into React-based modules while preserving existing backend contracts, allowing gradual modernization without a risky full rewrite.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Resolved a recurring payment reconciliation defect caused by inconsistent rounding between Java </w:t>
      </w:r>
      <w:proofErr w:type="spellStart"/>
      <w:r w:rsidRPr="00846D5C">
        <w:rPr>
          <w:rFonts w:ascii="Times New Roman" w:eastAsia="Times New Roman" w:hAnsi="Times New Roman" w:cs="Times New Roman"/>
          <w:sz w:val="24"/>
          <w:szCs w:val="24"/>
        </w:rPr>
        <w:t>BigDecimal</w:t>
      </w:r>
      <w:proofErr w:type="spellEnd"/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logic and frontend display formatting.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Implemented secure document upload workflows using AWS S3, signed URLs, </w:t>
      </w:r>
      <w:proofErr w:type="gramStart"/>
      <w:r w:rsidRPr="00846D5C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validation, and audit logging for sensitive lease-related files.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Strengthened automated testing with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JUnit 5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6D5C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846D5C">
        <w:rPr>
          <w:rFonts w:ascii="Times New Roman" w:eastAsia="Times New Roman" w:hAnsi="Times New Roman" w:cs="Times New Roman"/>
          <w:sz w:val="24"/>
          <w:szCs w:val="24"/>
        </w:rPr>
        <w:t>, Cypress, and React Testing Library to catch regressions in payment and leasing workflows.</w:t>
      </w:r>
    </w:p>
    <w:p w:rsidR="00846D5C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Collaborated with DevOps engineers to improve </w:t>
      </w:r>
      <w:proofErr w:type="spellStart"/>
      <w:r w:rsidRPr="00846D5C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local environments, reducing onboarding friction and making backend/frontend setup more predictable.</w:t>
      </w:r>
    </w:p>
    <w:p w:rsidR="003A666D" w:rsidRPr="00846D5C" w:rsidRDefault="00846D5C" w:rsidP="00846D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Reviewed pull requests for API design, database migrations, </w:t>
      </w:r>
      <w:proofErr w:type="gramStart"/>
      <w:r w:rsidRPr="00846D5C">
        <w:rPr>
          <w:rFonts w:ascii="Times New Roman" w:eastAsia="Times New Roman" w:hAnsi="Times New Roman" w:cs="Times New Roman"/>
          <w:sz w:val="24"/>
          <w:szCs w:val="24"/>
        </w:rPr>
        <w:t>transaction</w:t>
      </w:r>
      <w:proofErr w:type="gramEnd"/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boundaries, and React component structure to keep delivery quality consistent.</w:t>
      </w:r>
    </w:p>
    <w:p w:rsidR="000E52B2" w:rsidRDefault="0091642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Built nonprofit CRM and fundraising features with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Java 8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Spring MVC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Hibernate 5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React 16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>, and SQL Server for donor management and campaign operations.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Modernized selected legacy JSP and jQuery screens into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React 16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components, improving usability for fundraising teams and reducing UI maintenance effort by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12%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lastRenderedPageBreak/>
        <w:t>Developed REST APIs for donor profiles, gift history, campaign segmentation, and reporting workflows with clear validation and structured error responses.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Reduced duplicate donor record creation by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9%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by improving matching rules, adding backend validation, and surfacing clearer warnings in the React interface.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Solved intermittent transaction rollback issues by fixing Hibernate session handling, reviewing service boundaries, and adding targeted integration tests.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Implemented role-based access checks in Spring Security to protect donor records, financial information, and administrative campaign configuration pages.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Improved reporting performance by optimizing SQL joins, adding indexes, and separating expensive export jobs from synchronous user-facing requests.</w:t>
      </w:r>
    </w:p>
    <w:p w:rsidR="00846D5C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Worked with QA to reproduce production defects using real workflow scenarios, </w:t>
      </w:r>
      <w:proofErr w:type="gramStart"/>
      <w:r w:rsidRPr="00846D5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added regression tests to prevent repeated donor and campaign bugs.</w:t>
      </w:r>
    </w:p>
    <w:p w:rsidR="009B5F98" w:rsidRPr="00846D5C" w:rsidRDefault="00846D5C" w:rsidP="00846D5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Participated in Agile delivery ceremonies, estimation, sprint planning, and production support while balancing feature work with technical debt cleanup.</w:t>
      </w:r>
    </w:p>
    <w:p w:rsidR="005F5873" w:rsidRPr="000E52B2" w:rsidRDefault="00916427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Delivered civic engagement and government communication features using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Java 7–8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>, Spring Framework 4, React 15–16, PostgreSQL, and REST APIs.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Implemented public meeting, notification, and subscription workflows that helped government users publish citizen-facing content with fewer manual steps.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Improved notification delivery reliability by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10%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by adding retry handling, clearer failure logging, and better validation around email subscription events.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Built early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interfaces for administrative dashboards while maintaining existing server-rendered Java pages during phased frontend modernization.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Resolved </w:t>
      </w:r>
      <w:proofErr w:type="spellStart"/>
      <w:r w:rsidRPr="00846D5C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846D5C">
        <w:rPr>
          <w:rFonts w:ascii="Times New Roman" w:eastAsia="Times New Roman" w:hAnsi="Times New Roman" w:cs="Times New Roman"/>
          <w:sz w:val="24"/>
          <w:szCs w:val="24"/>
        </w:rPr>
        <w:t>-related scheduling bugs by standardizing date handling between Java services, PostgreSQL queries, and frontend display components.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Created REST endpoints for agenda management and public record workflows, applying input validation and consistent response models across services.</w:t>
      </w:r>
    </w:p>
    <w:p w:rsidR="00846D5C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Reduced manual QA effort by </w:t>
      </w:r>
      <w:r w:rsidRPr="00846D5C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  <w:r w:rsidRPr="00846D5C">
        <w:rPr>
          <w:rFonts w:ascii="Times New Roman" w:eastAsia="Times New Roman" w:hAnsi="Times New Roman" w:cs="Times New Roman"/>
          <w:sz w:val="24"/>
          <w:szCs w:val="24"/>
        </w:rPr>
        <w:t xml:space="preserve"> through better unit coverage around scheduling, subscription, and content publishing business rules.</w:t>
      </w:r>
    </w:p>
    <w:p w:rsidR="008636E8" w:rsidRPr="00846D5C" w:rsidRDefault="00846D5C" w:rsidP="00BB5F3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6D5C">
        <w:rPr>
          <w:rFonts w:ascii="Times New Roman" w:eastAsia="Times New Roman" w:hAnsi="Times New Roman" w:cs="Times New Roman"/>
          <w:sz w:val="24"/>
          <w:szCs w:val="24"/>
        </w:rPr>
        <w:t>Collaborated with senior engineers on release troubleshooting, database migrations, and production log analysis for customer-impacting platform issues.</w:t>
      </w:r>
    </w:p>
    <w:p w:rsidR="000E52B2" w:rsidRPr="000E52B2" w:rsidRDefault="00916427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BB5F34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BB5F34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BB5F34" w:rsidRPr="00BB5F34" w:rsidRDefault="00BB5F34" w:rsidP="00BB5F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5F34">
        <w:rPr>
          <w:rFonts w:ascii="Times New Roman" w:eastAsia="Times New Roman" w:hAnsi="Times New Roman" w:cs="Times New Roman"/>
          <w:sz w:val="24"/>
          <w:szCs w:val="24"/>
        </w:rPr>
        <w:t xml:space="preserve">Supported managed service applications using </w:t>
      </w:r>
      <w:r w:rsidRPr="00BB5F34">
        <w:rPr>
          <w:rFonts w:ascii="Times New Roman" w:eastAsia="Times New Roman" w:hAnsi="Times New Roman" w:cs="Times New Roman"/>
          <w:b/>
          <w:bCs/>
          <w:sz w:val="24"/>
          <w:szCs w:val="24"/>
        </w:rPr>
        <w:t>Java 7</w:t>
      </w:r>
      <w:r w:rsidRPr="00BB5F34">
        <w:rPr>
          <w:rFonts w:ascii="Times New Roman" w:eastAsia="Times New Roman" w:hAnsi="Times New Roman" w:cs="Times New Roman"/>
          <w:sz w:val="24"/>
          <w:szCs w:val="24"/>
        </w:rPr>
        <w:t>, Spring Framework, JavaScript, HTML, CSS, MySQL, and internal ticketing integrations.</w:t>
      </w:r>
    </w:p>
    <w:p w:rsidR="00BB5F34" w:rsidRPr="00BB5F34" w:rsidRDefault="00BB5F34" w:rsidP="00BB5F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5F34">
        <w:rPr>
          <w:rFonts w:ascii="Times New Roman" w:eastAsia="Times New Roman" w:hAnsi="Times New Roman" w:cs="Times New Roman"/>
          <w:sz w:val="24"/>
          <w:szCs w:val="24"/>
        </w:rPr>
        <w:t>Built small backend enhancements for asset tracking, customer support workflows, and internal reporting tools under senior engineer guidance.</w:t>
      </w:r>
    </w:p>
    <w:p w:rsidR="00BB5F34" w:rsidRPr="00BB5F34" w:rsidRDefault="00BB5F34" w:rsidP="00BB5F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5F34">
        <w:rPr>
          <w:rFonts w:ascii="Times New Roman" w:eastAsia="Times New Roman" w:hAnsi="Times New Roman" w:cs="Times New Roman"/>
          <w:sz w:val="24"/>
          <w:szCs w:val="24"/>
        </w:rPr>
        <w:t>Fixed frontend validation bugs and backend null-handling issues that caused failed form submissions in operational support screens.</w:t>
      </w:r>
    </w:p>
    <w:p w:rsidR="00BB5F34" w:rsidRPr="00BB5F34" w:rsidRDefault="00BB5F34" w:rsidP="00BB5F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5F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Improved report generation stability by </w:t>
      </w:r>
      <w:r w:rsidRPr="00BB5F34">
        <w:rPr>
          <w:rFonts w:ascii="Times New Roman" w:eastAsia="Times New Roman" w:hAnsi="Times New Roman" w:cs="Times New Roman"/>
          <w:b/>
          <w:bCs/>
          <w:sz w:val="24"/>
          <w:szCs w:val="24"/>
        </w:rPr>
        <w:t>7%</w:t>
      </w:r>
      <w:r w:rsidRPr="00BB5F34">
        <w:rPr>
          <w:rFonts w:ascii="Times New Roman" w:eastAsia="Times New Roman" w:hAnsi="Times New Roman" w:cs="Times New Roman"/>
          <w:sz w:val="24"/>
          <w:szCs w:val="24"/>
        </w:rPr>
        <w:t xml:space="preserve"> after identifying inefficient SQL filters and simplifying Java service logic around export requests.</w:t>
      </w:r>
    </w:p>
    <w:p w:rsidR="000E52B2" w:rsidRPr="00BB5F34" w:rsidRDefault="00BB5F34" w:rsidP="00BB5F3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5F34">
        <w:rPr>
          <w:rFonts w:ascii="Times New Roman" w:eastAsia="Times New Roman" w:hAnsi="Times New Roman" w:cs="Times New Roman"/>
          <w:sz w:val="24"/>
          <w:szCs w:val="24"/>
        </w:rPr>
        <w:t xml:space="preserve">Learned professional engineering practices through code reviews, unit testing, production support, </w:t>
      </w:r>
      <w:proofErr w:type="gramStart"/>
      <w:r w:rsidRPr="00BB5F34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BB5F34">
        <w:rPr>
          <w:rFonts w:ascii="Times New Roman" w:eastAsia="Times New Roman" w:hAnsi="Times New Roman" w:cs="Times New Roman"/>
          <w:sz w:val="24"/>
          <w:szCs w:val="24"/>
        </w:rPr>
        <w:t xml:space="preserve"> ceremonies, and hands-on debugging of customer issues.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6427" w:rsidRDefault="00916427" w:rsidP="00477D6C">
      <w:pPr>
        <w:spacing w:after="0" w:line="240" w:lineRule="auto"/>
      </w:pPr>
      <w:r>
        <w:separator/>
      </w:r>
    </w:p>
  </w:endnote>
  <w:endnote w:type="continuationSeparator" w:id="0">
    <w:p w:rsidR="00916427" w:rsidRDefault="00916427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6427" w:rsidRDefault="00916427" w:rsidP="00477D6C">
      <w:pPr>
        <w:spacing w:after="0" w:line="240" w:lineRule="auto"/>
      </w:pPr>
      <w:r>
        <w:separator/>
      </w:r>
    </w:p>
  </w:footnote>
  <w:footnote w:type="continuationSeparator" w:id="0">
    <w:p w:rsidR="00916427" w:rsidRDefault="00916427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A066D"/>
    <w:rsid w:val="001B4652"/>
    <w:rsid w:val="002A1A8E"/>
    <w:rsid w:val="0031629D"/>
    <w:rsid w:val="00347275"/>
    <w:rsid w:val="00382434"/>
    <w:rsid w:val="003A666D"/>
    <w:rsid w:val="003D61DF"/>
    <w:rsid w:val="00420DD4"/>
    <w:rsid w:val="0044645B"/>
    <w:rsid w:val="0047201D"/>
    <w:rsid w:val="00477D6C"/>
    <w:rsid w:val="00484142"/>
    <w:rsid w:val="004D140B"/>
    <w:rsid w:val="00505A01"/>
    <w:rsid w:val="00593204"/>
    <w:rsid w:val="005B3807"/>
    <w:rsid w:val="005F5873"/>
    <w:rsid w:val="007B6740"/>
    <w:rsid w:val="00813F0A"/>
    <w:rsid w:val="00846D5C"/>
    <w:rsid w:val="008636E8"/>
    <w:rsid w:val="008B14ED"/>
    <w:rsid w:val="008E7F8D"/>
    <w:rsid w:val="00916427"/>
    <w:rsid w:val="0096200A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31DD4"/>
    <w:rsid w:val="00BB5F34"/>
    <w:rsid w:val="00BF5A97"/>
    <w:rsid w:val="00CF6CF7"/>
    <w:rsid w:val="00DC1671"/>
    <w:rsid w:val="00E800C6"/>
    <w:rsid w:val="00EA2B03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608E9-4435-4D49-A31B-EA652845D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2026-06-02T01:18:00Z</cp:lastPrinted>
  <dcterms:created xsi:type="dcterms:W3CDTF">2025-09-26T14:31:00Z</dcterms:created>
  <dcterms:modified xsi:type="dcterms:W3CDTF">2026-06-02T01:18:00Z</dcterms:modified>
</cp:coreProperties>
</file>