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 w:rsidP="00113FAB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</w:t>
            </w:r>
            <w:r w:rsidR="00113FAB" w:rsidRPr="00EB2173">
              <w:rPr>
                <w:rFonts w:asciiTheme="majorBidi" w:hAnsiTheme="majorBidi" w:cstheme="majorBidi"/>
                <w:b/>
                <w:bCs/>
                <w:color w:val="FFFFFF"/>
              </w:rPr>
              <w:t>330682401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845ABB" w:rsidRDefault="00845ABB" w:rsidP="00845ABB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845ABB">
        <w:rPr>
          <w:rFonts w:asciiTheme="majorBidi" w:hAnsiTheme="majorBidi" w:cstheme="majorBidi"/>
          <w:sz w:val="24"/>
          <w:szCs w:val="24"/>
        </w:rPr>
        <w:t xml:space="preserve">Seasoned JavaScript engineer with over 8 years of professional experience in full-stack development, specializing in React, Node.js, </w:t>
      </w:r>
      <w:proofErr w:type="spellStart"/>
      <w:r w:rsidRPr="00845ABB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845ABB">
        <w:rPr>
          <w:rFonts w:asciiTheme="majorBidi" w:hAnsiTheme="majorBidi" w:cstheme="majorBidi"/>
          <w:sz w:val="24"/>
          <w:szCs w:val="24"/>
        </w:rPr>
        <w:t>, and scalable cloud-based architectures.</w:t>
      </w:r>
      <w:proofErr w:type="gramEnd"/>
      <w:r w:rsidRPr="00845ABB">
        <w:rPr>
          <w:rFonts w:asciiTheme="majorBidi" w:hAnsiTheme="majorBidi" w:cstheme="majorBidi"/>
          <w:sz w:val="24"/>
          <w:szCs w:val="24"/>
        </w:rPr>
        <w:t xml:space="preserve"> Demonstrated ability to design secure distributed systems, develop high-traffic applications, and lead engineering teams through best practices and mentorship. </w:t>
      </w:r>
      <w:proofErr w:type="gramStart"/>
      <w:r w:rsidRPr="00845ABB">
        <w:rPr>
          <w:rFonts w:asciiTheme="majorBidi" w:hAnsiTheme="majorBidi" w:cstheme="majorBidi"/>
          <w:sz w:val="24"/>
          <w:szCs w:val="24"/>
        </w:rPr>
        <w:t xml:space="preserve">Proven success in delivering </w:t>
      </w:r>
      <w:proofErr w:type="spellStart"/>
      <w:r w:rsidRPr="00845ABB">
        <w:rPr>
          <w:rFonts w:asciiTheme="majorBidi" w:hAnsiTheme="majorBidi" w:cstheme="majorBidi"/>
          <w:sz w:val="24"/>
          <w:szCs w:val="24"/>
        </w:rPr>
        <w:t>FinTech</w:t>
      </w:r>
      <w:proofErr w:type="spellEnd"/>
      <w:r w:rsidRPr="00845ABB">
        <w:rPr>
          <w:rFonts w:asciiTheme="majorBidi" w:hAnsiTheme="majorBidi" w:cstheme="majorBidi"/>
          <w:sz w:val="24"/>
          <w:szCs w:val="24"/>
        </w:rPr>
        <w:t xml:space="preserve"> and enterprise-grade solutions, integrating DevOps pipelines, and deploying </w:t>
      </w:r>
      <w:proofErr w:type="spellStart"/>
      <w:r w:rsidRPr="00845ABB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845ABB">
        <w:rPr>
          <w:rFonts w:asciiTheme="majorBidi" w:hAnsiTheme="majorBidi" w:cstheme="majorBidi"/>
          <w:sz w:val="24"/>
          <w:szCs w:val="24"/>
        </w:rPr>
        <w:t xml:space="preserve"> on AWS.</w:t>
      </w:r>
      <w:proofErr w:type="gramEnd"/>
    </w:p>
    <w:p w:rsidR="00A118EC" w:rsidRDefault="00113FAB" w:rsidP="00845AB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845AB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45ABB" w:rsidRPr="00845ABB" w:rsidRDefault="00845ABB" w:rsidP="00845AB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JavaScript,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Node.js, React, Redux, Express.js, HTML5, CSS3, SASS</w:t>
      </w:r>
    </w:p>
    <w:p w:rsidR="00845ABB" w:rsidRPr="00845ABB" w:rsidRDefault="00845ABB" w:rsidP="00845AB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Architectures</w:t>
      </w: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REST,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</w:p>
    <w:p w:rsidR="00845ABB" w:rsidRPr="00845ABB" w:rsidRDefault="00845ABB" w:rsidP="00845AB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Platforms</w:t>
      </w: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(EC2, S3, Lambda,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Docker,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GitHub Actions,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, Babel</w:t>
      </w:r>
    </w:p>
    <w:p w:rsidR="00845ABB" w:rsidRPr="00845ABB" w:rsidRDefault="00845ABB" w:rsidP="00845AB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QA</w:t>
      </w: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Jest, Mocha, Cypress, Postman, Swagger,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</w:p>
    <w:p w:rsidR="00845ABB" w:rsidRPr="00845ABB" w:rsidRDefault="00845ABB" w:rsidP="00845AB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MongoDB, PostgreSQL, MySQL,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845ABB" w:rsidRPr="00845ABB" w:rsidRDefault="00845ABB" w:rsidP="00845AB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CI/CD, Docker, GitHub Actions, AWS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</w:p>
    <w:p w:rsidR="00845ABB" w:rsidRPr="00845ABB" w:rsidRDefault="00845ABB" w:rsidP="00845AB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Practices</w:t>
      </w: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: Agile, Scrum, TDD, Clean Architecture, SOLID Principles</w:t>
      </w:r>
    </w:p>
    <w:p w:rsidR="00A118EC" w:rsidRDefault="00113FAB" w:rsidP="00845AB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845AB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845AB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845AB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845AB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845AB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high-performance full-stack solutions using Node.js and React to handle over </w:t>
      </w:r>
      <w:proofErr w:type="gram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1M monthly users</w:t>
      </w:r>
      <w:proofErr w:type="gram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strict uptime and latency requirements.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scalable REST APIs and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Express and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high availability and security standards.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systems into modern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monorepos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code complexity by 40% and boosting maintainability.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AWS services such as EC2, S3, and Lambda to build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that reduced operational overhead and improved system elasticity.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teams to deliver features including virtual card generation, secure payment routing, and fraud detection logic.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Led code reviews, mentored junior engineers, and established engineering guidelines that ensured consistent code quality and onboarding efficiency.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end-to-end testing and CI/CD pipelines with GitHub Actions, enhancing deployment velocity while maintaining release integrity.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Worked with product owners to translate financial specs into robust, scalable technical designs supporting high-volume transaction processing.</w:t>
      </w:r>
    </w:p>
    <w:p w:rsidR="00A118EC" w:rsidRDefault="00CD31E7" w:rsidP="00845AB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845AB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845AB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845AB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frontends using </w:t>
      </w:r>
      <w:proofErr w:type="gram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Redux for dynamic client dashboards handling real-time transaction data feeds.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Node.js backend services processing millions of secure API calls daily for banking and marketing solutions.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Clean Architecture principles to decouple business logic and ensure scalable and testable code structure.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to optimize data retrieval and minimize client-server payloads, enhancing performance by 35%.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the transition from JavaScript to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services, reducing runtime bugs and improving developer productivity.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data visualization tools using D3.js and charting libraries, enriching user insights for financial decision-making.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Set up Docker-based development environments and implemented pre-deployment tests using Mocha and Cypress.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proofErr w:type="gram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sprint planning and retrospectives, advocating for clear sprint goals and technical estimations.</w:t>
      </w:r>
    </w:p>
    <w:p w:rsidR="00A118EC" w:rsidRDefault="00CD31E7" w:rsidP="00845AB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845AB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45AB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845AB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secure, user-friendly applications using Node.js and React for real estate and e-commerce clients.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distributed systems and integrated payment processing solutions with Stripe and PayPal APIs.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architecture, orchestrating APIs with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caching and PostgreSQL for relational data.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versioning workflows and CI/CD pipelines to streamline team deployments and code integration.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client-specific CMS and analytics dashboards with interactive charting and role-based access controls.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advanced testing strategies using Jest and Selenium to prevent regression in critical production workflows.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performance optimizations via lazy loading and code splitting, improving first load times significantly.</w:t>
      </w:r>
    </w:p>
    <w:p w:rsid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UX/UI designers to implement pixel-perfect layouts responsive across devices and browsers.</w:t>
      </w:r>
    </w:p>
    <w:p w:rsidR="00845ABB" w:rsidRDefault="00845ABB" w:rsidP="00845AB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45ABB" w:rsidRDefault="00845ABB" w:rsidP="00845AB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45ABB" w:rsidRPr="00845ABB" w:rsidRDefault="00845ABB" w:rsidP="00845AB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CD31E7" w:rsidP="00845AB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 xml:space="preserve">Decima Digital </w:t>
      </w:r>
    </w:p>
    <w:p w:rsidR="00A118EC" w:rsidRDefault="00CD31E7" w:rsidP="00845AB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45AB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45AB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the build of Node.js-based backend systems handling authentication and user activity tracking.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reusable React components and integrated backend logic into interactive dashboards for admin control panels.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SQL and NoSQL database tuning for improved response times under traffic surges.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functional requirements documentation and collaborated with QA to validate workflows and edge cases.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unit testing coverage standards and enforced them across teams using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Mocha.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real-time push notifications using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interactive financial alerts and user engagement.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web services with caching layers and lazy loading to improve system throughput.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Engaged in regular code reviews and pull request approvals to align with company coding standards.</w:t>
      </w:r>
    </w:p>
    <w:p w:rsidR="00A118EC" w:rsidRDefault="00CD31E7" w:rsidP="00845AB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845AB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845AB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45AB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tools and CRUD applications using JavaScript, Bootstrap, and jQuery, later transitioning to </w:t>
      </w:r>
      <w:proofErr w:type="gram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Node.js backend routes and implemented RESTful APIs for data collection and client-side rendering.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API documentation and debugging efforts to improve developer onboarding.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with UI/UX wireframes using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translated them into mobile-responsive interfaces.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modules for dynamic forms, multi-step wizards, and client validation workflows.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simple monitoring scripts using AWS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basic Lambda triggers for backup alerts.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Attended cross-team tech talks and knowledge-sharing sessions on secure coding and performance.</w:t>
      </w:r>
    </w:p>
    <w:p w:rsidR="00845ABB" w:rsidRPr="00845ABB" w:rsidRDefault="00845ABB" w:rsidP="00845AB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workflows and created internal wikis for junior developers and QA collaboration.</w:t>
      </w:r>
    </w:p>
    <w:p w:rsidR="00A118EC" w:rsidRDefault="00113FAB" w:rsidP="00845AB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845AB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845ABB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845AB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113FAB" w:rsidP="00845AB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845AB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845ABB" w:rsidRPr="00845ABB" w:rsidRDefault="00845ABB" w:rsidP="00845AB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845ABB" w:rsidRPr="00845ABB" w:rsidRDefault="00845ABB" w:rsidP="00845AB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JavaScript Algorithms and Data Structures –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</w:p>
    <w:p w:rsidR="00845ABB" w:rsidRPr="00845ABB" w:rsidRDefault="00845ABB" w:rsidP="00845AB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Open Certificate – University of Helsinki</w:t>
      </w:r>
    </w:p>
    <w:p w:rsidR="00845ABB" w:rsidRPr="00845ABB" w:rsidRDefault="00845ABB" w:rsidP="00845AB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Node.js: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Testing, &amp; Security –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845ABB" w:rsidRPr="00845ABB" w:rsidRDefault="00845ABB" w:rsidP="00845AB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 –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A118EC" w:rsidRDefault="00113FAB" w:rsidP="00845AB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845AB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845ABB" w:rsidRPr="00845ABB" w:rsidRDefault="00845ABB" w:rsidP="00845ABB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45AB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FinPay</w:t>
      </w:r>
      <w:proofErr w:type="spellEnd"/>
      <w:r w:rsidRPr="00845AB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845AB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</w:t>
      </w:r>
      <w:proofErr w:type="spellEnd"/>
      <w:r w:rsidRPr="00845AB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Banking Suite</w:t>
      </w:r>
    </w:p>
    <w:p w:rsidR="00845ABB" w:rsidRPr="00845ABB" w:rsidRDefault="00845ABB" w:rsidP="00845AB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a secure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banking suite using Node.js and React for customer accounts, card transactions, and AML workflows.</w:t>
      </w:r>
    </w:p>
    <w:p w:rsidR="00845ABB" w:rsidRPr="00845ABB" w:rsidRDefault="00845ABB" w:rsidP="00845AB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AWS Lambda, API Gateway, and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build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handling asynchronous tasks with near-zero downtime.</w:t>
      </w:r>
    </w:p>
    <w:p w:rsidR="00845ABB" w:rsidRPr="00845ABB" w:rsidRDefault="00845ABB" w:rsidP="00845ABB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 Virtual Cards Platform</w:t>
      </w:r>
    </w:p>
    <w:p w:rsidR="00845ABB" w:rsidRPr="00845ABB" w:rsidRDefault="00845ABB" w:rsidP="00845ABB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and implemented a feature-rich virtual card management platform handling generation, usage, and expiration of cards in real time.</w:t>
      </w:r>
    </w:p>
    <w:p w:rsidR="00845ABB" w:rsidRPr="00845ABB" w:rsidRDefault="00845ABB" w:rsidP="00845ABB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secure APIs with JWT, role-based access, and encryption-at-rest practices integrated into AWS and PostgreSQL stack.</w:t>
      </w:r>
    </w:p>
    <w:p w:rsidR="00845ABB" w:rsidRPr="00845ABB" w:rsidRDefault="00845ABB" w:rsidP="00845ABB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45AB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845AB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Portfolio Insight Dashboard</w:t>
      </w:r>
    </w:p>
    <w:p w:rsidR="00845ABB" w:rsidRPr="00845ABB" w:rsidRDefault="00845ABB" w:rsidP="00845ABB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real-time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 for financial advisors to track client portfolios and market events in one interface.</w:t>
      </w:r>
    </w:p>
    <w:p w:rsidR="00845ABB" w:rsidRPr="00845ABB" w:rsidRDefault="00845ABB" w:rsidP="00845ABB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Apollo Client and Server, </w:t>
      </w:r>
      <w:proofErr w:type="spellStart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845ABB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React to deliver seamless data updates and reduce server round-trips.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38F3194"/>
    <w:multiLevelType w:val="hybridMultilevel"/>
    <w:tmpl w:val="6D84ECB6"/>
    <w:lvl w:ilvl="0" w:tplc="94DADA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432F7A"/>
    <w:multiLevelType w:val="hybridMultilevel"/>
    <w:tmpl w:val="49AA6D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D63913"/>
    <w:multiLevelType w:val="multilevel"/>
    <w:tmpl w:val="B54499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>
    <w:nsid w:val="17752BAF"/>
    <w:multiLevelType w:val="hybridMultilevel"/>
    <w:tmpl w:val="3B30F732"/>
    <w:lvl w:ilvl="0" w:tplc="94DADA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AA04E7"/>
    <w:multiLevelType w:val="hybridMultilevel"/>
    <w:tmpl w:val="98486752"/>
    <w:lvl w:ilvl="0" w:tplc="94DADA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C14A70"/>
    <w:multiLevelType w:val="multilevel"/>
    <w:tmpl w:val="D8E8F9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>
    <w:nsid w:val="2A0F4CFA"/>
    <w:multiLevelType w:val="multilevel"/>
    <w:tmpl w:val="A74A36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DC05FC6"/>
    <w:multiLevelType w:val="hybridMultilevel"/>
    <w:tmpl w:val="2312E6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491332"/>
    <w:multiLevelType w:val="hybridMultilevel"/>
    <w:tmpl w:val="C25499D6"/>
    <w:lvl w:ilvl="0" w:tplc="94DADA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9B4D18"/>
    <w:multiLevelType w:val="hybridMultilevel"/>
    <w:tmpl w:val="BAE688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E3617B2"/>
    <w:multiLevelType w:val="hybridMultilevel"/>
    <w:tmpl w:val="7798A398"/>
    <w:lvl w:ilvl="0" w:tplc="94DADA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226FDA"/>
    <w:multiLevelType w:val="hybridMultilevel"/>
    <w:tmpl w:val="80EA2284"/>
    <w:lvl w:ilvl="0" w:tplc="94DADA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nsid w:val="7EB9412C"/>
    <w:multiLevelType w:val="hybridMultilevel"/>
    <w:tmpl w:val="0B029C12"/>
    <w:lvl w:ilvl="0" w:tplc="94DADA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1"/>
  </w:num>
  <w:num w:numId="3">
    <w:abstractNumId w:val="22"/>
  </w:num>
  <w:num w:numId="4">
    <w:abstractNumId w:val="10"/>
  </w:num>
  <w:num w:numId="5">
    <w:abstractNumId w:val="1"/>
  </w:num>
  <w:num w:numId="6">
    <w:abstractNumId w:val="0"/>
  </w:num>
  <w:num w:numId="7">
    <w:abstractNumId w:val="29"/>
  </w:num>
  <w:num w:numId="8">
    <w:abstractNumId w:val="19"/>
  </w:num>
  <w:num w:numId="9">
    <w:abstractNumId w:val="24"/>
  </w:num>
  <w:num w:numId="10">
    <w:abstractNumId w:val="7"/>
  </w:num>
  <w:num w:numId="11">
    <w:abstractNumId w:val="28"/>
  </w:num>
  <w:num w:numId="12">
    <w:abstractNumId w:val="12"/>
  </w:num>
  <w:num w:numId="13">
    <w:abstractNumId w:val="26"/>
  </w:num>
  <w:num w:numId="14">
    <w:abstractNumId w:val="18"/>
  </w:num>
  <w:num w:numId="15">
    <w:abstractNumId w:val="16"/>
  </w:num>
  <w:num w:numId="16">
    <w:abstractNumId w:val="17"/>
  </w:num>
  <w:num w:numId="17">
    <w:abstractNumId w:val="25"/>
  </w:num>
  <w:num w:numId="18">
    <w:abstractNumId w:val="20"/>
  </w:num>
  <w:num w:numId="19">
    <w:abstractNumId w:val="14"/>
  </w:num>
  <w:num w:numId="20">
    <w:abstractNumId w:val="23"/>
  </w:num>
  <w:num w:numId="21">
    <w:abstractNumId w:val="30"/>
  </w:num>
  <w:num w:numId="22">
    <w:abstractNumId w:val="13"/>
  </w:num>
  <w:num w:numId="23">
    <w:abstractNumId w:val="6"/>
  </w:num>
  <w:num w:numId="24">
    <w:abstractNumId w:val="2"/>
  </w:num>
  <w:num w:numId="25">
    <w:abstractNumId w:val="27"/>
  </w:num>
  <w:num w:numId="26">
    <w:abstractNumId w:val="5"/>
  </w:num>
  <w:num w:numId="27">
    <w:abstractNumId w:val="3"/>
  </w:num>
  <w:num w:numId="28">
    <w:abstractNumId w:val="8"/>
  </w:num>
  <w:num w:numId="29">
    <w:abstractNumId w:val="4"/>
  </w:num>
  <w:num w:numId="30">
    <w:abstractNumId w:val="9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113FAB"/>
    <w:rsid w:val="004054AB"/>
    <w:rsid w:val="006413F1"/>
    <w:rsid w:val="00793E41"/>
    <w:rsid w:val="00845ABB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4</Pages>
  <Words>1120</Words>
  <Characters>6384</Characters>
  <Application>Microsoft Office Word</Application>
  <DocSecurity>0</DocSecurity>
  <Lines>53</Lines>
  <Paragraphs>14</Paragraphs>
  <ScaleCrop>false</ScaleCrop>
  <Company>P R C</Company>
  <LinksUpToDate>false</LinksUpToDate>
  <CharactersWithSpaces>7490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11</cp:revision>
  <cp:lastPrinted>2025-06-02T12:29:00Z</cp:lastPrinted>
  <dcterms:created xsi:type="dcterms:W3CDTF">2025-02-25T02:40:00Z</dcterms:created>
  <dcterms:modified xsi:type="dcterms:W3CDTF">2026-04-28T13:23:00Z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