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Vue.js and Nuxt, Node.js and TypeScript, GCP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Vue.js 2-3, Nuxt 2-3, TypeScript 3-5, Composition API, Options API, Pinia, Vuex, Vue Router, Vuetify;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Vue.js 2-3, Nuxt 2-3, TypeScript 3-5, Composition API, Options API, Pinia, Vuex, Vue Router, Vuetify, Tailwind CSS, Vite, Webpack and Storybook.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Node.js 12-22, TypeScript 3-5, NestJS, Express.js, Fastify, REST, GraphQL, WebSockets, Prisma, TypeORM, Sequelize, worker threads and background jobs.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GCP Cloud Run, GKE, Compute Engine, Cloud Functions, Cloud SQL, BigQuery, Pub/Sub, Cloud Storage, IAM, Secret Manager and Cloud Monitoring.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MongoDB, Redis, DynamoDB, Elasticsearch, Kafka and RabbitMQ,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Vitest, Jest, Vue Test Utils, Cypress, Playwright, Lighthouse, axe-core and visual regression testing; Jest, Mocha, Chai, Supertest, Testcontainers, Pact, k6, Artillery and ESLint.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Vue 2-3, Nuxt 2-3, and TypeScript 4-5; backend services with Node.js 14-22, NestJS, Express, and TypeScript 4-5;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Vue.js and Nuxt, Node.js and TypeScript, GCP,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Vue 2-3, Nuxt 2-3, and TypeScript 4-5; backend services with Node.js 14-22, NestJS, Express, and TypeScript 4-5;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GCP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Vue 2, Nuxt 2, and JavaScript/TypeScript; backend services with Node.js 10-14, Express, and TypeScript 3-4;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Vue 2, Nuxt 2, and JavaScript/TypeScript; backend services with Node.js 10-14, Express, and TypeScript 3-4;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jQuery and later Vue 2 with JavaScript ES6; backend services with Node.js 0.12 and later 6-10 with Express;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jQuery and server-rendered JavaScript modules; backend services with Node.js 0.10, JavaScript services, and REST integrations;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templates; backend services with Node.js 0.10, JavaScript utilities, and SQL-backed services;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Vue.js and Nuxt, Node.js and TypeScript, GCP,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Vue.js and Nuxt, Node.js and TypeScript, GCP,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Vue.js and Nuxt, Node.js and TypeScript, GCP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