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Go,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1.14-1.24, Gin, Echo, Chi, Fiber, gRPC, Protocol Buffers, goroutines, channels, contexts, generics, worker pools, GORM and sqlc.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Kafka, NATS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Go testing, Testify, GoMock, Ginkgo, Gomega, Testcontainers, Pact, k6, benchmarks, fuzzing and race detector.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Go 1.14-1.24, Gin, gRPC, goroutines,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Go,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Go 1.14-1.24, Gin, gRPC, goroutines,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Go 1.11-1.16, REST services, and Kafka consumers;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Go 1.11-1.16, REST services, and Kafka consumers;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Go 1.4 and later 1.7-1.12 with HTTP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Go 1.3-1.5 utilities and relational database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Go 1.1-1.3 utilities and foundational concurrency patterns;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Go,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Go,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Go,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