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rlito" w:hAnsi="Carlito" w:eastAsia="Carlito"/>
          <w:b/>
          <w:i w:val="0"/>
          <w:color w:val="5B9BD5"/>
          <w:sz w:val="56"/>
        </w:rPr>
        <w:t>Cristoff Stan</w:t>
      </w:r>
    </w:p>
    <w:p>
      <w:pPr>
        <w:spacing w:after="60"/>
        <w:jc w:val="center"/>
      </w:pPr>
      <w:r>
        <w:rPr>
          <w:rFonts w:ascii="Carlito" w:hAnsi="Carlito" w:eastAsia="Carlito"/>
          <w:b/>
          <w:i w:val="0"/>
          <w:color w:val="1F1F1F"/>
          <w:sz w:val="23"/>
        </w:rPr>
        <w:t>Senior Mobile Full Stack Engineer - React Native, Node.js and TypeScript, AWS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5B9BD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Location: Tallinn, Harjumaa, Estonia | Email: cristoffstan@gmail.com</w:t>
              <w:br/>
              <w:t>LinkedIn: https://www.linkedin.com/in/crsitoff-s-241496421 | Phone: +372 58619311</w:t>
            </w:r>
          </w:p>
        </w:tc>
      </w:tr>
    </w:tbl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SUMMARY</w:t>
      </w:r>
    </w:p>
    <w:p>
      <w:pPr>
        <w:spacing w:after="40" w:line="252" w:lineRule="auto"/>
      </w:pPr>
      <w:r>
        <w:rPr>
          <w:rFonts w:ascii="Carlito" w:hAnsi="Carlito" w:eastAsia="Carlito"/>
          <w:b w:val="0"/>
          <w:i w:val="0"/>
          <w:color w:val="1F1F1F"/>
          <w:sz w:val="20"/>
        </w:rPr>
        <w:t>Senior Mobile Full Stack Engineer with 10+ years delivering B2B SaaS, e-commerce, and enterprise operations platforms using React Native, TypeScript, JavaScript, Expo, bare workflows, React Navigation, Redux Toolkit, Zustand; combines full-stack architecture, legacy modernization, cloud-native delivery, performance engineering, and technical leadership to build secure, scalable systems that improve reliability, release velocity, operational efficiency, and measurable business outcomes.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TECHNICAL SKILLS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Mobile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React Native, TypeScript, JavaScript, Expo, bare workflows, React Navigation, Redux Toolkit, Zustand, React Query, native modules, deep links, push notifications and offline-first storage.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Backend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Node.js 12-22, TypeScript 3-5, NestJS, Express.js, Fastify, REST, GraphQL, WebSockets, Prisma, TypeORM, Sequelize, worker threads and background jobs.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Architecture and Integration: </w:t>
      </w:r>
      <w:r>
        <w:rPr>
          <w:rFonts w:ascii="Carlito" w:hAnsi="Carlito" w:eastAsia="Carlito"/>
          <w:b w:val="0"/>
          <w:i w:val="0"/>
          <w:color w:val="1F1F1F"/>
          <w:sz w:val="19"/>
        </w:rPr>
        <w:t>Microservices, modular monoliths, Domain-Driven Design, clean architecture, hexagonal architecture, CQRS, event-driven architecture, API gateways, OAuth 2.0, OpenID Connect, JWT, RBAC, multi-tenancy, transactional outbox, saga workflows, idempotency, rate limiting and secure API design.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Cloud Platforms: </w:t>
      </w:r>
      <w:r>
        <w:rPr>
          <w:rFonts w:ascii="Carlito" w:hAnsi="Carlito" w:eastAsia="Carlito"/>
          <w:b w:val="0"/>
          <w:i w:val="0"/>
          <w:color w:val="1F1F1F"/>
          <w:sz w:val="19"/>
        </w:rPr>
        <w:t>AWS Lambda, ECS, EKS, EC2, API Gateway, RDS, DynamoDB, S3, CloudFront, SQS, SNS, EventBridge, IAM, KMS and CloudWatch.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Mobile Delivery: </w:t>
      </w:r>
      <w:r>
        <w:rPr>
          <w:rFonts w:ascii="Carlito" w:hAnsi="Carlito" w:eastAsia="Carlito"/>
          <w:b w:val="0"/>
          <w:i w:val="0"/>
          <w:color w:val="1F1F1F"/>
          <w:sz w:val="19"/>
        </w:rPr>
        <w:t>Fastlane, GitHub Actions, Bitrise/CodeMagic, automated signing, device-farm testing, staged app-store releases, feature flags and release-health monitoring.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Data and Messaging: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PostgreSQL, MySQL, MongoDB, Redis, DynamoDB, Elasticsearch, Kafka and RabbitMQ, offline synchronization, push notification workflows and secure local persistence.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Testing and Quality: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Jest, React Native Testing Library, Detox, Maestro, Appium, device-farm testing and crash analytics; Jest, Mocha, Chai, Supertest, Testcontainers, Pact, k6, Artillery and ESLint.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Monitoring and Senior Practices: </w:t>
      </w:r>
      <w:r>
        <w:rPr>
          <w:rFonts w:ascii="Carlito" w:hAnsi="Carlito" w:eastAsia="Carlito"/>
          <w:b w:val="0"/>
          <w:i w:val="0"/>
          <w:color w:val="1F1F1F"/>
          <w:sz w:val="19"/>
        </w:rPr>
        <w:t>OpenTelemetry, Prometheus, Grafana, Datadog, New Relic, Sentry, Elastic Stack, structured logging, distributed tracing, SLI/SLO monitoring, alert tuning, incident response and root-cause analysis. Architecture reviews, technical leadership, mentoring, code reviews, legacy modernization, performance engineering, production readiness, secure development, Agile delivery, technical estimation, stakeholder communication and cross-team release coordination.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BEVY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2021 - June 2026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Senior 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Architected </w:t>
      </w:r>
      <w:r>
        <w:rPr>
          <w:rFonts w:ascii="Carlito" w:hAnsi="Carlito" w:eastAsia="Carlito"/>
          <w:b/>
          <w:i w:val="0"/>
          <w:color w:val="1F1F1F"/>
          <w:sz w:val="20"/>
        </w:rPr>
        <w:t>multi-tenant B2B SaaS and enterprise operations platforms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using </w:t>
      </w:r>
      <w:r>
        <w:rPr>
          <w:rFonts w:ascii="Carlito" w:hAnsi="Carlito" w:eastAsia="Carlito"/>
          <w:b/>
          <w:i w:val="0"/>
          <w:color w:val="1F1F1F"/>
          <w:sz w:val="20"/>
        </w:rPr>
        <w:t>React Native 0.63-0.76, TypeScript 4-5, and Expo/native modules; backend services with Node.js 14-22, NestJS, Express, and TypeScript 4-5;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defining scalable domain boundaries, reusable delivery standards, and production controls across several product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tightly coupled legacy applications into </w:t>
      </w:r>
      <w:r>
        <w:rPr>
          <w:rFonts w:ascii="Carlito" w:hAnsi="Carlito" w:eastAsia="Carlito"/>
          <w:b/>
          <w:i w:val="0"/>
          <w:color w:val="1F1F1F"/>
          <w:sz w:val="20"/>
        </w:rPr>
        <w:t>modular, cloud-ready services and interfaces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aligned with </w:t>
      </w:r>
      <w:r>
        <w:rPr>
          <w:rFonts w:ascii="Carlito" w:hAnsi="Carlito" w:eastAsia="Carlito"/>
          <w:b/>
          <w:i w:val="0"/>
          <w:color w:val="1F1F1F"/>
          <w:sz w:val="20"/>
        </w:rPr>
        <w:t>React Native, Node.js and TypeScript, AWS and secure mobile platform delivery</w:t>
      </w:r>
      <w:r>
        <w:rPr>
          <w:rFonts w:ascii="Carlito" w:hAnsi="Carlito" w:eastAsia="Carlito"/>
          <w:b w:val="0"/>
          <w:i w:val="0"/>
          <w:color w:val="1F1F1F"/>
          <w:sz w:val="20"/>
        </w:rPr>
        <w:t>, using staged migration, compatibility APIs, feature flags, and contract validation to protect active customers.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</w:t>
      </w:r>
      <w:r>
        <w:rPr>
          <w:rFonts w:ascii="Carlito" w:hAnsi="Carlito" w:eastAsia="Carlito"/>
          <w:b/>
          <w:i w:val="0"/>
          <w:color w:val="1F1F1F"/>
          <w:sz w:val="20"/>
        </w:rPr>
        <w:t>feature delivery speed by 36%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standardizing reusable components, typed state, automated tests, release templates, and performance budgets across high-change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production incidents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database-pool exhaustion, memory growth, duplicate background jobs, stale cache entries, partial downstream failures, and unbounded retries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lifecycle controls, idempotency, correlation IDs, and failure isolation.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Led safe upgrades across </w:t>
      </w:r>
      <w:r>
        <w:rPr>
          <w:rFonts w:ascii="Carlito" w:hAnsi="Carlito" w:eastAsia="Carlito"/>
          <w:b/>
          <w:i w:val="0"/>
          <w:color w:val="1F1F1F"/>
          <w:sz w:val="20"/>
        </w:rPr>
        <w:t>React Native 0.63-0.76, TypeScript 4-5, and Expo/native modules; backend services with Node.js 14-22, NestJS, Express, and TypeScript 4-5;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unsupported dependencies, updating build images and deployment manifests, validating breaking changes through regression and load testing, and releasing through canary stages with rollback plans.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new capabilities for </w:t>
      </w:r>
      <w:r>
        <w:rPr>
          <w:rFonts w:ascii="Carlito" w:hAnsi="Carlito" w:eastAsia="Carlito"/>
          <w:b/>
          <w:i w:val="0"/>
          <w:color w:val="1F1F1F"/>
          <w:sz w:val="20"/>
        </w:rPr>
        <w:t>billing, subscriptions, reporting, audit history, notifications, search, administration, and customer-support workflows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translating complex requirements into secure APIs, resilient asynchronous processing, and maintainable user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architecture with </w:t>
      </w:r>
      <w:r>
        <w:rPr>
          <w:rFonts w:ascii="Carlito" w:hAnsi="Carlito" w:eastAsia="Carlito"/>
          <w:b/>
          <w:i w:val="0"/>
          <w:color w:val="1F1F1F"/>
          <w:sz w:val="20"/>
        </w:rPr>
        <w:t>Domain-Driven Design, clean architecture, event-driven workflows, transactional outbox processing, tenant-aware authorization, distributed caching, and observability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strengthening consistency across synchronous and asynchronous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Strengthened </w:t>
      </w:r>
      <w:r>
        <w:rPr>
          <w:rFonts w:ascii="Carlito" w:hAnsi="Carlito" w:eastAsia="Carlito"/>
          <w:b/>
          <w:i w:val="0"/>
          <w:color w:val="1F1F1F"/>
          <w:sz w:val="20"/>
        </w:rPr>
        <w:t>CI/CD and production quality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automated tests, security scanning, schema-migration gates, deployment approvals, and AWS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reducing release risk and improving operational visibility.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Mentored engineers through </w:t>
      </w:r>
      <w:r>
        <w:rPr>
          <w:rFonts w:ascii="Carlito" w:hAnsi="Carlito" w:eastAsia="Carlito"/>
          <w:b/>
          <w:i w:val="0"/>
          <w:color w:val="1F1F1F"/>
          <w:sz w:val="20"/>
        </w:rPr>
        <w:t>architecture reviews, pull-request feedback, production debugging, incident retrospectives, estimation, and release-readiness sessions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improving code consistency, technical ownership, and cross-team delivery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Syscom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October 2019 - August 2021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commerce, customer-service, and operational products using </w:t>
      </w:r>
      <w:r>
        <w:rPr>
          <w:rFonts w:ascii="Carlito" w:hAnsi="Carlito" w:eastAsia="Carlito"/>
          <w:b/>
          <w:i w:val="0"/>
          <w:color w:val="1F1F1F"/>
          <w:sz w:val="20"/>
        </w:rPr>
        <w:t>React Native 0.59-0.64 and JavaScript/TypeScript; backend services with Node.js 10-14, Express, and TypeScript 3-4;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checkout, order tracking, refunds, fulfillment, reporting, user administration, and third-party provider integrations.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Implemented new </w:t>
      </w:r>
      <w:r>
        <w:rPr>
          <w:rFonts w:ascii="Carlito" w:hAnsi="Carlito" w:eastAsia="Carlito"/>
          <w:b/>
          <w:i w:val="0"/>
          <w:color w:val="1F1F1F"/>
          <w:sz w:val="20"/>
        </w:rPr>
        <w:t>payment, notification, search, workflow, export, and reconciliation features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secure APIs, asynchronous workers, validation, and audit-friendly state transitions across customer and administrative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customer-facing defects by 29%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typed API contracts, shared validation, resilient loading and error states, automated regression coverage, and staged release verification.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production issues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provider callbacks, inventory mismatches, stale sessions, timeout chains, malformed payloads, and long-running database transactions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then introduced concurrency controls, bounded retries, and reconciliation routines.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older modules within </w:t>
      </w:r>
      <w:r>
        <w:rPr>
          <w:rFonts w:ascii="Carlito" w:hAnsi="Carlito" w:eastAsia="Carlito"/>
          <w:b/>
          <w:i w:val="0"/>
          <w:color w:val="1F1F1F"/>
          <w:sz w:val="20"/>
        </w:rPr>
        <w:t>React Native 0.59-0.64 and JavaScript/TypeScript; backend services with Node.js 10-14, Express, and TypeScript 3-4;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introducing typed contracts, clearer service boundaries, shared components, supported runtime versions, and compatibility tests that enabled gradual replacement without interrupting daily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performance through </w:t>
      </w:r>
      <w:r>
        <w:rPr>
          <w:rFonts w:ascii="Carlito" w:hAnsi="Carlito" w:eastAsia="Carlito"/>
          <w:b/>
          <w:i w:val="0"/>
          <w:color w:val="1F1F1F"/>
          <w:sz w:val="20"/>
        </w:rPr>
        <w:t>server-side pagination, indexed queries, reduced serialization, selective data loading, caching, connection-pool tuning, and browser or runtime profiling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high-volume administrative workflows responsive.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delivery pipelines with </w:t>
      </w:r>
      <w:r>
        <w:rPr>
          <w:rFonts w:ascii="Carlito" w:hAnsi="Carlito" w:eastAsia="Carlito"/>
          <w:b/>
          <w:i w:val="0"/>
          <w:color w:val="1F1F1F"/>
          <w:sz w:val="20"/>
        </w:rPr>
        <w:t>Jenkins/GitLab CI, Docker, unit and integration tests, static analysis, artifact versioning, migration validation, smoke tests, and staged environment promotion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development, QA, and production.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Collaborated with product owners, designers, QA, support teams, security reviewers, and external providers to convert ambiguous requirements into </w:t>
      </w:r>
      <w:r>
        <w:rPr>
          <w:rFonts w:ascii="Carlito" w:hAnsi="Carlito" w:eastAsia="Carlito"/>
          <w:b/>
          <w:i w:val="0"/>
          <w:color w:val="1F1F1F"/>
          <w:sz w:val="20"/>
        </w:rPr>
        <w:t>testable stories, resilient failure handling, measurable acceptance criteria, and release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Soft Build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June 2016 - July 2019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full-stack business applications using </w:t>
      </w:r>
      <w:r>
        <w:rPr>
          <w:rFonts w:ascii="Carlito" w:hAnsi="Carlito" w:eastAsia="Carlito"/>
          <w:b/>
          <w:i w:val="0"/>
          <w:color w:val="1F1F1F"/>
          <w:sz w:val="20"/>
        </w:rPr>
        <w:t>responsive web applications and later React Native mobile features; backend services with Node.js 0.12 and later 6-10 with Express;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for commerce, booking, pricing, inventory, reporting, account management, and internal administration across multiple client engagements.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</w:t>
      </w:r>
      <w:r>
        <w:rPr>
          <w:rFonts w:ascii="Carlito" w:hAnsi="Carlito" w:eastAsia="Carlito"/>
          <w:b/>
          <w:i w:val="0"/>
          <w:color w:val="1F1F1F"/>
          <w:sz w:val="20"/>
        </w:rPr>
        <w:t>page or screen responsiveness by 38%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heavy legacy scripts, reducing payloads, optimizing media, introducing caching, and profiling expensive render paths.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new </w:t>
      </w:r>
      <w:r>
        <w:rPr>
          <w:rFonts w:ascii="Carlito" w:hAnsi="Carlito" w:eastAsia="Carlito"/>
          <w:b/>
          <w:i w:val="0"/>
          <w:color w:val="1F1F1F"/>
          <w:sz w:val="20"/>
        </w:rPr>
        <w:t>REST endpoints, reusable interface modules, scheduled imports, reporting features, role-based workflows, and provider integrations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validation and business rules separated from delivery and persistence concerns.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submissions, stale inventory, null-reference failures, inconsistent validation, slow database queries, missing error feedback, and partial updates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transactions, defensive checks, indexed access, and explicit recovery states.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Moved blocking email, document, synchronization, import, and report-generation work into </w:t>
      </w:r>
      <w:r>
        <w:rPr>
          <w:rFonts w:ascii="Carlito" w:hAnsi="Carlito" w:eastAsia="Carlito"/>
          <w:b/>
          <w:i w:val="0"/>
          <w:color w:val="1F1F1F"/>
          <w:sz w:val="20"/>
        </w:rPr>
        <w:t>background jobs and queue-based processing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adding retry policies, schedules, failed-job diagnostics, and operational visibility for support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quality coverage with </w:t>
      </w:r>
      <w:r>
        <w:rPr>
          <w:rFonts w:ascii="Carlito" w:hAnsi="Carlito" w:eastAsia="Carlito"/>
          <w:b/>
          <w:i w:val="0"/>
          <w:color w:val="1F1F1F"/>
          <w:sz w:val="20"/>
        </w:rPr>
        <w:t>unit, integration, API regression, browser, and database migration tests</w:t>
      </w:r>
      <w:r>
        <w:rPr>
          <w:rFonts w:ascii="Carlito" w:hAnsi="Carlito" w:eastAsia="Carlito"/>
          <w:b w:val="0"/>
          <w:i w:val="0"/>
          <w:color w:val="1F1F1F"/>
          <w:sz w:val="20"/>
        </w:rPr>
        <w:t>, prioritizing authentication, pricing, persistence, concurrency, and other high-risk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Supported </w:t>
      </w:r>
      <w:r>
        <w:rPr>
          <w:rFonts w:ascii="Carlito" w:hAnsi="Carlito" w:eastAsia="Carlito"/>
          <w:b/>
          <w:i w:val="0"/>
          <w:color w:val="1F1F1F"/>
          <w:sz w:val="20"/>
        </w:rPr>
        <w:t>execution-plan analysis, production incident resolution, deployment automation, code reviews, technical estimation, and legacy modernization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while introducing reusable architecture and coding standards across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Decima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November 2015 - April 2016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customer-facing websites and administration tools using </w:t>
      </w:r>
      <w:r>
        <w:rPr>
          <w:rFonts w:ascii="Carlito" w:hAnsi="Carlito" w:eastAsia="Carlito"/>
          <w:b/>
          <w:i w:val="0"/>
          <w:color w:val="1F1F1F"/>
          <w:sz w:val="20"/>
        </w:rPr>
        <w:t>responsive web interfaces and native mobile integrations; backend services with Node.js 0.10, JavaScript services, and REST integrations;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account workflows, content management, file handling, search, forms, notifications, and operational reporting.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Maintained server-rendered and tightly coupled legacy modules while introducing </w:t>
      </w:r>
      <w:r>
        <w:rPr>
          <w:rFonts w:ascii="Carlito" w:hAnsi="Carlito" w:eastAsia="Carlito"/>
          <w:b/>
          <w:i w:val="0"/>
          <w:color w:val="1F1F1F"/>
          <w:sz w:val="20"/>
        </w:rPr>
        <w:t>reusable services, clearer controllers, modular client code, and consistent validation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allowing new features to coexist safely with older functionality.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controllers, service classes, repositories, scheduled utilities, and database scripts for </w:t>
      </w:r>
      <w:r>
        <w:rPr>
          <w:rFonts w:ascii="Carlito" w:hAnsi="Carlito" w:eastAsia="Carlito"/>
          <w:b/>
          <w:i w:val="0"/>
          <w:color w:val="1F1F1F"/>
          <w:sz w:val="20"/>
        </w:rPr>
        <w:t>content retrieval, form processing, account operations, file uploads, notification routing, and report generation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Fixed production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failed uploads, broken validation, malformed requests, null-reference exceptions, duplicate submissions, database connectivity errors, and missing user feedback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diagnostics and defensive handling.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Improved slow operations by reviewing generated SQL, removing unnecessary object loading, adding targeted indexes, reducing repeated in-memory loops, and replacing oversized queries with focused data access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Participated in </w:t>
      </w:r>
      <w:r>
        <w:rPr>
          <w:rFonts w:ascii="Carlito" w:hAnsi="Carlito" w:eastAsia="Carlito"/>
          <w:b/>
          <w:i w:val="0"/>
          <w:color w:val="1F1F1F"/>
          <w:sz w:val="20"/>
        </w:rPr>
        <w:t>deployment preparation, browser and API compatibility testing, backup verification, smoke testing, rollback planning, and requirement reviews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designers, project managers, and senior engineers.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Borna Technology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2014 - August 2015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 Intern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Tallinn,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Assisted senior engineers with </w:t>
      </w:r>
      <w:r>
        <w:rPr>
          <w:rFonts w:ascii="Carlito" w:hAnsi="Carlito" w:eastAsia="Carlito"/>
          <w:b/>
          <w:i w:val="0"/>
          <w:color w:val="1F1F1F"/>
          <w:sz w:val="20"/>
        </w:rPr>
        <w:t>JavaScript, mobile web interfaces, and basic native integration; backend services with Node.js 0.10, JavaScript utilities, and SQL-backed services;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internal tools and client-facing applications, following established coding, source-control, database, and release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Built small interface enhancements, reusable templates, server-side handlers, validation scripts, and database-backed administration pages while learning structured debugging and maintainable implementation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Created and updated </w:t>
      </w:r>
      <w:r>
        <w:rPr>
          <w:rFonts w:ascii="Carlito" w:hAnsi="Carlito" w:eastAsia="Carlito"/>
          <w:b/>
          <w:i w:val="0"/>
          <w:color w:val="1F1F1F"/>
          <w:sz w:val="20"/>
        </w:rPr>
        <w:t>SQL queries, stored procedures, migration scripts, test data, and integration utilities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under supervision, applying safe database-change and review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</w:t>
      </w:r>
      <w:r>
        <w:rPr>
          <w:rFonts w:ascii="Carlito" w:hAnsi="Carlito" w:eastAsia="Carlito"/>
          <w:b/>
          <w:i w:val="0"/>
          <w:color w:val="1F1F1F"/>
          <w:sz w:val="20"/>
        </w:rPr>
        <w:t>invalid submissions, null-reference errors, database connectivity failures, layout defects, inconsistent API responses, and deployment configuration problems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reproducing issues and documenting diagnostic steps.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Contributed to </w:t>
      </w:r>
      <w:r>
        <w:rPr>
          <w:rFonts w:ascii="Carlito" w:hAnsi="Carlito" w:eastAsia="Carlito"/>
          <w:b/>
          <w:i w:val="0"/>
          <w:color w:val="1F1F1F"/>
          <w:sz w:val="20"/>
        </w:rPr>
        <w:t>QA checks, deployment notes, smoke tests, code reviews, and technical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establishing a practical foundation in collaborative delivery, production support, and release discipline.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SELECTED PROJECTS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Cloud-Native Commerce and Operations Platform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Designed a multi-tenant platform using React Native, Node.js and TypeScript, AWS and secure mobile platform delivery to support order management, payment reconciliation, inventory, customer support, reporting, audit history and event-driven notifications.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Implemented idempotent APIs, transactional outbox processing, tenant-aware authorization, distributed tracing, integration tests and containerized CI/CD pipelines.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Enterprise Application Modernization Program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Led the migration of a legacy application into services and interfaces built with React Native, Node.js and TypeScript, AWS and secure mobile platform delivery, replacing tightly coupled modules with documented APIs and independently deployable workloads.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Resolved outdated dependencies, inefficient queries, inconsistent authentication, fragile schema changes and limited production visibility through staged modernization and automated testing.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EDUCATION</w:t>
      </w:r>
    </w:p>
    <w:p>
      <w:pPr>
        <w:spacing w:after="0"/>
      </w:pPr>
      <w:r>
        <w:rPr>
          <w:rFonts w:ascii="Carlito" w:hAnsi="Carlito" w:eastAsia="Carlito"/>
          <w:b/>
          <w:i w:val="0"/>
          <w:color w:val="1F1F1F"/>
          <w:sz w:val="20"/>
        </w:rPr>
        <w:t>Tallinn University - Bachelor's Degree in Computer Science</w:t>
      </w:r>
      <w:r>
        <w:rPr>
          <w:rFonts w:ascii="Carlito" w:hAnsi="Carlito" w:eastAsia="Carlito"/>
          <w:b w:val="0"/>
          <w:i w:val="0"/>
          <w:color w:val="1F1F1F"/>
          <w:sz w:val="19"/>
        </w:rPr>
        <w:t xml:space="preserve"> | September 2011 - May 2014</w:t>
      </w:r>
    </w:p>
    <w:sectPr w:rsidR="00FC693F" w:rsidRPr="0006063C" w:rsidSect="00034616">
      <w:footerReference w:type="default" r:id="rId9"/>
      <w:pgSz w:w="12240" w:h="15840"/>
      <w:pgMar w:top="648" w:right="835" w:bottom="691" w:left="835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pBdr>
        <w:bottom w:val="single" w:sz="6" w:space="2" w:color="5B9BD5"/>
      </w:pBdr>
    </w:pPr>
    <w:r>
      <w:rPr>
        <w:rFonts w:ascii="Carlito" w:hAnsi="Carlito" w:eastAsia="Carlito"/>
        <w:b w:val="0"/>
        <w:i w:val="0"/>
        <w:color w:val="5A5A5A"/>
        <w:sz w:val="16"/>
      </w:rPr>
      <w:t>Cristoff Stan | Senior Mobile Full Stack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rlito" w:hAnsi="Carlito" w:eastAsia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Cristoff Stan Resume</dc:title>
  <dc:subject>Senior Mobile Full Stack Engineer - React Native, Node.js and TypeScript, AWS</dc:subject>
  <dc:creator>Cristoff Stan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