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Generative AI Engineer - Multimodal, RAG and Agents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Generative AI Engineer with 10+ years delivering B2B SaaS, e-commerce, and enterprise operations platforms using Python, generative models, LLMs, multimodal AI, RAG, agents, vector databases; combines production AI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Generative AI: </w:t>
      </w:r>
      <w:r>
        <w:rPr>
          <w:rFonts w:ascii="Carlito" w:hAnsi="Carlito" w:eastAsia="Carlito"/>
          <w:b w:val="0"/>
          <w:i w:val="0"/>
          <w:color w:val="1F1F1F"/>
          <w:sz w:val="19"/>
        </w:rPr>
        <w:t>LLMs, multimodal models, text/image/document workflows, Hugging Face, diffusion concepts, prompt engineering, structured generation, tool calling and model orchestration.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RAG and Knowledge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Embeddings, hybrid retrieval, reranking, vector databases, pgvector, knowledge graphs, document parsing, metadata filtering and grounded citations.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Agentic Workflows: </w:t>
      </w:r>
      <w:r>
        <w:rPr>
          <w:rFonts w:ascii="Carlito" w:hAnsi="Carlito" w:eastAsia="Carlito"/>
          <w:b w:val="0"/>
          <w:i w:val="0"/>
          <w:color w:val="1F1F1F"/>
          <w:sz w:val="19"/>
        </w:rPr>
        <w:t>LangGraph, LangChain, LlamaIndex, state machines, tools, memory, human-in-the-loop, multi-step planning, retries and durable workflow execution.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and Product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FastAPI, Node.js, streaming APIs, WebSockets, event-driven services, background processing, usage metering and multi-tenant application integration.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Evaluation and Safety: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Prompt regression, semantic evaluation, retrieval metrics, quality rubrics, hallucination analysis, red teaming, content safety, PII controls and auditability.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MLOps: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Bedrock/SageMaker, GCP Vertex AI, Azure OpenAI, Docker, Kubernetes, Terraform, model gateways, telemetry, scaling and cost optimization.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pgvector, Redis, Kafka, object storage, document pipelines, metadata stores and access-control-aware retrieval.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generative models, LLMs, multimodal AI, RAG, agents, vector databases, evaluation and cloud-native deployment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production inference latency by 34%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model/runtime profiling, batching, caching, asynchronous processing, optimized retrieval, and autoscaling policies.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model and integration defects by 28%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datasets, versioned experiments, service-contract tests, evaluation baselines, and staged model promotion.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scikit-learn, OpenCV, pandas, NumPy, and batch analytics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training and batch-scoring time by 32%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vectorizing preprocessing, caching reusable features, improving data loading, and eliminating redundant model execution.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scripts, SQL, text/image processing utilities, and rule-based automation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data preparation scripts, SQL, and basic statistical analysis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Production AI Service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secure, observable AI platform using Python, generative models, LLMs, multimodal AI, RAG, agents, vector databases, evaluation and cloud-native deployment, supporting data ingestion, evaluation, model or retrieval workflows and real-time application integration.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versioned artifacts, automated evaluation, access controls, guardrails, workload scaling, traceable outputs and rollback-safe deployments.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AI Workflow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transformation of experimental notebooks and scripts into tested services, reproducible pipelines and monitored production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inconsistent datasets, fragile prompts/models, limited evaluation and opaque failures through versioning, regression suites, telemetry and human review controls.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Generative AI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Generative AI Engineer - Multimodal, RAG and Agents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