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GCP DevOps Engineer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GCP DevOps Engineer with 11+ years delivering secure products across application security, device protection, learning technology, and digital media, specializing in Terraform 1.3-1.9 and Kubernetes 1.24-1.31 on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Platform:</w:t>
      </w:r>
      <w:r>
        <w:rPr>
          <w:rFonts w:ascii="Arimo" w:hAnsi="Arimo" w:eastAsia="Arimo"/>
          <w:b w:val="0"/>
          <w:color w:val="2C2C2C"/>
          <w:sz w:val="16"/>
        </w:rPr>
        <w:t xml:space="preserve"> GCP, landing zones, VPC/VNet design, load balancing, DNS, CDN, IAM, KMS, secrets, managed databases, serverless, cost governance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Infrastructure &amp; Containers:</w:t>
      </w:r>
      <w:r>
        <w:rPr>
          <w:rFonts w:ascii="Arimo" w:hAnsi="Arimo" w:eastAsia="Arimo"/>
          <w:b w:val="0"/>
          <w:color w:val="2C2C2C"/>
          <w:sz w:val="16"/>
        </w:rPr>
        <w:t xml:space="preserve"> Terraform 1.x, CloudFormation/Bicep, Kubernetes 1.24-1.31, Helm 3, Kustomize, Docker, container registries, operators, service mesh, policy as code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CI/CD &amp; GitOps: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Argo CD, Flux, artifact promotion, canary and blue-green delivery, rollback automation, supply-chain security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Reliability &amp; Operations:</w:t>
      </w:r>
      <w:r>
        <w:rPr>
          <w:rFonts w:ascii="Arimo" w:hAnsi="Arimo" w:eastAsia="Arimo"/>
          <w:b w:val="0"/>
          <w:color w:val="2C2C2C"/>
          <w:sz w:val="16"/>
        </w:rPr>
        <w:t xml:space="preserve"> SLOs, SLIs, error budgets, capacity planning, high availability, disaster recovery, incident command, postmortems, runbooks, on-call, chaos and resilience testing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Azure Monitor, Google Cloud Operations, ELK/OpenSearch, SIEM integration, vulnerability and image scanning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Automation: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Go 1.20-1.23, Bash, PowerShell, APIs, event automation, certificate renewal, patching, backup validation, compliance evidence collection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Leadership:</w:t>
      </w:r>
      <w:r>
        <w:rPr>
          <w:rFonts w:ascii="Arimo" w:hAnsi="Arimo" w:eastAsia="Arimo"/>
          <w:b w:val="0"/>
          <w:color w:val="2C2C2C"/>
          <w:sz w:val="16"/>
        </w:rPr>
        <w:t xml:space="preserve"> platform roadmaps, paved roads, developer experience, architecture reviews, operational readiness, vendor management, mentoring, cost and risk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and operated </w:t>
      </w:r>
      <w:r>
        <w:rPr>
          <w:rFonts w:ascii="Arimo" w:hAnsi="Arimo" w:eastAsia="Arimo"/>
          <w:b/>
          <w:color w:val="2C2C2C"/>
          <w:sz w:val="16"/>
        </w:rPr>
        <w:t>GCP cloud infrastructure and DevOps automation</w:t>
      </w:r>
      <w:r>
        <w:rPr>
          <w:rFonts w:ascii="Arimo" w:hAnsi="Arimo" w:eastAsia="Arimo"/>
          <w:b w:val="0"/>
          <w:color w:val="2C2C2C"/>
          <w:sz w:val="16"/>
        </w:rPr>
        <w:t xml:space="preserve"> solutions with </w:t>
      </w:r>
      <w:r>
        <w:rPr>
          <w:rFonts w:ascii="Arimo" w:hAnsi="Arimo" w:eastAsia="Arimo"/>
          <w:b/>
          <w:color w:val="2C2C2C"/>
          <w:sz w:val="16"/>
        </w:rPr>
        <w:t>Terraform 1.x, Kubernetes, containers, and GitHub Actions</w:t>
      </w:r>
      <w:r>
        <w:rPr>
          <w:rFonts w:ascii="Arimo" w:hAnsi="Arimo" w:eastAsia="Arimo"/>
          <w:b w:val="0"/>
          <w:color w:val="2C2C2C"/>
          <w:sz w:val="16"/>
        </w:rPr>
        <w:t>, converting manually managed environments into versioned, repeatable infrastructure.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virtual-machine and script-based deployments into </w:t>
      </w:r>
      <w:r>
        <w:rPr>
          <w:rFonts w:ascii="Arimo" w:hAnsi="Arimo" w:eastAsia="Arimo"/>
          <w:b/>
          <w:color w:val="2C2C2C"/>
          <w:sz w:val="16"/>
        </w:rPr>
        <w:t>immutable images, reusable infrastructure modules, and GitOps workflows</w:t>
      </w:r>
      <w:r>
        <w:rPr>
          <w:rFonts w:ascii="Arimo" w:hAnsi="Arimo" w:eastAsia="Arimo"/>
          <w:b w:val="0"/>
          <w:color w:val="2C2C2C"/>
          <w:sz w:val="16"/>
        </w:rPr>
        <w:t>, reducing configuration drift across client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production failures involving </w:t>
      </w:r>
      <w:r>
        <w:rPr>
          <w:rFonts w:ascii="Arimo" w:hAnsi="Arimo" w:eastAsia="Arimo"/>
          <w:b/>
          <w:color w:val="2C2C2C"/>
          <w:sz w:val="16"/>
        </w:rPr>
        <w:t>CPU saturation, memory pressure, DNS errors, certificate expiration, storage latency, and unhealthy rollouts</w:t>
      </w:r>
      <w:r>
        <w:rPr>
          <w:rFonts w:ascii="Arimo" w:hAnsi="Arimo" w:eastAsia="Arimo"/>
          <w:b w:val="0"/>
          <w:color w:val="2C2C2C"/>
          <w:sz w:val="16"/>
        </w:rPr>
        <w:t>, correlating metrics, logs, traces, and cloud events.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environment provisioning, secret rotation, backup validation, certificate renewal, and disaster-recovery automation with clear ownership and tested rollback procedures.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Established </w:t>
      </w:r>
      <w:r>
        <w:rPr>
          <w:rFonts w:ascii="Arimo" w:hAnsi="Arimo" w:eastAsia="Arimo"/>
          <w:b/>
          <w:color w:val="2C2C2C"/>
          <w:sz w:val="16"/>
        </w:rPr>
        <w:t>service-level indicators, error budgets, alert routing, and runbooks</w:t>
      </w:r>
      <w:r>
        <w:rPr>
          <w:rFonts w:ascii="Arimo" w:hAnsi="Arimo" w:eastAsia="Arimo"/>
          <w:b w:val="0"/>
          <w:color w:val="2C2C2C"/>
          <w:sz w:val="16"/>
        </w:rPr>
        <w:t>, replacing noisy symptom alerts with actionable signals tied to customer and business impact.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secure CI/CD controls for policy checks, image scanning, signed artifacts, progressive delivery, and automated verification before production promotion.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Reduced cloud waste through rightsizing, storage lifecycle policies, reserved capacity analysis, and idle-resource cleanup while preserving capacity headroom for seasonal demand.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developers and operators on incident command, blameless review, Kubernetes troubleshooting, infrastructure code review, and ownership of services after deployment.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deployment success rate by </w:t>
      </w:r>
      <w:r>
        <w:rPr>
          <w:rFonts w:ascii="Arimo" w:hAnsi="Arimo" w:eastAsia="Arimo"/>
          <w:b/>
          <w:color w:val="2C2C2C"/>
          <w:sz w:val="16"/>
        </w:rPr>
        <w:t>34%</w:t>
      </w:r>
      <w:r>
        <w:rPr>
          <w:rFonts w:ascii="Arimo" w:hAnsi="Arimo" w:eastAsia="Arimo"/>
          <w:b w:val="0"/>
          <w:color w:val="2C2C2C"/>
          <w:sz w:val="16"/>
        </w:rPr>
        <w:t xml:space="preserve"> and shortened recovery time through canary releases, automated health checks, rollback triggers, and standardized observability across environments.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Supported application-security SaaS infrastructure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 xml:space="preserve"> using Kubernetes, infrastructure as code, and automated delivery pipelines for multi-tenant scan and policy services.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Migrated aging deployment definitions and hand-managed resources into reusable Terraform modules, standard cluster patterns, and controlled configuration promotion across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incidents involving </w:t>
      </w:r>
      <w:r>
        <w:rPr>
          <w:rFonts w:ascii="Arimo" w:hAnsi="Arimo" w:eastAsia="Arimo"/>
          <w:b/>
          <w:color w:val="2C2C2C"/>
          <w:sz w:val="16"/>
        </w:rPr>
        <w:t>queue backlog, exhausted node capacity, failing ingress routes, database connection pressure, and certificate issues</w:t>
      </w:r>
      <w:r>
        <w:rPr>
          <w:rFonts w:ascii="Arimo" w:hAnsi="Arimo" w:eastAsia="Arimo"/>
          <w:b w:val="0"/>
          <w:color w:val="2C2C2C"/>
          <w:sz w:val="16"/>
        </w:rPr>
        <w:t xml:space="preserve"> under high-volume enterprise scan workloads.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autoscaling, workload isolation, pod disruption controls, backup verification, and capacity dashboards to improve resilience of latency-sensitive and batch-processing services.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Strengthened supply-chain security with dependency scanning, container image controls, least-privilege identities, secret management, and evidence-producing deployment approvals.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CI/CD templates and paved-road documentation that reduced duplicated pipeline code and helped application teams adopt supported deployment practices.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engineering and security teams during incidents, documenting timelines, coordinating mitigations, and translating root causes into platform and application backlog work.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priority production alerts by </w:t>
      </w:r>
      <w:r>
        <w:rPr>
          <w:rFonts w:ascii="Arimo" w:hAnsi="Arimo" w:eastAsia="Arimo"/>
          <w:b/>
          <w:color w:val="2C2C2C"/>
          <w:sz w:val="16"/>
        </w:rPr>
        <w:t>41%</w:t>
      </w:r>
      <w:r>
        <w:rPr>
          <w:rFonts w:ascii="Arimo" w:hAnsi="Arimo" w:eastAsia="Arimo"/>
          <w:b w:val="0"/>
          <w:color w:val="2C2C2C"/>
          <w:sz w:val="16"/>
        </w:rPr>
        <w:t xml:space="preserve"> through alert tuning, capacity fixes, retry controls, and remediation of recurring deployment and certificate failure modes.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Automated cloud and release infrastructure for customer claims and device-support services, supporting traffic spikes, external carrier integrations, and business-critical transaction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build and deployment processes into tested pipelines with artifact promotion, environment configuration, smoke tests, and auditable production approvals.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Troubleshot outages caused by </w:t>
      </w:r>
      <w:r>
        <w:rPr>
          <w:rFonts w:ascii="Arimo" w:hAnsi="Arimo" w:eastAsia="Arimo"/>
          <w:b/>
          <w:color w:val="2C2C2C"/>
          <w:sz w:val="16"/>
        </w:rPr>
        <w:t>load-balancer health checks, network timeouts, database saturation, deployment configuration drift, and third-party service degradation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dashboards, synthetic checks, log aggregation, and on-call runbooks that improved visibility across web, API, messaging, and integration components.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Introduced safer release patterns with feature flags, rolling deployments, rollback automation, and capacity validation before major device and promotional launches.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Coordinated with application, network, database, QA, and vendor teams to resolve cross-system blockers and restore customer journeys without risky untested changes.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Lowered infrastructure-related incident duration by </w:t>
      </w:r>
      <w:r>
        <w:rPr>
          <w:rFonts w:ascii="Arimo" w:hAnsi="Arimo" w:eastAsia="Arimo"/>
          <w:b/>
          <w:color w:val="2C2C2C"/>
          <w:sz w:val="16"/>
        </w:rPr>
        <w:t>29%</w:t>
      </w:r>
      <w:r>
        <w:rPr>
          <w:rFonts w:ascii="Arimo" w:hAnsi="Arimo" w:eastAsia="Arimo"/>
          <w:b w:val="0"/>
          <w:color w:val="2C2C2C"/>
          <w:sz w:val="16"/>
        </w:rPr>
        <w:t xml:space="preserve"> through standardized telemetry, clearer escalation paths, automated diagnostics, and rehearsed recovery procedures.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Maintained deployment and hosting automation for learning-technology services, balancing customer-hosted requirements, browser compatibility, and reliable content-launch operations.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release scripts, configuration handling, database migration checks, and environment documentation for period-appropriate Linux and cloud-hosted workloads.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Investigated production issues involving web-server limits, expired certificates, file permissions, slow database queries, and customer-specific network constraints.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Added health checks, backup procedures, centralized logs, and basic performance monitoring to make support investigations faster and more repeatable.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Worked with developers to reproduce deployment defects, validate fixes, and improve operational behavior of course launch, reporting, and standards-processing components.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Documented installation, upgrade, rollback, and troubleshooting procedures for internal teams and customers managing different infrastructure configurations.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Linux-based deployment, database maintenance, log review, and release verification for digital-media reporting and administration applications.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Automated small operational tasks for file processing, scheduled reports, environment setup, and backup checks using period-appropriate scripting tools.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Diagnosed common production defects such as failed jobs, disk-space pressure, permission errors, stale caches, and incorrect environment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safe database changes and application releases through checklists, smoke testing, and documented rollback steps during scheduled maintenance windows.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senior engineers to improve monitoring, issue reproduction, and operational documentation for customer-facing media workflows.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Multi-Environment Cloud Platform - GCP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Created reusable </w:t>
      </w:r>
      <w:r>
        <w:rPr>
          <w:rFonts w:ascii="Arimo" w:hAnsi="Arimo" w:eastAsia="Arimo"/>
          <w:b/>
          <w:color w:val="2C2C2C"/>
          <w:sz w:val="16"/>
        </w:rPr>
        <w:t>Terraform</w:t>
      </w:r>
      <w:r>
        <w:rPr>
          <w:rFonts w:ascii="Arimo" w:hAnsi="Arimo" w:eastAsia="Arimo"/>
          <w:b w:val="0"/>
          <w:color w:val="2C2C2C"/>
          <w:sz w:val="16"/>
        </w:rPr>
        <w:t xml:space="preserve">, </w:t>
      </w:r>
      <w:r>
        <w:rPr>
          <w:rFonts w:ascii="Arimo" w:hAnsi="Arimo" w:eastAsia="Arimo"/>
          <w:b/>
          <w:color w:val="2C2C2C"/>
          <w:sz w:val="16"/>
        </w:rPr>
        <w:t>Kubernetes</w:t>
      </w:r>
      <w:r>
        <w:rPr>
          <w:rFonts w:ascii="Arimo" w:hAnsi="Arimo" w:eastAsia="Arimo"/>
          <w:b w:val="0"/>
          <w:color w:val="2C2C2C"/>
          <w:sz w:val="16"/>
        </w:rPr>
        <w:t>, GitOps, identity, networking, secrets, observability, and policy modules for consistent environments; added progressive delivery, cost controls, backup verification, and operational readiness checks to support reliable self-service deployment.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Service Reliability and Incident Automation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Established SLOs, actionable alerts, runbooks, synthetic checks, automated diagnostics, and incident workflows across customer-facing services; connected deployment events to telemetry and implemented rollback triggers that shortened recovery while reducing recurring alert noise.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GCP architecture, Certified Kubernetes Administrator, HashiCorp Terraform Associate, and cloud security engineering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GCP DevOps Engineer</dc:title>
  <dc:subject>Senior Software Engineer Resume</dc:subject>
  <dc:creator>William Lee</dc:creator>
  <cp:keywords>Senior Software Engineer, ATS Resume, Senior GCP DevOps Engineer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