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React and Next.js, Rust, Azure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React 18-19 and Next.js 13-15, Rust 1.70-1.82 on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Rust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13-15, Rust 1.70-1.82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Rust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React 18-19 and Next.js 13-15,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Rust 1.70-1.82,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React and Next.js, Rust, Azure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and Next.js with Rust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React and Next.js / Rust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React 18-19 and Next.js 13-15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Rust 1.70-1.82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React and Next.js, Rust,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React and Next.js, Rust, Azure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