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Computer Vision Engineer - Deep Learning and MLOps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Computer Vision Engineer with 10+ years delivering enterprise SaaS, workflow automation, data-intensive services, and cloud-integrated products, specializing in Python 3.10-3.12, PyTorch 2.x, OpenCV 4.x, and model serving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customer solutions for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computer-vision systems with Python, PyTorch, OpenCV, data labeling, and managed model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translating business processes into measurable use cases, governed data requirements, model interfaces, and production controls.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notebooks and manual analysis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training pipelines, augmentation workflows, evaluation datasets, and optimized inference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versioned code, reproducible environments, automated validation, clear lineage, and documented operational ownership.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and evaluation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class imbalance, annotation defects, corrupted images, model drift, false positives, and inference bottlenecks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using traceable datasets, offline benchmarks, online telemetry, failure-focused test cases, and controlled reprocessing.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ingestion, enrichment, retrieval, prediction, search, and human-review capabilities with secure APIs, asynchronous jobs, and explicit fallback behavior for uncertain outcomes.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contracts, lineage, experiment tracking, prompt or model versioning, golden datasets, and release gates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aligning research, engineering, product, and compliance expectations.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CI/CD and MLOps automation for testing, packaging, deployment, rollback, scheduled evaluation, and cost monitoring across development, staging, and production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privacy and security through access controls, secrets management, PII minimization, input filtering, audit logs, retention rules, and documented human-escalation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and analysts on production design, evaluation methodology, incident review, cost-aware model selection, data quality, and communication of limitations to stakeholders.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inference latency and false-positive rates by 27%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Developed analytical and automation capabilities for enterprise workflows using period-appropriate Python, cloud data services, secure integrations, and operational reporting technologies.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Converted fragmented reports and manual data handling into scheduled pipelines, reusable services, governed schemas, and observable workflows with documented business definitions.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duplicate records, schema changes, stale aggregates, malformed partner data, slow transformations, and failed scheduled processing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customer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enrichment, classification, routing, forecasting, search, and reporting capabilities with explainable outputs and backward-compatible interfaces for operational users.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consistency through deduplication, identity matching, event-time handling, validation rules, reconciliation jobs, and source-to-target checks across vendor and internal feeds.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Expanded unit, data-quality, integration, performance, and regression testing with representative distributions, edge cases, and repeatable failure scenarios.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operations, QA, and customer teams to validate analytical behavior, investigate incidents, and document limitations before staged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inference latency and false-positive rates by 27%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targeted data-quality fixes, batching, caching, retrieval tuning, model optimization, partition changes, and removal of unnecessary processing stages.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Delivered Measurable Impact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invalid or stale analytical outputs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33%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freshness checks, lineage, retry controls, reconciliation, schema governance, and monitored backfill procedures.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Service Reliability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AI/ML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PyTorch 2.x, OpenCV 4.x, torchvision, object detection, segmentation, classification, augmentation, ONNX, TensorRT, GPU inference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MLOps: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Kubernetes, serverless inference, managed ML services, MLflow, CI/CD, model packaging, canary deployment, monitoring, cost optimization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PostgreSQL, MongoDB, Redis, object storage, vector databases, Spark, Kafka, Airflow, dbt, data contracts, lineage, quality checks, privacy-aware data handling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Evaluation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offline benchmarks, golden datasets, regression suites, drift detection, hallucination/error analysis, latency and cost testing, human review, rollback and fallback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FastAPI, REST, gRPC, event-driven integration, OAuth 2.0, OIDC, RBAC, secrets management, PII minimization, prompt injection controls, audit trails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structured logging, distributed tracing, model/prompt telemetry, data freshness and pipeline monitoring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architecture, roadmap planning, experiment design, stakeholder alignment, responsible AI, documentation, mentoring, incident response, production ownership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Computer Vision Engineer - Deep Learning and MLOps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data-processing and reporting features for business applications using Python, SQL, PostgreSQL, MySQL, SQL Server, scheduled jobs, and period-appropriate analytics tooling.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reusable extraction, validation, transformation, and export components that standardized data handling across customer modules and internal operational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Fixed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missing records, duplicate imports, date-boundary errors, slow aggregations, and inconsistent source identifiers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by tracing transformations end to end.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new dashboards, reconciliation reports, search filters, notifications, and scheduled exports with explicit definitions and support-ready diagnostics.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query performance through targeted indexes, execution-plan analysis, incremental processing, partition-aware filters, and safer batch sizing for shared databases.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structured logging, data-quality checks, retry limits, and audit trails so failed jobs could be diagnosed, replayed, and verified without uncontrolled duplicate processing.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daily reporting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validation, deduplication, query tuning, job monitoring, and documented recovery steps for recurring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Supported internal data and service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SQL Server, Azure, JavaScript, and automated testing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under guidance from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transformed and validated operational data, reducing repetitive manual handling while preserving traceable inputs, outputs, and error details for review.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diagnostics by adding contextual logs and validation messages around API, database, and background-processing paths that previously produced ambiguous failures.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integration changes by aligning payloads to established contracts, documenting edge cases, and preserving compatibility for dependent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unit and integration tests for data transformations, bug fixes, and service modules, incorporating review feedback on correctness, maintainability, and failure handling.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clarify requirements, reproduce data discrepancies, validate fixes, and document support procedures for common issues.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Computer-Vision Inspection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solution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3.10-3.12, PyTorch 2.x, OpenCV 4.x, and model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governed data ingestion, versioned artifacts, automated evaluation, secure APIs, observability, human review, fallback behavior, and controlled releases designed around measurable quality, latency, cost, and safety targets.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AI Evaluation and Operations Framework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Created golden datasets, regression suites, trace capture, prompt or model versioning, data-quality checks, drift monitoring, cost dashboards, and incident playbooks; enabled teams to compare releases consistently and block changes that degraded groundedness, accuracy, latency, or operational reliability.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machine-learning architecture, responsible AI, data engineering, model operations, evaluation, and Kubernetes-based serving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Computer Vision Engineer - Deep Learning and MLOps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Computer Vision Engineer - Deep Learning and MLOps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