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</w:t>
      </w:r>
      <w:r w:rsidR="00432868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Angular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, Node.js,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4B2A8D" w:rsidP="00E671CB">
      <w:pPr>
        <w:jc w:val="both"/>
        <w:rPr>
          <w:rFonts w:asciiTheme="majorBidi" w:hAnsiTheme="majorBidi" w:cstheme="majorBidi"/>
        </w:rPr>
      </w:pPr>
      <w:r w:rsidRPr="004B2A8D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operations platforms using </w:t>
      </w:r>
      <w:r w:rsidRPr="004B2A8D">
        <w:rPr>
          <w:rStyle w:val="Strong"/>
          <w:rFonts w:ascii="Times New Roman" w:hAnsi="Times New Roman" w:cs="Times New Roman"/>
          <w:sz w:val="24"/>
        </w:rPr>
        <w:t>Angular 10–18</w:t>
      </w:r>
      <w:r w:rsidRPr="004B2A8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2A8D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4B2A8D">
        <w:rPr>
          <w:rStyle w:val="Strong"/>
          <w:rFonts w:ascii="Times New Roman" w:hAnsi="Times New Roman" w:cs="Times New Roman"/>
          <w:sz w:val="24"/>
        </w:rPr>
        <w:t xml:space="preserve"> 4–5</w:t>
      </w:r>
      <w:r w:rsidRPr="004B2A8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2A8D">
        <w:rPr>
          <w:rStyle w:val="Strong"/>
          <w:rFonts w:ascii="Times New Roman" w:hAnsi="Times New Roman" w:cs="Times New Roman"/>
          <w:sz w:val="24"/>
        </w:rPr>
        <w:t>RxJS</w:t>
      </w:r>
      <w:proofErr w:type="spellEnd"/>
      <w:r w:rsidRPr="004B2A8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B2A8D">
        <w:rPr>
          <w:rStyle w:val="Strong"/>
          <w:rFonts w:ascii="Times New Roman" w:hAnsi="Times New Roman" w:cs="Times New Roman"/>
          <w:sz w:val="24"/>
        </w:rPr>
        <w:t>NgRx</w:t>
      </w:r>
      <w:proofErr w:type="spellEnd"/>
      <w:r w:rsidRPr="004B2A8D">
        <w:rPr>
          <w:rFonts w:ascii="Times New Roman" w:hAnsi="Times New Roman" w:cs="Times New Roman"/>
          <w:sz w:val="24"/>
        </w:rPr>
        <w:t xml:space="preserve">, </w:t>
      </w:r>
      <w:r w:rsidRPr="004B2A8D">
        <w:rPr>
          <w:rStyle w:val="Strong"/>
          <w:rFonts w:ascii="Times New Roman" w:hAnsi="Times New Roman" w:cs="Times New Roman"/>
          <w:sz w:val="24"/>
        </w:rPr>
        <w:t>Node.js 14–20</w:t>
      </w:r>
      <w:r w:rsidRPr="004B2A8D">
        <w:rPr>
          <w:rFonts w:ascii="Times New Roman" w:hAnsi="Times New Roman" w:cs="Times New Roman"/>
          <w:sz w:val="24"/>
        </w:rPr>
        <w:t>, PostgreSQL, and AWS/GCP, combining front-end architecture, secure API design, cloud modernization, performance engineering, and technical leadership to turn complex workflows into scalable, maintainable products with stronger reliability, faster delivery, and measurable business value.</w:t>
      </w:r>
      <w:r w:rsidR="009556F8">
        <w:rPr>
          <w:rFonts w:asciiTheme="majorBidi" w:hAnsiTheme="majorBidi" w:cstheme="majorBidi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B2A8D" w:rsidRPr="004B2A8D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10–18,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4–5, JavaScript ES6+,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6–7,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 Signals, Angular Material,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 CDK,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Nx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 Universal/SSR, standalone components, reactive forms, custom form controls, route guards, HTTP interceptors, lazy loading, virtual scrolling, Storybook, HTML5, SCSS, Tailwind CSS, responsive design, WCAG accessibility.</w:t>
      </w:r>
    </w:p>
    <w:p w:rsidR="004B2A8D" w:rsidRPr="004B2A8D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 14–20,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REST APIs,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/Swagger, JWT, OAuth2, RBAC, background workers, API versioning,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request validation,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Backend for Frontend, service-layer architecture.</w:t>
      </w:r>
    </w:p>
    <w:p w:rsidR="004B2A8D" w:rsidRPr="004B2A8D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Micro-frontends, domain-driven design, clean architecture, event-driven architecture, CQRS fundamentals, dependency injection, repository patterns, </w:t>
      </w:r>
      <w:proofErr w:type="gram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multi</w:t>
      </w:r>
      <w:proofErr w:type="gram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-tenant systems, asynchronous processing, outbox patterns, distributed caching, third-party integrations, contract-first API development.</w:t>
      </w:r>
    </w:p>
    <w:p w:rsidR="004B2A8D" w:rsidRPr="004B2A8D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S3,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RDS, SQS, SNS, API Gateway, IAM,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GCP Cloud Run, Cloud Storage, Cloud SQL and Cloud Build; Docker, Kubernetes, Terraform, GitHub Actions,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blue-green deployments, canary releases and rollback planning.</w:t>
      </w:r>
    </w:p>
    <w:p w:rsidR="004B2A8D" w:rsidRPr="004B2A8D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, Mongoose, SQL optimization, indexing, transactional updates, schema migrations, caching, queues and event-based workflows.</w:t>
      </w:r>
    </w:p>
    <w:p w:rsidR="004B2A8D" w:rsidRPr="004B2A8D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Jasmine, Karma, Jest, Angular Testing Library, Cypress, Playwright,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Mocha, Chai, Postman, contract testing, unit testing, integration testing, end-to-end testing,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static analysis, code reviews and quality gates.</w:t>
      </w:r>
    </w:p>
    <w:p w:rsidR="00FA1382" w:rsidRDefault="004B2A8D" w:rsidP="004B2A8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A8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Engineering Practices:</w:t>
      </w:r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</w:t>
      </w:r>
      <w:proofErr w:type="spellStart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B2A8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structured logging, distributed tracing, bundle analysis, performance profiling, production incident response, root-cause analysis, Agile/Scrum, mentoring, technical discovery and architecture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reviews.</w:t>
      </w:r>
    </w:p>
    <w:p w:rsidR="004B2A8D" w:rsidRDefault="004B2A8D" w:rsidP="004B2A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B2A8D" w:rsidRDefault="004B2A8D" w:rsidP="004B2A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B2A8D" w:rsidRDefault="004B2A8D" w:rsidP="004B2A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B2A8D" w:rsidRPr="004B2A8D" w:rsidRDefault="004B2A8D" w:rsidP="004B2A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9556F8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10–18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with </w:t>
      </w:r>
      <w:proofErr w:type="spellStart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4–5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domain-based modules, lazy-loaded routes, reusable libraries, and consistent release standards across B2B SaaS product teams.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legacy Angular modules that relied on deeply nested subscriptions, mutable shared services, and oversized components into standalone features, typed reactive forms, selectors, effects, and clearer container-presentational boundaries.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median page-interaction time by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applying route-level code splitting, virtual scrolling,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OnPush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change detection,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selectors, deferred data loading, and targeted bundle analysis on operations-heavy screens.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14–20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PostgreSQL,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JWT/OAuth2, and tenant-aware RBAC, supporting audit trails, configurable workflows, and reliable integration with external customer systems.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memory growth caused by unreleased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 and long-lived Node.js event listeners by adding teardown patterns, heap profiling, bounded caches, worker shutdown hooks, and regression monitoring.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phased upgrades from older Angular and Node.js baselines, replacing deprecated libraries, converting fragile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NgModules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appropriate, updating build pipelines, and validating compatibility through staged canary releases.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Angular component libraries with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Storybook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 Material, design tokens, accessibility rules, and typed input contracts, reducing duplicated UI behavior across customer portals and internal administration tools.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SQS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</w:t>
      </w:r>
      <w:proofErr w:type="gram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gram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outbox records, and idempotent consumers, preventing duplicate notifications and inconsistent status updates during retries or partial downstream failures.</w:t>
      </w:r>
    </w:p>
    <w:p w:rsidR="00601F5E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delivery pipelines with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Docker, Terraform,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environment-specific approvals, adding automated tests, dependency scans, bundle budgets, migration checks, and rollback-ready deployment steps.</w:t>
      </w:r>
    </w:p>
    <w:p w:rsidR="00DC016C" w:rsidRPr="00601F5E" w:rsidRDefault="00601F5E" w:rsidP="00601F5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incident analysis, and production-readiness sessions, improving Angular consistency, API contract discipline, debugging quality, and ownership of operational outcomes.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6–10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10–14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digital commerce and internal operations platforms, balancing rapid feature delivery with maintainable modules, predictable state management, and clear service boundaries.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order, payment, returns, and customer-support workflows using Angular reactive forms,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PostgreSQL,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third-party REST integrations with strict validation and recoverable error handling.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introducing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retry-safe handlers, request correlation IDs, signature verification, and structured logs around asynchronous payment-provider callbacks.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JavaScript-heavy Angular code toward </w:t>
      </w:r>
      <w:proofErr w:type="spellStart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DTOs, discriminated response models, shared validators, and typed API adapters that exposed schema mismatches before they reached production.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rendering delays in large customer and transaction tables by adding virtual scrolling, server-side pagination,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trackBy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functions,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selectors, and narrower observable streams instead of refreshing complete page state.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HTTP interceptors, route guards, error handlers, and authentication utilities for token renewal, rate-limit responses, and standardized API failures, making client behavior consistent across product modules.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Replaced selected jQuery widgets and manually managed DOM flows with Angular components, reactive forms, and tested services while preserving legacy business rules and minimizing disruption during incremental releases.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Jenkins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with unit tests, Docker image builds, environment configuration checks, database migration gates, and staged deployment scripts for development, QA, and production environments.</w:t>
      </w:r>
    </w:p>
    <w:p w:rsidR="00601F5E" w:rsidRPr="00601F5E" w:rsidRDefault="00601F5E" w:rsidP="00601F5E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owners, QA engineers, and designers during refinement and release validation, translating ambiguous commerce rules into technical tasks, acceptance criteria, test scenarios, and support documentation.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features initially with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1.4–1.7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later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4–7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supported by Node.js, Express.js, MySQL, MongoDB, and </w:t>
      </w:r>
      <w:proofErr w:type="spell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e-commerce, booking, and business administration products.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initial page-load performance by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interactions, introducing lazy-loaded Angular features, compressing assets, reducing API payloads, and applying browser and proxy caching rules.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reporting, and customer-management modules, separating routing, validation, business rules, and persistence through service-layer and repository-style patterns.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production defects involving duplicated form submissions, stale inventory quantities, and inconsistent user sessions by adding submission guards, transactional updates, validation rules, and explicit recovery messages.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callback-heavy Node.js code toward Promise-based services and asynchronous workflows where runtime support allowed, reducing nested error handling and making downstream failures easier to trace and retry safely.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Angular form controls, modal workflows, table components, and dashboard widgets that standardized validation, loading states, permissions, and layout behavior across multiple customer-facing applications.</w:t>
      </w:r>
    </w:p>
    <w:p w:rsidR="00601F5E" w:rsidRPr="00601F5E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r w:rsidRPr="00601F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Jasmine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Karma, Jest, and Mocha coverage around pricing calculations, authentication middleware, form validators, and critical API endpoints, reducing regressions during frequent client-specific configuration changes.</w:t>
      </w:r>
    </w:p>
    <w:p w:rsidR="00082647" w:rsidRDefault="00601F5E" w:rsidP="00601F5E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indexing, slow-query analysis, deployment scripts, browser compatibility, and code reviews, building strong production discipline across front-end delivery and backend service maintenance.</w:t>
      </w:r>
    </w:p>
    <w:p w:rsidR="00601F5E" w:rsidRDefault="00601F5E" w:rsidP="00601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01F5E" w:rsidRDefault="00601F5E" w:rsidP="00601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01F5E" w:rsidRPr="00601F5E" w:rsidRDefault="00601F5E" w:rsidP="00601F5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601F5E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AngularJS, JavaScript, and Node.js features for content-driven business websites, supporting reusable page templates, administrative workflows, and REST-style data access for small and mid-sized clients.</w:t>
      </w:r>
    </w:p>
    <w:p w:rsidR="00601F5E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screens built with HTML, CSS, jQuery, and AngularJS while separating tightly coupled DOM logic into controllers, services, directives, and reusable validation behavior for safer incremental changes.</w:t>
      </w:r>
    </w:p>
    <w:p w:rsidR="00601F5E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Express.js services for form submissions, notification routing, file metadata, and content APIs, improving separation between browser behavior, server-side validation, and database operations.</w:t>
      </w:r>
    </w:p>
    <w:p w:rsidR="00601F5E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inconsistent file uploads, duplicate requests, and missing error messages by strengthening server-side checks and returning clearer client-facing failure states.</w:t>
      </w:r>
    </w:p>
    <w:p w:rsidR="00601F5E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MySQL and MongoDB updates by writing safer queries, data-cleanup scripts, and migration checks, then validating record counts and edge cases before changes were promoted to customer environments.</w:t>
      </w:r>
    </w:p>
    <w:p w:rsidR="00601F5E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cross-browser regression testing, and release verification, helping identify configuration mismatches and last-minute defects before they affected client-facing websites.</w:t>
      </w:r>
    </w:p>
    <w:p w:rsidR="00D3790B" w:rsidRPr="00601F5E" w:rsidRDefault="00601F5E" w:rsidP="00601F5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pages, maintainable AngularJS components, administrative tools, and practical delivery estimates for short project cycles.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with AngularJS, JavaScript, </w:t>
      </w:r>
      <w:proofErr w:type="gramStart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HTML</w:t>
      </w:r>
      <w:proofErr w:type="gramEnd"/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, CSS, Node.js, and Express.js tasks across internal tools, client websites, and introductory API-driven business applications.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UI enhancements, reusable page sections, basic directives, and validation scripts while learning practical debugging, browser compatibility handling, source control discipline, and code-review expectations.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work for REST endpoints, form handlers, and database-backed administration pages using Node.js, Express.js, MySQL, and MongoDB under close technical guidance.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investigate layout defects, incorrect form data, and inconsistent API responses by reproducing issues, isolating browser and server conditions, and documenting reliable steps for senior engineers.</w:t>
      </w:r>
    </w:p>
    <w:p w:rsidR="00FA750C" w:rsidRPr="00601F5E" w:rsidRDefault="00601F5E" w:rsidP="00601F5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peer reviews, gaining a practical foundation in professional software delivery, teamwork, maintainable coding standards, and production support responsibilities.</w:t>
      </w:r>
    </w:p>
    <w:p w:rsidR="00A118EC" w:rsidRDefault="009556F8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A11C6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601F5E" w:rsidRDefault="00601F5E" w:rsidP="00E671CB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9556F8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</w:t>
      </w:r>
      <w:bookmarkStart w:id="0" w:name="_GoBack"/>
      <w:bookmarkEnd w:id="0"/>
      <w:r w:rsidRPr="00601F5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ssociate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1F5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 Certified Developer Associate</w:t>
      </w:r>
      <w:r w:rsidRPr="00601F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601F5E" w:rsidRPr="00601F5E" w:rsidRDefault="00601F5E" w:rsidP="00601F5E">
      <w:pPr>
        <w:pStyle w:val="ListParagraph"/>
        <w:numPr>
          <w:ilvl w:val="0"/>
          <w:numId w:val="41"/>
        </w:numPr>
        <w:jc w:val="both"/>
        <w:rPr>
          <w:rFonts w:asciiTheme="majorBidi" w:hAnsiTheme="majorBidi" w:cstheme="majorBidi"/>
        </w:rPr>
      </w:pPr>
      <w:r w:rsidRPr="00601F5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Pr="00601F5E" w:rsidRDefault="009556F8" w:rsidP="00601F5E">
      <w:pPr>
        <w:jc w:val="both"/>
        <w:rPr>
          <w:rFonts w:asciiTheme="majorBidi" w:hAnsiTheme="majorBidi" w:cstheme="majorBidi"/>
        </w:rPr>
      </w:pPr>
      <w: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01F5E" w:rsidRPr="00601F5E" w:rsidRDefault="00601F5E" w:rsidP="00601F5E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601F5E">
        <w:rPr>
          <w:rFonts w:ascii="Times New Roman" w:hAnsi="Times New Roman" w:hint="default"/>
          <w:sz w:val="24"/>
          <w:szCs w:val="24"/>
        </w:rPr>
        <w:t>Multi-Tenant Operations Portal Modernization</w:t>
      </w:r>
    </w:p>
    <w:p w:rsidR="00601F5E" w:rsidRPr="00601F5E" w:rsidRDefault="00601F5E" w:rsidP="00601F5E">
      <w:pPr>
        <w:pStyle w:val="NormalWeb"/>
        <w:jc w:val="both"/>
      </w:pPr>
      <w:r w:rsidRPr="00601F5E">
        <w:t xml:space="preserve">Led the modernization of a legacy operations portal into an </w:t>
      </w:r>
      <w:r w:rsidRPr="00601F5E">
        <w:rPr>
          <w:rStyle w:val="Strong"/>
        </w:rPr>
        <w:t>Angular 18</w:t>
      </w:r>
      <w:r w:rsidRPr="00601F5E">
        <w:t xml:space="preserve">, </w:t>
      </w:r>
      <w:proofErr w:type="spellStart"/>
      <w:r w:rsidRPr="00601F5E">
        <w:t>TypeScript</w:t>
      </w:r>
      <w:proofErr w:type="spellEnd"/>
      <w:r w:rsidRPr="00601F5E">
        <w:t xml:space="preserve">, </w:t>
      </w:r>
      <w:proofErr w:type="spellStart"/>
      <w:r w:rsidRPr="00601F5E">
        <w:t>Nx</w:t>
      </w:r>
      <w:proofErr w:type="spellEnd"/>
      <w:r w:rsidRPr="00601F5E">
        <w:t xml:space="preserve">, </w:t>
      </w:r>
      <w:proofErr w:type="spellStart"/>
      <w:r w:rsidRPr="00601F5E">
        <w:t>NgRx</w:t>
      </w:r>
      <w:proofErr w:type="spellEnd"/>
      <w:r w:rsidRPr="00601F5E">
        <w:t xml:space="preserve">, and Angular Material architecture supported by </w:t>
      </w:r>
      <w:proofErr w:type="spellStart"/>
      <w:r w:rsidRPr="00601F5E">
        <w:t>NestJS</w:t>
      </w:r>
      <w:proofErr w:type="spellEnd"/>
      <w:r w:rsidRPr="00601F5E">
        <w:t xml:space="preserve">, PostgreSQL, </w:t>
      </w:r>
      <w:proofErr w:type="spellStart"/>
      <w:r w:rsidRPr="00601F5E">
        <w:t>Redis</w:t>
      </w:r>
      <w:proofErr w:type="spellEnd"/>
      <w:r w:rsidRPr="00601F5E">
        <w:t>, and AWS services. Introduced standalone components, lazy-loaded domains, typed reactive forms, reusable data grids, tenant-aware authorization, audit history, automated testing, bundle budgets, and gradual migration routes that allowed legacy and modern modules to operate safely during the transition.</w:t>
      </w:r>
    </w:p>
    <w:p w:rsidR="00601F5E" w:rsidRPr="00601F5E" w:rsidRDefault="00601F5E" w:rsidP="00601F5E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601F5E">
        <w:rPr>
          <w:rFonts w:ascii="Times New Roman" w:hAnsi="Times New Roman" w:hint="default"/>
          <w:sz w:val="24"/>
          <w:szCs w:val="24"/>
        </w:rPr>
        <w:t>Event-Driven Commerce and Customer Support Platform</w:t>
      </w:r>
    </w:p>
    <w:p w:rsidR="00FA1382" w:rsidRPr="00601F5E" w:rsidRDefault="00601F5E" w:rsidP="00601F5E">
      <w:pPr>
        <w:pStyle w:val="NormalWeb"/>
        <w:jc w:val="both"/>
      </w:pPr>
      <w:proofErr w:type="gramStart"/>
      <w:r w:rsidRPr="00601F5E">
        <w:t>Designed an Angular and Node.js platform that unified order management, payments, returns, customer communications, and operational reporting through secure REST APIs and event-driven services.</w:t>
      </w:r>
      <w:proofErr w:type="gramEnd"/>
      <w:r w:rsidRPr="00601F5E">
        <w:t xml:space="preserve"> Implemented PostgreSQL outbox processing, </w:t>
      </w:r>
      <w:proofErr w:type="spellStart"/>
      <w:r w:rsidRPr="00601F5E">
        <w:t>Redis</w:t>
      </w:r>
      <w:proofErr w:type="spellEnd"/>
      <w:r w:rsidRPr="00601F5E">
        <w:t xml:space="preserve"> caching, SQS-based workers, </w:t>
      </w:r>
      <w:proofErr w:type="spellStart"/>
      <w:r w:rsidRPr="00601F5E">
        <w:t>webhook</w:t>
      </w:r>
      <w:proofErr w:type="spellEnd"/>
      <w:r w:rsidRPr="00601F5E">
        <w:t xml:space="preserve"> </w:t>
      </w:r>
      <w:proofErr w:type="spellStart"/>
      <w:r w:rsidRPr="00601F5E">
        <w:t>idempotency</w:t>
      </w:r>
      <w:proofErr w:type="spellEnd"/>
      <w:r w:rsidRPr="00601F5E">
        <w:t>, payment reconciliation, structured logging, distributed tracing, and production dashboards to prevent duplicate transactions and improve support visibility during provider failures.</w:t>
      </w:r>
    </w:p>
    <w:sectPr w:rsidR="00FA1382" w:rsidRPr="00601F5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574ED2"/>
    <w:multiLevelType w:val="hybridMultilevel"/>
    <w:tmpl w:val="45506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447684"/>
    <w:multiLevelType w:val="hybridMultilevel"/>
    <w:tmpl w:val="E112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9552B7"/>
    <w:multiLevelType w:val="hybridMultilevel"/>
    <w:tmpl w:val="6A92EC52"/>
    <w:lvl w:ilvl="0" w:tplc="9CDE87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31"/>
  </w:num>
  <w:num w:numId="4">
    <w:abstractNumId w:val="11"/>
  </w:num>
  <w:num w:numId="5">
    <w:abstractNumId w:val="1"/>
  </w:num>
  <w:num w:numId="6">
    <w:abstractNumId w:val="0"/>
  </w:num>
  <w:num w:numId="7">
    <w:abstractNumId w:val="43"/>
  </w:num>
  <w:num w:numId="8">
    <w:abstractNumId w:val="20"/>
  </w:num>
  <w:num w:numId="9">
    <w:abstractNumId w:val="33"/>
  </w:num>
  <w:num w:numId="10">
    <w:abstractNumId w:val="9"/>
  </w:num>
  <w:num w:numId="11">
    <w:abstractNumId w:val="38"/>
  </w:num>
  <w:num w:numId="12">
    <w:abstractNumId w:val="12"/>
  </w:num>
  <w:num w:numId="13">
    <w:abstractNumId w:val="37"/>
  </w:num>
  <w:num w:numId="14">
    <w:abstractNumId w:val="18"/>
  </w:num>
  <w:num w:numId="15">
    <w:abstractNumId w:val="15"/>
  </w:num>
  <w:num w:numId="16">
    <w:abstractNumId w:val="16"/>
  </w:num>
  <w:num w:numId="17">
    <w:abstractNumId w:val="36"/>
  </w:num>
  <w:num w:numId="18">
    <w:abstractNumId w:val="23"/>
  </w:num>
  <w:num w:numId="19">
    <w:abstractNumId w:val="40"/>
  </w:num>
  <w:num w:numId="20">
    <w:abstractNumId w:val="41"/>
  </w:num>
  <w:num w:numId="21">
    <w:abstractNumId w:val="25"/>
  </w:num>
  <w:num w:numId="22">
    <w:abstractNumId w:val="10"/>
  </w:num>
  <w:num w:numId="23">
    <w:abstractNumId w:val="2"/>
  </w:num>
  <w:num w:numId="24">
    <w:abstractNumId w:val="7"/>
  </w:num>
  <w:num w:numId="25">
    <w:abstractNumId w:val="28"/>
  </w:num>
  <w:num w:numId="26">
    <w:abstractNumId w:val="24"/>
  </w:num>
  <w:num w:numId="27">
    <w:abstractNumId w:val="39"/>
  </w:num>
  <w:num w:numId="28">
    <w:abstractNumId w:val="6"/>
  </w:num>
  <w:num w:numId="29">
    <w:abstractNumId w:val="22"/>
  </w:num>
  <w:num w:numId="30">
    <w:abstractNumId w:val="29"/>
  </w:num>
  <w:num w:numId="31">
    <w:abstractNumId w:val="17"/>
  </w:num>
  <w:num w:numId="32">
    <w:abstractNumId w:val="27"/>
  </w:num>
  <w:num w:numId="33">
    <w:abstractNumId w:val="42"/>
  </w:num>
  <w:num w:numId="34">
    <w:abstractNumId w:val="19"/>
  </w:num>
  <w:num w:numId="35">
    <w:abstractNumId w:val="35"/>
  </w:num>
  <w:num w:numId="36">
    <w:abstractNumId w:val="21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2"/>
  </w:num>
  <w:num w:numId="42">
    <w:abstractNumId w:val="34"/>
  </w:num>
  <w:num w:numId="43">
    <w:abstractNumId w:val="8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432868"/>
    <w:rsid w:val="004B2A8D"/>
    <w:rsid w:val="005C3A2F"/>
    <w:rsid w:val="00601F5E"/>
    <w:rsid w:val="006413F1"/>
    <w:rsid w:val="00793E41"/>
    <w:rsid w:val="008525EB"/>
    <w:rsid w:val="008B459F"/>
    <w:rsid w:val="009556F8"/>
    <w:rsid w:val="00A118EC"/>
    <w:rsid w:val="00A11C63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33</cp:revision>
  <cp:lastPrinted>2026-06-14T15:33:00Z</cp:lastPrinted>
  <dcterms:created xsi:type="dcterms:W3CDTF">2025-02-25T02:40:00Z</dcterms:created>
  <dcterms:modified xsi:type="dcterms:W3CDTF">2026-06-14T15:33:00Z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