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A1382" w:rsidRPr="00FA750C" w:rsidRDefault="00D3790B" w:rsidP="00FA750C">
      <w:pPr>
        <w:pStyle w:val="Heading1"/>
        <w:spacing w:before="100" w:afterAutospacing="0"/>
        <w:jc w:val="center"/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44"/>
        </w:rPr>
      </w:pPr>
      <w:proofErr w:type="spellStart"/>
      <w:r w:rsidRPr="00FA750C"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44"/>
        </w:rPr>
        <w:t>Cristoff</w:t>
      </w:r>
      <w:proofErr w:type="spellEnd"/>
      <w:r w:rsidRPr="00FA750C"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44"/>
        </w:rPr>
        <w:t xml:space="preserve"> Stan</w:t>
      </w:r>
    </w:p>
    <w:p w:rsidR="00A118EC" w:rsidRPr="00D3790B" w:rsidRDefault="00FA750C" w:rsidP="00FA750C">
      <w:pPr>
        <w:pStyle w:val="Heading1"/>
        <w:spacing w:before="100" w:afterAutospacing="0"/>
        <w:jc w:val="center"/>
        <w:rPr>
          <w:rFonts w:ascii="Impact" w:hAnsi="Impact" w:cs="Impact" w:hint="default"/>
          <w:color w:val="5B9BD5" w:themeColor="accent1"/>
          <w:sz w:val="180"/>
          <w:szCs w:val="96"/>
        </w:rPr>
      </w:pPr>
      <w:r w:rsidRPr="00FA750C">
        <w:rPr>
          <w:rFonts w:asciiTheme="majorBidi" w:eastAsia="Segoe UI" w:hAnsiTheme="majorBidi" w:cstheme="majorBidi"/>
          <w:sz w:val="22"/>
          <w:szCs w:val="28"/>
          <w:shd w:val="clear" w:color="auto" w:fill="FFFFFF"/>
        </w:rPr>
        <w:t xml:space="preserve">Senior Software Engineer </w:t>
      </w:r>
      <w:r w:rsidRPr="00FA750C">
        <w:rPr>
          <w:rFonts w:asciiTheme="majorBidi" w:eastAsia="Segoe UI" w:hAnsiTheme="majorBidi" w:cstheme="majorBidi"/>
          <w:sz w:val="22"/>
          <w:szCs w:val="28"/>
          <w:shd w:val="clear" w:color="auto" w:fill="FFFFFF"/>
        </w:rPr>
        <w:t>—</w:t>
      </w:r>
      <w:r w:rsidR="00E8404B">
        <w:rPr>
          <w:rFonts w:asciiTheme="majorBidi" w:eastAsia="Segoe UI" w:hAnsiTheme="majorBidi" w:cstheme="majorBidi" w:hint="default"/>
          <w:sz w:val="22"/>
          <w:szCs w:val="28"/>
          <w:shd w:val="clear" w:color="auto" w:fill="FFFFFF"/>
        </w:rPr>
        <w:t xml:space="preserve"> </w:t>
      </w:r>
      <w:bookmarkStart w:id="0" w:name="_GoBack"/>
      <w:bookmarkEnd w:id="0"/>
      <w:r w:rsidR="00E8404B" w:rsidRPr="00E8404B">
        <w:rPr>
          <w:rFonts w:asciiTheme="majorBidi" w:eastAsia="Segoe UI" w:hAnsiTheme="majorBidi" w:cstheme="majorBidi"/>
          <w:sz w:val="22"/>
          <w:szCs w:val="28"/>
          <w:shd w:val="clear" w:color="auto" w:fill="FFFFFF"/>
        </w:rPr>
        <w:t>Python, Java, AWS, Azure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60"/>
      </w:tblGrid>
      <w:tr w:rsidR="00A118EC">
        <w:trPr>
          <w:trHeight w:val="1071"/>
        </w:trPr>
        <w:tc>
          <w:tcPr>
            <w:tcW w:w="10560" w:type="dxa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  <w:vAlign w:val="center"/>
          </w:tcPr>
          <w:p w:rsidR="00A118EC" w:rsidRDefault="00CD31E7">
            <w:pPr>
              <w:pStyle w:val="NormalWeb"/>
              <w:widowControl/>
              <w:spacing w:beforeAutospacing="0" w:afterAutospacing="0"/>
              <w:jc w:val="center"/>
              <w:rPr>
                <w:rFonts w:asciiTheme="majorBidi" w:hAnsiTheme="majorBidi" w:cstheme="majorBidi"/>
                <w:b/>
                <w:bCs/>
                <w:color w:val="FFFFFF"/>
              </w:rPr>
            </w:pPr>
            <w:r>
              <w:rPr>
                <w:rFonts w:asciiTheme="majorBidi" w:hAnsiTheme="majorBidi" w:cstheme="majorBidi"/>
                <w:b/>
                <w:bCs/>
                <w:color w:val="FFFFFF"/>
              </w:rPr>
              <w:t xml:space="preserve">Location: Tallinn, </w:t>
            </w:r>
            <w:proofErr w:type="spellStart"/>
            <w:r>
              <w:rPr>
                <w:rFonts w:asciiTheme="majorBidi" w:hAnsiTheme="majorBidi" w:cstheme="majorBidi"/>
                <w:b/>
                <w:bCs/>
                <w:color w:val="FFFFFF"/>
              </w:rPr>
              <w:t>Harjumaa</w:t>
            </w:r>
            <w:proofErr w:type="spellEnd"/>
            <w:r>
              <w:rPr>
                <w:rFonts w:asciiTheme="majorBidi" w:hAnsiTheme="majorBidi" w:cstheme="majorBidi"/>
                <w:b/>
                <w:bCs/>
                <w:color w:val="FFFFFF"/>
              </w:rPr>
              <w:t>, Estonia | Email: cristoffstan@gmail.com</w:t>
            </w:r>
            <w:r>
              <w:rPr>
                <w:rFonts w:asciiTheme="majorBidi" w:hAnsiTheme="majorBidi" w:cstheme="majorBidi"/>
                <w:b/>
                <w:bCs/>
                <w:color w:val="FFFFFF"/>
              </w:rPr>
              <w:br/>
              <w:t xml:space="preserve">LinkedIn: </w:t>
            </w:r>
            <w:r w:rsidR="00D3790B">
              <w:rPr>
                <w:rFonts w:asciiTheme="majorBidi" w:hAnsiTheme="majorBidi" w:cstheme="majorBidi"/>
                <w:b/>
                <w:bCs/>
                <w:color w:val="FFFFFF"/>
              </w:rPr>
              <w:t>https://www.linkedin.com/</w:t>
            </w:r>
            <w:r w:rsidR="00D3790B" w:rsidRPr="00D3790B">
              <w:rPr>
                <w:rFonts w:asciiTheme="majorBidi" w:hAnsiTheme="majorBidi" w:cstheme="majorBidi"/>
                <w:b/>
                <w:bCs/>
                <w:color w:val="FFFFFF"/>
              </w:rPr>
              <w:t>in/cristoff-s-692816413</w:t>
            </w:r>
            <w:r>
              <w:rPr>
                <w:rFonts w:asciiTheme="majorBidi" w:hAnsiTheme="majorBidi" w:cstheme="majorBidi"/>
                <w:b/>
                <w:bCs/>
                <w:color w:val="FFFFFF"/>
              </w:rPr>
              <w:t>| Phone Number: +372 58619311</w:t>
            </w:r>
          </w:p>
        </w:tc>
      </w:tr>
    </w:tbl>
    <w:p w:rsidR="00FA1382" w:rsidRPr="00FA750C" w:rsidRDefault="00CD31E7" w:rsidP="00133316">
      <w:pPr>
        <w:pStyle w:val="Heading2"/>
        <w:pBdr>
          <w:bottom w:val="single" w:sz="12" w:space="1" w:color="5B9BD5" w:themeColor="accent1"/>
        </w:pBdr>
        <w:spacing w:before="100" w:afterAutospacing="0"/>
        <w:jc w:val="both"/>
        <w:rPr>
          <w:rStyle w:val="Strong"/>
          <w:rFonts w:ascii="Arial Black" w:hAnsi="Arial Black" w:hint="default"/>
          <w:b/>
          <w:bCs/>
          <w:color w:val="5B9BD5" w:themeColor="accent1"/>
          <w:sz w:val="28"/>
          <w:szCs w:val="28"/>
        </w:rPr>
      </w:pPr>
      <w:r w:rsidRPr="00FA750C">
        <w:rPr>
          <w:rStyle w:val="Strong"/>
          <w:rFonts w:ascii="Arial Black" w:hAnsi="Arial Black" w:hint="default"/>
          <w:b/>
          <w:bCs/>
          <w:color w:val="5B9BD5" w:themeColor="accent1"/>
          <w:sz w:val="28"/>
          <w:szCs w:val="28"/>
        </w:rPr>
        <w:t>PROFESSIONAL SUMMARY</w:t>
      </w:r>
    </w:p>
    <w:p w:rsidR="00A118EC" w:rsidRPr="00E8404B" w:rsidRDefault="00E8404B" w:rsidP="00E671CB">
      <w:pPr>
        <w:jc w:val="both"/>
        <w:rPr>
          <w:rFonts w:ascii="Times New Roman" w:hAnsi="Times New Roman" w:cs="Times New Roman"/>
          <w:sz w:val="24"/>
          <w:szCs w:val="24"/>
        </w:rPr>
      </w:pPr>
      <w:r w:rsidRPr="00E8404B">
        <w:rPr>
          <w:rFonts w:ascii="Times New Roman" w:hAnsi="Times New Roman" w:cs="Times New Roman"/>
          <w:sz w:val="24"/>
          <w:szCs w:val="24"/>
        </w:rPr>
        <w:t xml:space="preserve">Senior DevOps and Platform Engineer with 10+ years supporting B2B SaaS, e-commerce, and enterprise systems using </w:t>
      </w:r>
      <w:r w:rsidRPr="00E8404B">
        <w:rPr>
          <w:rStyle w:val="Strong"/>
          <w:rFonts w:ascii="Times New Roman" w:hAnsi="Times New Roman" w:cs="Times New Roman"/>
          <w:sz w:val="24"/>
          <w:szCs w:val="24"/>
        </w:rPr>
        <w:t>Python 3.8–3.12, Java 11–21, Spring Boot 2–3, Kubernetes, Terraform, Jenkins, GitHub Actions, and AWS/Azure</w:t>
      </w:r>
      <w:r w:rsidRPr="00E8404B">
        <w:rPr>
          <w:rFonts w:ascii="Times New Roman" w:hAnsi="Times New Roman" w:cs="Times New Roman"/>
          <w:sz w:val="24"/>
          <w:szCs w:val="24"/>
        </w:rPr>
        <w:t>; delivers secure cloud platforms, automated CI/CD, resilient observability, infrastructure modernization, and production reliability improvements that reduce deployment risk, accelerate engineering teams, and control operating cost.</w:t>
      </w:r>
      <w:r w:rsidRPr="00E8404B">
        <w:rPr>
          <w:rFonts w:ascii="Times New Roman" w:hAnsi="Times New Roman" w:cs="Times New Roman"/>
          <w:sz w:val="24"/>
          <w:szCs w:val="24"/>
        </w:rPr>
        <w:pict>
          <v:rect id="_x0000_i1025" style="width:523.3pt;height:1pt" o:hralign="center" o:hrstd="t" o:hrnoshade="t" o:hr="t" fillcolor="#5b9bd5" stroked="f"/>
        </w:pict>
      </w:r>
    </w:p>
    <w:p w:rsidR="00A118EC" w:rsidRPr="00133316" w:rsidRDefault="00CD31E7" w:rsidP="00FA750C">
      <w:pPr>
        <w:pStyle w:val="Heading2"/>
        <w:pBdr>
          <w:bottom w:val="single" w:sz="12" w:space="1" w:color="5B9BD5" w:themeColor="accent1"/>
        </w:pBdr>
        <w:spacing w:beforeAutospacing="0" w:after="100"/>
        <w:jc w:val="both"/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TECHNICAL SKILLS</w:t>
      </w:r>
    </w:p>
    <w:p w:rsidR="00E8404B" w:rsidRPr="00E8404B" w:rsidRDefault="00E8404B" w:rsidP="00E8404B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Cloud Platforms: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AWS EKS, ECS, EC2, Lambda, API Gateway, RDS,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DynamoDB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S3,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CloudFront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Route 53, SQS, SNS,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EventBridge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IAM, KMS, Secrets Manager and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CloudWatch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; Azure AKS, App Service, Functions, Service Bus, Key Vault, Azure SQL, Storage, Monitor and Application Insights.</w:t>
      </w:r>
    </w:p>
    <w:p w:rsidR="00E8404B" w:rsidRPr="00E8404B" w:rsidRDefault="00E8404B" w:rsidP="00E8404B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Infrastructure as Code: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Terraform,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Terragrunt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AWS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CloudFormation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, Azure Bicep, Helm, Kubernetes manifests, reusable infrastructure modules, environment promotion, remote state management, policy enforcement and configuration drift detection.</w:t>
      </w:r>
    </w:p>
    <w:p w:rsidR="00E8404B" w:rsidRPr="00E8404B" w:rsidRDefault="00E8404B" w:rsidP="00E8404B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Containers and Orchestration: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Docker, Kubernetes, EKS, AKS, ECS, Helm, Nginx Ingress, horizontal pod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autoscaling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, pod disruption budgets, workload identities, network policies, resource management, container registries and service-mesh fundamentals.</w:t>
      </w:r>
    </w:p>
    <w:p w:rsidR="00E8404B" w:rsidRPr="00E8404B" w:rsidRDefault="00E8404B" w:rsidP="00E8404B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CI/CD and Release Engineering: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GitHub Actions,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GitLab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CI, Jenkins, Azure DevOps, Argo CD, Maven,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Gradle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Poetry, pip, artifact repositories, immutable builds,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GitOps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, blue-green deployments, canary releases, automated rollback and database migration controls.</w:t>
      </w:r>
    </w:p>
    <w:p w:rsidR="00E8404B" w:rsidRPr="00E8404B" w:rsidRDefault="00E8404B" w:rsidP="00E8404B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Python and Automation: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Python 3.8–3.12, Django,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FastAPI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Flask, boto3, Azure SDK,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pytest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Pydantic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Celery,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asyncio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, infrastructure automation, operational tooling, deployment validation, log processing and API integration.</w:t>
      </w:r>
    </w:p>
    <w:p w:rsidR="00E8404B" w:rsidRPr="00E8404B" w:rsidRDefault="00E8404B" w:rsidP="00E8404B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Java Platform Engineering: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Java 8–21, Spring Boot 2–3, Maven,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Gradle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, JVM tuning, garbage-collection analysis, heap diagnostics, JUnit, Spring Actuator, containerized Java services and production runtime optimization.</w:t>
      </w:r>
    </w:p>
    <w:p w:rsidR="00E8404B" w:rsidRPr="00E8404B" w:rsidRDefault="00E8404B" w:rsidP="00E8404B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Observability and Reliability: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OpenTelemetry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Prometheus,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Grafana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CloudWatch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Azure Monitor, Application Insights,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Datadog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, New Relic, Elastic Stack, Loki, Sentry, distributed tracing, structured logging, SLI/SLO design and alert tuning.</w:t>
      </w:r>
    </w:p>
    <w:p w:rsidR="00E8404B" w:rsidRPr="00E8404B" w:rsidRDefault="00E8404B" w:rsidP="00E8404B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Security and Governance: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IAM, RBAC, OAuth 2.0, OIDC, Vault, Key Vault, KMS, secrets rotation, vulnerability scanning,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Trivy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Snyk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SonarQube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, least-privilege access, image signing, policy as code and audit logging.</w:t>
      </w:r>
    </w:p>
    <w:p w:rsidR="00E8404B" w:rsidRPr="00E8404B" w:rsidRDefault="00E8404B" w:rsidP="00E8404B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Data and Messaging: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PostgreSQL, MySQL, MongoDB,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DynamoDB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Apache Kafka,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RabbitMQ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, AWS SQS, Azure Service Bus, connection-pool tuning, backup automation, schema migration and disaster-recovery validation.</w:t>
      </w:r>
    </w:p>
    <w:p w:rsidR="00D94A58" w:rsidRPr="00E8404B" w:rsidRDefault="00E8404B" w:rsidP="00E8404B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Engineering Leadership: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Platform architecture, production-readiness reviews, incident command, root-cause analysis, capacity planning, cost optimization, mentoring, runbook development, change management and cross-functional delivery.</w:t>
      </w:r>
    </w:p>
    <w:p w:rsidR="00962503" w:rsidRDefault="00962503" w:rsidP="00E671CB">
      <w:pPr>
        <w:spacing w:line="288" w:lineRule="auto"/>
        <w:jc w:val="both"/>
        <w:rPr>
          <w:rFonts w:asciiTheme="majorBidi" w:hAnsiTheme="majorBidi" w:cstheme="majorBidi"/>
        </w:rPr>
      </w:pPr>
    </w:p>
    <w:p w:rsidR="00D94A58" w:rsidRDefault="00D94A58" w:rsidP="00E671CB">
      <w:pPr>
        <w:spacing w:line="288" w:lineRule="auto"/>
        <w:jc w:val="both"/>
        <w:rPr>
          <w:rFonts w:asciiTheme="majorBidi" w:hAnsiTheme="majorBidi" w:cstheme="majorBidi"/>
        </w:rPr>
      </w:pPr>
    </w:p>
    <w:p w:rsidR="00E8404B" w:rsidRDefault="00E8404B" w:rsidP="00E671CB">
      <w:pPr>
        <w:spacing w:line="288" w:lineRule="auto"/>
        <w:jc w:val="both"/>
        <w:rPr>
          <w:rFonts w:asciiTheme="majorBidi" w:hAnsiTheme="majorBidi" w:cstheme="majorBidi"/>
        </w:rPr>
      </w:pPr>
    </w:p>
    <w:p w:rsidR="00A118EC" w:rsidRDefault="00E8404B" w:rsidP="00E671CB">
      <w:pPr>
        <w:spacing w:line="288" w:lineRule="auto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lastRenderedPageBreak/>
        <w:pict>
          <v:rect id="_x0000_i1026" style="width:523.3pt;height:1pt" o:hralign="center" o:hrstd="t" o:hrnoshade="t" o:hr="t" fillcolor="#5b9bd5" stroked="f"/>
        </w:pict>
      </w:r>
    </w:p>
    <w:p w:rsidR="00D3790B" w:rsidRPr="00133316" w:rsidRDefault="00CD31E7" w:rsidP="00133316">
      <w:pPr>
        <w:pStyle w:val="Heading2"/>
        <w:pBdr>
          <w:bottom w:val="single" w:sz="12" w:space="0" w:color="5B9BD5" w:themeColor="accent1"/>
        </w:pBdr>
        <w:spacing w:beforeAutospacing="0" w:after="100"/>
        <w:jc w:val="both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WORK EXPERIENCE</w:t>
      </w:r>
    </w:p>
    <w:p w:rsidR="00A118EC" w:rsidRDefault="00BC24BE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>BEVY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Senior Software Engineer</w:t>
      </w:r>
    </w:p>
    <w:p w:rsidR="00FA750C" w:rsidRPr="00FA750C" w:rsidRDefault="00FA750C" w:rsidP="00E671CB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  <w:b w:val="0"/>
          <w:sz w:val="22"/>
        </w:rPr>
      </w:pPr>
      <w:r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 xml:space="preserve">September 2021 – </w:t>
      </w:r>
      <w:r w:rsidR="00BC24BE">
        <w:rPr>
          <w:rStyle w:val="Strong"/>
          <w:rFonts w:asciiTheme="majorBidi" w:hAnsiTheme="majorBidi" w:cstheme="majorBidi"/>
          <w:b w:val="0"/>
          <w:sz w:val="22"/>
        </w:rPr>
        <w:t>June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 xml:space="preserve"> 202</w:t>
      </w:r>
      <w:r w:rsidR="00082647" w:rsidRPr="00FA750C">
        <w:rPr>
          <w:rStyle w:val="Strong"/>
          <w:rFonts w:asciiTheme="majorBidi" w:hAnsiTheme="majorBidi" w:cstheme="majorBidi"/>
          <w:b w:val="0"/>
          <w:sz w:val="22"/>
        </w:rPr>
        <w:t>6</w:t>
      </w:r>
      <w:r>
        <w:rPr>
          <w:rStyle w:val="Strong"/>
          <w:rFonts w:asciiTheme="majorBidi" w:hAnsiTheme="majorBidi" w:cstheme="majorBidi"/>
          <w:b w:val="0"/>
          <w:sz w:val="22"/>
        </w:rPr>
        <w:t>)</w:t>
      </w:r>
    </w:p>
    <w:p w:rsidR="00A118EC" w:rsidRPr="00FA750C" w:rsidRDefault="00C30777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bCs/>
          <w:i/>
          <w:sz w:val="22"/>
        </w:rPr>
      </w:pPr>
      <w:r>
        <w:rPr>
          <w:rFonts w:asciiTheme="majorBidi" w:hAnsiTheme="majorBidi" w:cstheme="majorBidi"/>
          <w:i/>
          <w:sz w:val="22"/>
        </w:rPr>
        <w:t>Remote</w:t>
      </w:r>
      <w:r w:rsidR="00CD31E7" w:rsidRPr="00FA750C">
        <w:rPr>
          <w:rFonts w:asciiTheme="majorBidi" w:hAnsiTheme="majorBidi" w:cstheme="majorBidi"/>
          <w:i/>
          <w:sz w:val="22"/>
        </w:rPr>
        <w:t>, Romania</w:t>
      </w:r>
    </w:p>
    <w:p w:rsidR="00E8404B" w:rsidRPr="00E8404B" w:rsidRDefault="00E8404B" w:rsidP="00E8404B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Architected cloud delivery platforms for </w:t>
      </w: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Python and Java services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using </w:t>
      </w: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AWS, Azure, Kubernetes, Terraform, Helm, and GitHub Actions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, standardizing environments across development, QA, staging, and production.</w:t>
      </w:r>
    </w:p>
    <w:p w:rsidR="00E8404B" w:rsidRPr="00E8404B" w:rsidRDefault="00E8404B" w:rsidP="00E8404B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Modernized manually configured infrastructure into reusable </w:t>
      </w: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Terraform modules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policy-controlled pipelines, reducing environment provisioning time by </w:t>
      </w: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62%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while improving configuration consistency and auditability.</w:t>
      </w:r>
    </w:p>
    <w:p w:rsidR="00E8404B" w:rsidRPr="00E8404B" w:rsidRDefault="00E8404B" w:rsidP="00E8404B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CI/CD workflows for </w:t>
      </w: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Python 3.8–3.12 and Java 11–21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applications, adding dependency caching, parallel tests, container scanning, signed images, deployment approvals, and automated rollback checks.</w:t>
      </w:r>
    </w:p>
    <w:p w:rsidR="00E8404B" w:rsidRPr="00E8404B" w:rsidRDefault="00E8404B" w:rsidP="00E8404B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Resolved repeated Kubernetes pod restarts caused by memory-limit mismatches, slow application startup, and missing health probes by tuning JVM and Python worker settings and introducing reliable readiness and liveness checks.</w:t>
      </w:r>
    </w:p>
    <w:p w:rsidR="00E8404B" w:rsidRPr="00E8404B" w:rsidRDefault="00E8404B" w:rsidP="00E8404B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Led migrations from long-running virtual machines to </w:t>
      </w:r>
      <w:proofErr w:type="spellStart"/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Dockerized</w:t>
      </w:r>
      <w:proofErr w:type="spellEnd"/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workloads on EKS and AKS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defining resource requests,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autoscaling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rules, disruption budgets, ingress policies, and secrets-management standards.</w:t>
      </w:r>
    </w:p>
    <w:p w:rsidR="00E8404B" w:rsidRPr="00E8404B" w:rsidRDefault="00E8404B" w:rsidP="00E8404B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Implemented observability with </w:t>
      </w:r>
      <w:proofErr w:type="spellStart"/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OpenTelemetry</w:t>
      </w:r>
      <w:proofErr w:type="spellEnd"/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, Prometheus, </w:t>
      </w:r>
      <w:proofErr w:type="spellStart"/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Grafana</w:t>
      </w:r>
      <w:proofErr w:type="spellEnd"/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, </w:t>
      </w:r>
      <w:proofErr w:type="spellStart"/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CloudWatch</w:t>
      </w:r>
      <w:proofErr w:type="spellEnd"/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, Azure Monitor, and structured logging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, correlating traces, metrics, and application events across distributed Python and Spring Boot services.</w:t>
      </w:r>
    </w:p>
    <w:p w:rsidR="00E8404B" w:rsidRPr="00E8404B" w:rsidRDefault="00E8404B" w:rsidP="00E8404B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Designed event-driven operational tooling with </w:t>
      </w: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Python, AWS Lambda, SQS, </w:t>
      </w:r>
      <w:proofErr w:type="spellStart"/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EventBridge</w:t>
      </w:r>
      <w:proofErr w:type="spellEnd"/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, and Java utilities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to automate certificate renewal, backup verification, stale-resource cleanup, and incident diagnostics.</w:t>
      </w:r>
    </w:p>
    <w:p w:rsidR="00E8404B" w:rsidRPr="00E8404B" w:rsidRDefault="00E8404B" w:rsidP="00E8404B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Improved release safety by introducing </w:t>
      </w: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blue-green and canary deployment patterns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, database migration gates, smoke tests, and service-level checks before shifting production traffic.</w:t>
      </w:r>
    </w:p>
    <w:p w:rsidR="00E8404B" w:rsidRPr="00E8404B" w:rsidRDefault="00E8404B" w:rsidP="00E8404B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Strengthened platform security through </w:t>
      </w: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least-privilege IAM, workload identities, Vault, Key Vault, network policies, vulnerability scanning, and automated secrets rotation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.</w:t>
      </w:r>
    </w:p>
    <w:p w:rsidR="00DC016C" w:rsidRPr="00E8404B" w:rsidRDefault="00E8404B" w:rsidP="00E8404B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Mentored developers and operations engineers through production-readiness reviews, incident retrospectives, runbook creation, and infrastructure code reviews that improved platform ownership and on-call effectiveness.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Syscom</w:t>
      </w:r>
      <w:proofErr w:type="spellEnd"/>
      <w:r>
        <w:rPr>
          <w:rStyle w:val="Strong"/>
          <w:rFonts w:asciiTheme="majorBidi" w:hAnsiTheme="majorBidi" w:cstheme="majorBidi" w:hint="default"/>
          <w:b/>
          <w:bCs/>
        </w:rPr>
        <w:t xml:space="preserve"> Digital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Engineer</w:t>
      </w:r>
    </w:p>
    <w:p w:rsidR="00A118EC" w:rsidRPr="00FA750C" w:rsidRDefault="00FA750C" w:rsidP="00E671CB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  <w:b w:val="0"/>
          <w:sz w:val="22"/>
        </w:rPr>
      </w:pPr>
      <w:r w:rsidRPr="00FA750C"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>October 2019 – August 2021</w:t>
      </w:r>
      <w:r w:rsidRPr="00FA750C">
        <w:rPr>
          <w:rStyle w:val="Strong"/>
          <w:rFonts w:asciiTheme="majorBidi" w:hAnsiTheme="majorBidi" w:cstheme="majorBidi"/>
          <w:b w:val="0"/>
          <w:sz w:val="22"/>
        </w:rPr>
        <w:t>)</w:t>
      </w:r>
    </w:p>
    <w:p w:rsidR="00A118EC" w:rsidRPr="00FA750C" w:rsidRDefault="00C30777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</w:rPr>
      </w:pPr>
      <w:r>
        <w:rPr>
          <w:rFonts w:asciiTheme="majorBidi" w:hAnsiTheme="majorBidi" w:cstheme="majorBidi"/>
          <w:i/>
        </w:rPr>
        <w:t>Remote</w:t>
      </w:r>
      <w:r w:rsidR="00CD31E7" w:rsidRPr="00FA750C">
        <w:rPr>
          <w:rFonts w:asciiTheme="majorBidi" w:hAnsiTheme="majorBidi" w:cstheme="majorBidi"/>
          <w:i/>
        </w:rPr>
        <w:t>, Romania</w:t>
      </w:r>
    </w:p>
    <w:p w:rsidR="00E8404B" w:rsidRPr="00E8404B" w:rsidRDefault="00E8404B" w:rsidP="00E8404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Managed AWS-based environments for </w:t>
      </w: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Python, Django, Java 8/11, and Spring Boot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applications using Docker, Kubernetes, Terraform, Jenkins, PostgreSQL,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, and managed messaging services.</w:t>
      </w:r>
    </w:p>
    <w:p w:rsidR="00E8404B" w:rsidRPr="00E8404B" w:rsidRDefault="00E8404B" w:rsidP="00E8404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Reduced failed production deployments by </w:t>
      </w: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31%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by replacing environment-specific shell scripts with versioned pipeline templates, immutable images, automated smoke tests, and controlled rollback procedures.</w:t>
      </w:r>
    </w:p>
    <w:p w:rsidR="00E8404B" w:rsidRPr="00E8404B" w:rsidRDefault="00E8404B" w:rsidP="00E8404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</w:t>
      </w: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Jenkins and </w:t>
      </w:r>
      <w:proofErr w:type="spellStart"/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GitLab</w:t>
      </w:r>
      <w:proofErr w:type="spellEnd"/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CI pipelines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that compiled Java services, tested Python APIs, validated database migrations, scanned containers, and promoted the same artifacts through QA and production.</w:t>
      </w:r>
    </w:p>
    <w:p w:rsidR="00E8404B" w:rsidRPr="00E8404B" w:rsidRDefault="00E8404B" w:rsidP="00E8404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Investigated intermittent checkout outages caused by exhausted database connections and retry storms, then tuned pools, added circuit breakers, and introduced dashboards for saturation and error-rate monitoring.</w:t>
      </w:r>
    </w:p>
    <w:p w:rsidR="00E8404B" w:rsidRPr="00E8404B" w:rsidRDefault="00E8404B" w:rsidP="00E8404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Implemented infrastructure modules for </w:t>
      </w: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VPCs, load balancers, ECS and Kubernetes workloads, RDS, S3, IAM, and </w:t>
      </w:r>
      <w:proofErr w:type="spellStart"/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CloudWatch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, reducing duplicated configuration across client-facing environments.</w:t>
      </w:r>
    </w:p>
    <w:p w:rsidR="00E8404B" w:rsidRPr="00E8404B" w:rsidRDefault="00E8404B" w:rsidP="00E8404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lastRenderedPageBreak/>
        <w:t>Created Python automation for deployment validation, log aggregation, certificate-expiry checks, database backup verification, and scheduled cleanup of unused snapshots and container images.</w:t>
      </w:r>
    </w:p>
    <w:p w:rsidR="00E8404B" w:rsidRPr="00E8404B" w:rsidRDefault="00E8404B" w:rsidP="00E8404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Improved platform resilience by introducing </w:t>
      </w: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multi-zone deployments, health-based routing, </w:t>
      </w:r>
      <w:proofErr w:type="spellStart"/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Redis</w:t>
      </w:r>
      <w:proofErr w:type="spellEnd"/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failover procedures, queue dead-letter handling, and documented recovery steps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payment and order services.</w:t>
      </w:r>
    </w:p>
    <w:p w:rsidR="00E8404B" w:rsidRPr="00E8404B" w:rsidRDefault="00E8404B" w:rsidP="00E8404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Integrated </w:t>
      </w:r>
      <w:proofErr w:type="spellStart"/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SonarQube</w:t>
      </w:r>
      <w:proofErr w:type="spellEnd"/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, dependency scanning, secret detection, and container vulnerability checks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into delivery workflows, blocking releases that failed established quality or security thresholds.</w:t>
      </w:r>
    </w:p>
    <w:p w:rsidR="00D3790B" w:rsidRPr="00E8404B" w:rsidRDefault="00E8404B" w:rsidP="00E8404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Partnered with developers, QA engineers, and product teams to define operational acceptance criteria, release windows, capacity expectations, and rollback plans for high-risk commerce changes.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 Build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</w:t>
      </w:r>
    </w:p>
    <w:p w:rsidR="00A118EC" w:rsidRPr="00FA750C" w:rsidRDefault="00FA750C" w:rsidP="00E671CB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  <w:b w:val="0"/>
          <w:sz w:val="22"/>
        </w:rPr>
      </w:pPr>
      <w:r w:rsidRPr="00FA750C"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>June 2016 – July 2019</w:t>
      </w:r>
      <w:r w:rsidRPr="00FA750C">
        <w:rPr>
          <w:rStyle w:val="Strong"/>
          <w:rFonts w:asciiTheme="majorBidi" w:hAnsiTheme="majorBidi" w:cstheme="majorBidi"/>
          <w:b w:val="0"/>
          <w:sz w:val="22"/>
        </w:rPr>
        <w:t>)</w:t>
      </w:r>
    </w:p>
    <w:p w:rsidR="00E671CB" w:rsidRPr="00FA750C" w:rsidRDefault="00C30777" w:rsidP="00082647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</w:rPr>
      </w:pPr>
      <w:r>
        <w:rPr>
          <w:rFonts w:asciiTheme="majorBidi" w:hAnsiTheme="majorBidi" w:cstheme="majorBidi"/>
          <w:i/>
        </w:rPr>
        <w:t>Remote</w:t>
      </w:r>
      <w:r w:rsidR="00CD31E7" w:rsidRPr="00FA750C">
        <w:rPr>
          <w:rFonts w:asciiTheme="majorBidi" w:hAnsiTheme="majorBidi" w:cstheme="majorBidi"/>
          <w:i/>
        </w:rPr>
        <w:t>, Romania</w:t>
      </w:r>
    </w:p>
    <w:p w:rsidR="00E8404B" w:rsidRPr="00E8404B" w:rsidRDefault="00E8404B" w:rsidP="00E8404B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Supported </w:t>
      </w: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Python 3.5–3.7 and Java 8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applications across Linux servers using Jenkins, Docker,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Ansible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Nginx, PostgreSQL, MySQL,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Maven,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Gradle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, and shell automation.</w:t>
      </w:r>
    </w:p>
    <w:p w:rsidR="00E8404B" w:rsidRPr="00E8404B" w:rsidRDefault="00E8404B" w:rsidP="00E8404B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Improved average release preparation time by </w:t>
      </w: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44%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by automating builds, configuration deployment, database migration execution, static-asset packaging, and post-release verification checks.</w:t>
      </w:r>
    </w:p>
    <w:p w:rsidR="00E8404B" w:rsidRPr="00E8404B" w:rsidRDefault="00E8404B" w:rsidP="00E8404B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Containerized Django, Flask, and Spring Boot services that previously depended on inconsistent developer machines, creating repeatable images and documented runtime configuration for test and production.</w:t>
      </w:r>
    </w:p>
    <w:p w:rsidR="00E8404B" w:rsidRPr="00E8404B" w:rsidRDefault="00E8404B" w:rsidP="00E8404B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Resolved slow deployments and recurring disk exhaustion by cleaning obsolete artifacts, rotating logs, moving static assets to object storage, and introducing retention policies for backups and build outputs.</w:t>
      </w:r>
    </w:p>
    <w:p w:rsidR="00E8404B" w:rsidRPr="00E8404B" w:rsidRDefault="00E8404B" w:rsidP="00E8404B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</w:t>
      </w:r>
      <w:proofErr w:type="spellStart"/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Ansible</w:t>
      </w:r>
      <w:proofErr w:type="spellEnd"/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roles and Python scripts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server provisioning, application configuration, user access, service restarts, SSL deployment, and environment-level health verification.</w:t>
      </w:r>
    </w:p>
    <w:p w:rsidR="00E8404B" w:rsidRPr="00E8404B" w:rsidRDefault="00E8404B" w:rsidP="00E8404B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Introduced centralized logging and baseline monitoring with the </w:t>
      </w: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Elastic Stack, Prometheus exporters, and alert rules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API errors, queue backlogs, database saturation, and host-resource pressure.</w:t>
      </w:r>
    </w:p>
    <w:p w:rsidR="00E8404B" w:rsidRPr="00E8404B" w:rsidRDefault="00E8404B" w:rsidP="00E8404B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Worked with developers to diagnose </w:t>
      </w: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Java heap issues, Python worker timeouts, inefficient SQL queries, and reverse-proxy errors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that caused unstable behavior during traffic peaks.</w:t>
      </w:r>
    </w:p>
    <w:p w:rsidR="00082647" w:rsidRPr="00E8404B" w:rsidRDefault="00E8404B" w:rsidP="00E8404B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Added unit-test execution, artifact versioning, deployment approvals, rollback scripts, and release notes to Jenkins pipelines, creating a more controlled path from source code to production.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 xml:space="preserve">Decima Digital 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</w:t>
      </w:r>
    </w:p>
    <w:p w:rsidR="00A118EC" w:rsidRPr="00FA750C" w:rsidRDefault="00FA750C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b/>
          <w:sz w:val="22"/>
        </w:rPr>
      </w:pPr>
      <w:r w:rsidRPr="00FA750C"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 xml:space="preserve">November 2015 – April </w:t>
      </w:r>
      <w:proofErr w:type="gramStart"/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>2016</w:t>
      </w:r>
      <w:r w:rsidR="00CD31E7" w:rsidRPr="00FA750C">
        <w:rPr>
          <w:rFonts w:asciiTheme="majorBidi" w:hAnsiTheme="majorBidi" w:cstheme="majorBidi"/>
          <w:b/>
          <w:sz w:val="22"/>
        </w:rPr>
        <w:t xml:space="preserve"> </w:t>
      </w:r>
      <w:r w:rsidRPr="00FA750C">
        <w:rPr>
          <w:rFonts w:asciiTheme="majorBidi" w:hAnsiTheme="majorBidi" w:cstheme="majorBidi"/>
          <w:b/>
          <w:sz w:val="22"/>
        </w:rPr>
        <w:t>)</w:t>
      </w:r>
      <w:proofErr w:type="gramEnd"/>
    </w:p>
    <w:p w:rsidR="00A118EC" w:rsidRPr="00FA750C" w:rsidRDefault="00C30777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</w:rPr>
      </w:pPr>
      <w:r>
        <w:rPr>
          <w:rFonts w:asciiTheme="majorBidi" w:hAnsiTheme="majorBidi" w:cstheme="majorBidi"/>
          <w:i/>
        </w:rPr>
        <w:t>Remote</w:t>
      </w:r>
      <w:r w:rsidR="00CD31E7" w:rsidRPr="00FA750C">
        <w:rPr>
          <w:rFonts w:asciiTheme="majorBidi" w:hAnsiTheme="majorBidi" w:cstheme="majorBidi"/>
          <w:i/>
        </w:rPr>
        <w:t>, Estonia</w:t>
      </w:r>
    </w:p>
    <w:p w:rsidR="00E8404B" w:rsidRPr="00E8404B" w:rsidRDefault="00E8404B" w:rsidP="00E8404B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Maintained Linux hosting environments for </w:t>
      </w: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Python, Django, Java, and MySQL applications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using Jenkins,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Ansible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Nginx, Apache,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Git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, Maven, shell scripts, and scheduled backup jobs.</w:t>
      </w:r>
    </w:p>
    <w:p w:rsidR="00E8404B" w:rsidRPr="00E8404B" w:rsidRDefault="00E8404B" w:rsidP="00E8404B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Automated recurring deployment steps for application packages, static assets, database scripts, permissions, and service restarts, reducing manual errors across small customer-facing releases.</w:t>
      </w:r>
    </w:p>
    <w:p w:rsidR="00E8404B" w:rsidRPr="00E8404B" w:rsidRDefault="00E8404B" w:rsidP="00E8404B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Diagnosed production failures involving </w:t>
      </w: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expired certificates, incorrect file permissions, broken environment variables, full disks, and inconsistent web-server configuration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across client systems.</w:t>
      </w:r>
    </w:p>
    <w:p w:rsidR="00E8404B" w:rsidRPr="00E8404B" w:rsidRDefault="00E8404B" w:rsidP="00E8404B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Created Python and shell utilities for log inspection, uptime checks, backup validation, file synchronization, and release verification, giving developers faster feedback during production troubleshooting.</w:t>
      </w:r>
    </w:p>
    <w:p w:rsidR="00E8404B" w:rsidRPr="00E8404B" w:rsidRDefault="00E8404B" w:rsidP="00E8404B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Improved database backup reliability by adding timestamped archives, retention policies, off-host copies, integrity checks, and documented restore procedures for PostgreSQL and MySQL systems.</w:t>
      </w:r>
    </w:p>
    <w:p w:rsidR="00E8404B" w:rsidRPr="00E8404B" w:rsidRDefault="00E8404B" w:rsidP="00E8404B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Supported early </w:t>
      </w: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Docker adoption</w:t>
      </w: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isolated development and test environments, helping reduce dependency conflicts between Python libraries, Java runtimes, database clients, and operating-system packages.</w:t>
      </w:r>
    </w:p>
    <w:p w:rsidR="00D3790B" w:rsidRPr="00E8404B" w:rsidRDefault="00E8404B" w:rsidP="00E8404B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Collaborated with developers and project managers on release planning, deployment checklists, browser smoke testing, incident notes, and practical infrastructure improvements for client applications.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lastRenderedPageBreak/>
        <w:t>Borna</w:t>
      </w:r>
      <w:proofErr w:type="spellEnd"/>
      <w:r>
        <w:rPr>
          <w:rStyle w:val="Strong"/>
          <w:rFonts w:asciiTheme="majorBidi" w:hAnsiTheme="majorBidi" w:cstheme="majorBidi" w:hint="default"/>
          <w:b/>
          <w:bCs/>
        </w:rPr>
        <w:t xml:space="preserve"> Technology 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 Intern</w:t>
      </w:r>
    </w:p>
    <w:p w:rsidR="00A118EC" w:rsidRPr="00FA750C" w:rsidRDefault="00FA750C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b/>
          <w:sz w:val="22"/>
        </w:rPr>
      </w:pPr>
      <w:r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>September 2014 – August 2015</w:t>
      </w:r>
      <w:r>
        <w:rPr>
          <w:rStyle w:val="Strong"/>
          <w:rFonts w:asciiTheme="majorBidi" w:hAnsiTheme="majorBidi" w:cstheme="majorBidi"/>
          <w:b w:val="0"/>
          <w:sz w:val="22"/>
        </w:rPr>
        <w:t>)</w:t>
      </w:r>
      <w:r w:rsidR="00CD31E7" w:rsidRPr="00FA750C">
        <w:rPr>
          <w:rFonts w:asciiTheme="majorBidi" w:hAnsiTheme="majorBidi" w:cstheme="majorBidi"/>
          <w:b/>
          <w:sz w:val="22"/>
        </w:rPr>
        <w:t xml:space="preserve"> </w:t>
      </w:r>
    </w:p>
    <w:p w:rsidR="00A118EC" w:rsidRPr="00FA750C" w:rsidRDefault="00CD31E7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</w:rPr>
      </w:pPr>
      <w:r w:rsidRPr="00FA750C">
        <w:rPr>
          <w:rFonts w:asciiTheme="majorBidi" w:hAnsiTheme="majorBidi" w:cstheme="majorBidi"/>
          <w:i/>
        </w:rPr>
        <w:t>Tallinn, Estonia</w:t>
      </w:r>
    </w:p>
    <w:p w:rsidR="00E8404B" w:rsidRPr="00E8404B" w:rsidRDefault="00E8404B" w:rsidP="00E8404B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Assisted with Linux administration, </w:t>
      </w:r>
      <w:proofErr w:type="spellStart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Git</w:t>
      </w:r>
      <w:proofErr w:type="spellEnd"/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workflows, Jenkins jobs, Maven builds, Python scripts, Java applications, MySQL databases, and basic monitoring for internal and customer-facing systems.</w:t>
      </w:r>
    </w:p>
    <w:p w:rsidR="00E8404B" w:rsidRPr="00E8404B" w:rsidRDefault="00E8404B" w:rsidP="00E8404B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Created small shell and Python utilities for application startup, file cleanup, log collection, configuration copying, and repeatable verification of common development and test tasks.</w:t>
      </w:r>
    </w:p>
    <w:p w:rsidR="00E8404B" w:rsidRPr="00E8404B" w:rsidRDefault="00E8404B" w:rsidP="00E8404B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Helped investigate failed builds, missing dependencies, incorrect permissions, database connectivity errors, and environment-specific application defects under guidance from senior engineers.</w:t>
      </w:r>
    </w:p>
    <w:p w:rsidR="00E8404B" w:rsidRPr="00E8404B" w:rsidRDefault="00E8404B" w:rsidP="00E8404B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Supported deployment documentation, server inventory updates, backup checks, release notes, and simple smoke tests while learning disciplined change management and production support practices.</w:t>
      </w:r>
    </w:p>
    <w:p w:rsidR="00FA750C" w:rsidRPr="00E8404B" w:rsidRDefault="00E8404B" w:rsidP="00E8404B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sz w:val="24"/>
          <w:szCs w:val="24"/>
          <w:lang w:eastAsia="en-US"/>
        </w:rPr>
        <w:t>Contributed to code reviews, QA preparation, and technical documentation, building a practical foundation in automation, infrastructure troubleshooting, collaborative delivery, and reliable operations.</w:t>
      </w:r>
    </w:p>
    <w:p w:rsidR="00A118EC" w:rsidRDefault="00E8404B" w:rsidP="00E671CB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7" style="width:523.3pt;height:1pt" o:hralign="center" o:hrstd="t" o:hrnoshade="t" o:hr="t" fillcolor="#5b9bd5" stroked="f"/>
        </w:pict>
      </w:r>
    </w:p>
    <w:p w:rsidR="00A118EC" w:rsidRPr="00133316" w:rsidRDefault="00CD31E7" w:rsidP="00962503">
      <w:pPr>
        <w:pStyle w:val="Heading2"/>
        <w:pBdr>
          <w:bottom w:val="single" w:sz="12" w:space="1" w:color="5B9BD5" w:themeColor="accent1"/>
        </w:pBdr>
        <w:spacing w:beforeAutospacing="0" w:after="100"/>
        <w:jc w:val="both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EDUCATION</w:t>
      </w:r>
    </w:p>
    <w:p w:rsidR="00A118EC" w:rsidRPr="00082647" w:rsidRDefault="00CD31E7" w:rsidP="00E671CB">
      <w:pPr>
        <w:pStyle w:val="NormalWeb"/>
        <w:jc w:val="both"/>
        <w:rPr>
          <w:rStyle w:val="Strong"/>
          <w:rFonts w:asciiTheme="majorBidi" w:hAnsiTheme="majorBidi" w:cstheme="majorBidi"/>
          <w:sz w:val="27"/>
          <w:szCs w:val="27"/>
        </w:rPr>
      </w:pPr>
      <w:r w:rsidRPr="00082647">
        <w:rPr>
          <w:rStyle w:val="Strong"/>
          <w:rFonts w:asciiTheme="majorBidi" w:hAnsiTheme="majorBidi" w:cstheme="majorBidi"/>
          <w:sz w:val="27"/>
          <w:szCs w:val="27"/>
        </w:rPr>
        <w:t>Tallinn University</w:t>
      </w:r>
    </w:p>
    <w:p w:rsidR="00A118EC" w:rsidRDefault="00CD31E7" w:rsidP="00E671CB">
      <w:pPr>
        <w:pStyle w:val="NormalWeb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Bachelor’s Degree in Computer Science,</w:t>
      </w:r>
      <w:r>
        <w:rPr>
          <w:rFonts w:asciiTheme="majorBidi" w:hAnsiTheme="majorBidi" w:cstheme="majorBidi"/>
        </w:rPr>
        <w:br/>
      </w:r>
      <w:r w:rsidR="00082647">
        <w:rPr>
          <w:rStyle w:val="Strong"/>
          <w:rFonts w:asciiTheme="majorBidi" w:hAnsiTheme="majorBidi" w:cstheme="majorBidi"/>
        </w:rPr>
        <w:t xml:space="preserve">September </w:t>
      </w:r>
      <w:r>
        <w:rPr>
          <w:rStyle w:val="Strong"/>
          <w:rFonts w:asciiTheme="majorBidi" w:hAnsiTheme="majorBidi" w:cstheme="majorBidi"/>
        </w:rPr>
        <w:t>201</w:t>
      </w:r>
      <w:r w:rsidR="008B459F">
        <w:rPr>
          <w:rStyle w:val="Strong"/>
          <w:rFonts w:asciiTheme="majorBidi" w:hAnsiTheme="majorBidi" w:cstheme="majorBidi"/>
        </w:rPr>
        <w:t>1</w:t>
      </w:r>
      <w:r>
        <w:rPr>
          <w:rStyle w:val="Strong"/>
          <w:rFonts w:asciiTheme="majorBidi" w:hAnsiTheme="majorBidi" w:cstheme="majorBidi"/>
        </w:rPr>
        <w:t xml:space="preserve"> – </w:t>
      </w:r>
      <w:r w:rsidR="00082647">
        <w:rPr>
          <w:rStyle w:val="Strong"/>
          <w:rFonts w:asciiTheme="majorBidi" w:hAnsiTheme="majorBidi" w:cstheme="majorBidi"/>
        </w:rPr>
        <w:t xml:space="preserve">May </w:t>
      </w:r>
      <w:r>
        <w:rPr>
          <w:rStyle w:val="Strong"/>
          <w:rFonts w:asciiTheme="majorBidi" w:hAnsiTheme="majorBidi" w:cstheme="majorBidi"/>
        </w:rPr>
        <w:t>2014</w:t>
      </w:r>
    </w:p>
    <w:p w:rsidR="00A118EC" w:rsidRDefault="00E8404B" w:rsidP="00E671CB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8" style="width:523.3pt;height:1pt" o:hralign="center" o:hrstd="t" o:hrnoshade="t" o:hr="t" fillcolor="#5b9bd5" stroked="f"/>
        </w:pict>
      </w:r>
    </w:p>
    <w:p w:rsidR="00A118EC" w:rsidRPr="00133316" w:rsidRDefault="00CD31E7" w:rsidP="00133316">
      <w:pPr>
        <w:pStyle w:val="Heading2"/>
        <w:pBdr>
          <w:bottom w:val="single" w:sz="12" w:space="1" w:color="5B9BD5" w:themeColor="accent1"/>
        </w:pBdr>
        <w:spacing w:beforeAutospacing="0" w:after="100"/>
        <w:jc w:val="both"/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CERTIFICATIONS</w:t>
      </w:r>
    </w:p>
    <w:p w:rsidR="00E8404B" w:rsidRPr="00E8404B" w:rsidRDefault="00E8404B" w:rsidP="00E8404B">
      <w:pPr>
        <w:pStyle w:val="ListParagraph"/>
        <w:numPr>
          <w:ilvl w:val="0"/>
          <w:numId w:val="4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AWS Certified DevOps Engineer – Professional</w:t>
      </w:r>
    </w:p>
    <w:p w:rsidR="00E8404B" w:rsidRPr="00E8404B" w:rsidRDefault="00E8404B" w:rsidP="00E8404B">
      <w:pPr>
        <w:pStyle w:val="ListParagraph"/>
        <w:numPr>
          <w:ilvl w:val="0"/>
          <w:numId w:val="4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AWS Certified Solutions Architect – Associate</w:t>
      </w:r>
    </w:p>
    <w:p w:rsidR="00E8404B" w:rsidRPr="00E8404B" w:rsidRDefault="00E8404B" w:rsidP="00E8404B">
      <w:pPr>
        <w:pStyle w:val="ListParagraph"/>
        <w:numPr>
          <w:ilvl w:val="0"/>
          <w:numId w:val="4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Microsoft Certified: DevOps Engineer Expert</w:t>
      </w:r>
    </w:p>
    <w:p w:rsidR="00E8404B" w:rsidRPr="00E8404B" w:rsidRDefault="00E8404B" w:rsidP="00E8404B">
      <w:pPr>
        <w:pStyle w:val="ListParagraph"/>
        <w:numPr>
          <w:ilvl w:val="0"/>
          <w:numId w:val="4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Certified Kubernetes Administrator — CKA</w:t>
      </w:r>
    </w:p>
    <w:p w:rsidR="00E8404B" w:rsidRPr="00E8404B" w:rsidRDefault="00E8404B" w:rsidP="00E8404B">
      <w:pPr>
        <w:pStyle w:val="ListParagraph"/>
        <w:numPr>
          <w:ilvl w:val="0"/>
          <w:numId w:val="4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HashiCorp</w:t>
      </w:r>
      <w:proofErr w:type="spellEnd"/>
      <w:r w:rsidRPr="00E8404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Certified: Terraform Associate</w:t>
      </w:r>
    </w:p>
    <w:p w:rsidR="00A118EC" w:rsidRPr="00C95577" w:rsidRDefault="00E8404B" w:rsidP="00C95577">
      <w:pPr>
        <w:jc w:val="both"/>
        <w:rPr>
          <w:rFonts w:asciiTheme="majorBidi" w:hAnsiTheme="majorBidi" w:cstheme="majorBidi"/>
        </w:rPr>
      </w:pPr>
      <w:r>
        <w:pict>
          <v:rect id="_x0000_i1029" style="width:523.3pt;height:1pt" o:hralign="center" o:hrstd="t" o:hrnoshade="t" o:hr="t" fillcolor="#5b9bd5" stroked="f"/>
        </w:pict>
      </w:r>
    </w:p>
    <w:p w:rsidR="00A118EC" w:rsidRPr="00133316" w:rsidRDefault="00CD31E7" w:rsidP="00133316">
      <w:pPr>
        <w:pStyle w:val="Heading2"/>
        <w:pBdr>
          <w:bottom w:val="single" w:sz="12" w:space="1" w:color="5B9BD5" w:themeColor="accent1"/>
        </w:pBdr>
        <w:spacing w:beforeAutospacing="0" w:after="100"/>
        <w:jc w:val="both"/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PROJECTS</w:t>
      </w:r>
    </w:p>
    <w:p w:rsidR="00E8404B" w:rsidRPr="00E8404B" w:rsidRDefault="00E8404B" w:rsidP="00E8404B">
      <w:pPr>
        <w:pStyle w:val="Heading3"/>
        <w:jc w:val="both"/>
        <w:rPr>
          <w:rFonts w:ascii="Times New Roman" w:hAnsi="Times New Roman" w:hint="default"/>
          <w:sz w:val="24"/>
          <w:szCs w:val="24"/>
        </w:rPr>
      </w:pPr>
      <w:r w:rsidRPr="00E8404B">
        <w:rPr>
          <w:rFonts w:ascii="Times New Roman" w:hAnsi="Times New Roman" w:hint="default"/>
          <w:sz w:val="24"/>
          <w:szCs w:val="24"/>
        </w:rPr>
        <w:t>Multi-Cloud Developer Platform</w:t>
      </w:r>
    </w:p>
    <w:p w:rsidR="00E8404B" w:rsidRPr="00E8404B" w:rsidRDefault="00E8404B" w:rsidP="00E8404B">
      <w:pPr>
        <w:pStyle w:val="NormalWeb"/>
        <w:numPr>
          <w:ilvl w:val="0"/>
          <w:numId w:val="48"/>
        </w:numPr>
        <w:jc w:val="both"/>
      </w:pPr>
      <w:r w:rsidRPr="00E8404B">
        <w:t xml:space="preserve">Designed a self-service platform using </w:t>
      </w:r>
      <w:r w:rsidRPr="00E8404B">
        <w:rPr>
          <w:rStyle w:val="Strong"/>
        </w:rPr>
        <w:t>Terraform, Kubernetes, Helm, Argo CD, GitHub Actions, Python, AWS EKS, and Azure AKS</w:t>
      </w:r>
      <w:r w:rsidRPr="00E8404B">
        <w:t xml:space="preserve"> that provisioned standardized environments for Java and Python engineering teams.</w:t>
      </w:r>
    </w:p>
    <w:p w:rsidR="00E8404B" w:rsidRPr="00E8404B" w:rsidRDefault="00E8404B" w:rsidP="00E8404B">
      <w:pPr>
        <w:pStyle w:val="NormalWeb"/>
        <w:numPr>
          <w:ilvl w:val="0"/>
          <w:numId w:val="48"/>
        </w:numPr>
        <w:jc w:val="both"/>
      </w:pPr>
      <w:r w:rsidRPr="00E8404B">
        <w:t>Created reusable infrastructure modules, service templates, secrets integration, deployment policies, observability defaults, database migration gates, and automated rollback workflows for consistent application delivery.</w:t>
      </w:r>
    </w:p>
    <w:p w:rsidR="00E8404B" w:rsidRPr="00E8404B" w:rsidRDefault="00E8404B" w:rsidP="00E8404B">
      <w:pPr>
        <w:pStyle w:val="NormalWeb"/>
        <w:numPr>
          <w:ilvl w:val="0"/>
          <w:numId w:val="48"/>
        </w:numPr>
        <w:jc w:val="both"/>
      </w:pPr>
      <w:r w:rsidRPr="00E8404B">
        <w:t xml:space="preserve">Added cost-allocation labels, idle-resource cleanup, </w:t>
      </w:r>
      <w:proofErr w:type="spellStart"/>
      <w:r w:rsidRPr="00E8404B">
        <w:t>autoscaling</w:t>
      </w:r>
      <w:proofErr w:type="spellEnd"/>
      <w:r w:rsidRPr="00E8404B">
        <w:t xml:space="preserve"> recommendations, and capacity dashboards that gave engineering leaders visibility into platform usage and cloud spending.</w:t>
      </w:r>
    </w:p>
    <w:p w:rsidR="00E8404B" w:rsidRPr="00E8404B" w:rsidRDefault="00E8404B" w:rsidP="00E8404B">
      <w:pPr>
        <w:pStyle w:val="Heading3"/>
        <w:jc w:val="both"/>
        <w:rPr>
          <w:rFonts w:ascii="Times New Roman" w:hAnsi="Times New Roman" w:hint="default"/>
          <w:sz w:val="24"/>
          <w:szCs w:val="24"/>
        </w:rPr>
      </w:pPr>
      <w:r w:rsidRPr="00E8404B">
        <w:rPr>
          <w:rFonts w:ascii="Times New Roman" w:hAnsi="Times New Roman" w:hint="default"/>
          <w:sz w:val="24"/>
          <w:szCs w:val="24"/>
        </w:rPr>
        <w:t>Production Reliability and Observability Program</w:t>
      </w:r>
    </w:p>
    <w:p w:rsidR="00E8404B" w:rsidRPr="00E8404B" w:rsidRDefault="00E8404B" w:rsidP="00E8404B">
      <w:pPr>
        <w:pStyle w:val="NormalWeb"/>
        <w:numPr>
          <w:ilvl w:val="0"/>
          <w:numId w:val="48"/>
        </w:numPr>
        <w:jc w:val="both"/>
      </w:pPr>
      <w:r w:rsidRPr="00E8404B">
        <w:t xml:space="preserve">Implemented a unified reliability platform using </w:t>
      </w:r>
      <w:proofErr w:type="spellStart"/>
      <w:r w:rsidRPr="00E8404B">
        <w:rPr>
          <w:rStyle w:val="Strong"/>
        </w:rPr>
        <w:t>OpenTelemetry</w:t>
      </w:r>
      <w:proofErr w:type="spellEnd"/>
      <w:r w:rsidRPr="00E8404B">
        <w:rPr>
          <w:rStyle w:val="Strong"/>
        </w:rPr>
        <w:t xml:space="preserve">, Prometheus, </w:t>
      </w:r>
      <w:proofErr w:type="spellStart"/>
      <w:r w:rsidRPr="00E8404B">
        <w:rPr>
          <w:rStyle w:val="Strong"/>
        </w:rPr>
        <w:t>Grafana</w:t>
      </w:r>
      <w:proofErr w:type="spellEnd"/>
      <w:r w:rsidRPr="00E8404B">
        <w:rPr>
          <w:rStyle w:val="Strong"/>
        </w:rPr>
        <w:t xml:space="preserve">, </w:t>
      </w:r>
      <w:proofErr w:type="spellStart"/>
      <w:r w:rsidRPr="00E8404B">
        <w:rPr>
          <w:rStyle w:val="Strong"/>
        </w:rPr>
        <w:t>CloudWatch</w:t>
      </w:r>
      <w:proofErr w:type="spellEnd"/>
      <w:r w:rsidRPr="00E8404B">
        <w:rPr>
          <w:rStyle w:val="Strong"/>
        </w:rPr>
        <w:t>, Azure Monitor, Elastic Stack, Python automation, and Spring Boot Actuator</w:t>
      </w:r>
      <w:r w:rsidRPr="00E8404B">
        <w:t xml:space="preserve"> across distributed services.</w:t>
      </w:r>
    </w:p>
    <w:p w:rsidR="00E8404B" w:rsidRPr="00E8404B" w:rsidRDefault="00E8404B" w:rsidP="00E8404B">
      <w:pPr>
        <w:pStyle w:val="NormalWeb"/>
        <w:numPr>
          <w:ilvl w:val="0"/>
          <w:numId w:val="48"/>
        </w:numPr>
        <w:jc w:val="both"/>
      </w:pPr>
      <w:r w:rsidRPr="00E8404B">
        <w:lastRenderedPageBreak/>
        <w:t>Defined service-level indicators for latency, error rate, saturation, queue backlog, and deployment health while replacing noisy infrastructure alerts with actionable service-level notifications.</w:t>
      </w:r>
    </w:p>
    <w:p w:rsidR="00962503" w:rsidRPr="00E8404B" w:rsidRDefault="00E8404B" w:rsidP="00E8404B">
      <w:pPr>
        <w:pStyle w:val="NormalWeb"/>
        <w:numPr>
          <w:ilvl w:val="0"/>
          <w:numId w:val="48"/>
        </w:numPr>
        <w:jc w:val="both"/>
      </w:pPr>
      <w:r w:rsidRPr="00E8404B">
        <w:t>Automated incident diagnostics, log correlation, certificate checks, backup validation, and recovery verification, reducing manual investigation effort and improving consiste</w:t>
      </w:r>
      <w:r w:rsidRPr="00E8404B">
        <w:t>ncy during production incidents.</w:t>
      </w:r>
    </w:p>
    <w:p w:rsidR="00FA1382" w:rsidRPr="00133316" w:rsidRDefault="00FA1382" w:rsidP="00962503">
      <w:pPr>
        <w:pStyle w:val="Heading3"/>
        <w:rPr>
          <w:rFonts w:hint="default"/>
        </w:rPr>
      </w:pPr>
    </w:p>
    <w:sectPr w:rsidR="00FA1382" w:rsidRPr="0013331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Arial Unicode MS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969AEE5F"/>
    <w:multiLevelType w:val="multilevel"/>
    <w:tmpl w:val="969AEE5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>
    <w:nsid w:val="EEEB7FFF"/>
    <w:multiLevelType w:val="multilevel"/>
    <w:tmpl w:val="EEEB7FF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nsid w:val="081531ED"/>
    <w:multiLevelType w:val="multilevel"/>
    <w:tmpl w:val="8620E3AA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F0C7FF8"/>
    <w:multiLevelType w:val="hybridMultilevel"/>
    <w:tmpl w:val="4A52A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1C44F2B"/>
    <w:multiLevelType w:val="hybridMultilevel"/>
    <w:tmpl w:val="B6F2EF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5675001"/>
    <w:multiLevelType w:val="hybridMultilevel"/>
    <w:tmpl w:val="D4AA14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6C952C7"/>
    <w:multiLevelType w:val="hybridMultilevel"/>
    <w:tmpl w:val="E438D5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74264E1"/>
    <w:multiLevelType w:val="hybridMultilevel"/>
    <w:tmpl w:val="9078B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8361315"/>
    <w:multiLevelType w:val="multilevel"/>
    <w:tmpl w:val="82EC286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A795ACC"/>
    <w:multiLevelType w:val="multilevel"/>
    <w:tmpl w:val="7B086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F232651"/>
    <w:multiLevelType w:val="multilevel"/>
    <w:tmpl w:val="5F8617F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67E67E8"/>
    <w:multiLevelType w:val="hybridMultilevel"/>
    <w:tmpl w:val="8620E3AA"/>
    <w:lvl w:ilvl="0" w:tplc="7152D38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B3EE15B"/>
    <w:multiLevelType w:val="multilevel"/>
    <w:tmpl w:val="2B3EE1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>
    <w:nsid w:val="2ED55823"/>
    <w:multiLevelType w:val="hybridMultilevel"/>
    <w:tmpl w:val="120A6E9E"/>
    <w:lvl w:ilvl="0" w:tplc="64E6357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58E38C9"/>
    <w:multiLevelType w:val="hybridMultilevel"/>
    <w:tmpl w:val="49B655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AC378BC"/>
    <w:multiLevelType w:val="multilevel"/>
    <w:tmpl w:val="3AC378BC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0763AA"/>
    <w:multiLevelType w:val="hybridMultilevel"/>
    <w:tmpl w:val="7A4892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3E871354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FFE42B4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10D43F3"/>
    <w:multiLevelType w:val="hybridMultilevel"/>
    <w:tmpl w:val="04F22FC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12E50FD"/>
    <w:multiLevelType w:val="hybridMultilevel"/>
    <w:tmpl w:val="28547AC8"/>
    <w:lvl w:ilvl="0" w:tplc="EA9CF83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30B32E9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85C41B7"/>
    <w:multiLevelType w:val="hybridMultilevel"/>
    <w:tmpl w:val="A3FA60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99658A8"/>
    <w:multiLevelType w:val="multilevel"/>
    <w:tmpl w:val="499658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4">
    <w:nsid w:val="4B566C41"/>
    <w:multiLevelType w:val="hybridMultilevel"/>
    <w:tmpl w:val="97BA31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4C616B3A"/>
    <w:multiLevelType w:val="hybridMultilevel"/>
    <w:tmpl w:val="B9A4671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C7269E5"/>
    <w:multiLevelType w:val="hybridMultilevel"/>
    <w:tmpl w:val="7A12A3A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DD47998"/>
    <w:multiLevelType w:val="multilevel"/>
    <w:tmpl w:val="0F50E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F5F3605"/>
    <w:multiLevelType w:val="multilevel"/>
    <w:tmpl w:val="9E92DAD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2EC621B"/>
    <w:multiLevelType w:val="hybridMultilevel"/>
    <w:tmpl w:val="E8500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581979EE"/>
    <w:multiLevelType w:val="hybridMultilevel"/>
    <w:tmpl w:val="F21A94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59D207A6"/>
    <w:multiLevelType w:val="multilevel"/>
    <w:tmpl w:val="8620E3AA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C335AAE"/>
    <w:multiLevelType w:val="hybridMultilevel"/>
    <w:tmpl w:val="25929E4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DBB6B84"/>
    <w:multiLevelType w:val="multilevel"/>
    <w:tmpl w:val="5DBB6B8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4">
    <w:nsid w:val="5E1EA880"/>
    <w:multiLevelType w:val="multilevel"/>
    <w:tmpl w:val="5E1EA88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5">
    <w:nsid w:val="5E9552B7"/>
    <w:multiLevelType w:val="hybridMultilevel"/>
    <w:tmpl w:val="0EAE95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60E756E4"/>
    <w:multiLevelType w:val="multilevel"/>
    <w:tmpl w:val="6A28F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1FF2F50"/>
    <w:multiLevelType w:val="hybridMultilevel"/>
    <w:tmpl w:val="B6020A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80E33C7"/>
    <w:multiLevelType w:val="hybridMultilevel"/>
    <w:tmpl w:val="1D105B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69A410B3"/>
    <w:multiLevelType w:val="hybridMultilevel"/>
    <w:tmpl w:val="ADAAC5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6A8A0FC4"/>
    <w:multiLevelType w:val="hybridMultilevel"/>
    <w:tmpl w:val="E92CC81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6C5F4926"/>
    <w:multiLevelType w:val="hybridMultilevel"/>
    <w:tmpl w:val="F5B235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>
    <w:nsid w:val="6CC76903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09670FC"/>
    <w:multiLevelType w:val="multilevel"/>
    <w:tmpl w:val="5F8617F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2A15186"/>
    <w:multiLevelType w:val="multilevel"/>
    <w:tmpl w:val="AE44087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3EB54C9"/>
    <w:multiLevelType w:val="multilevel"/>
    <w:tmpl w:val="F1F25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79C834AB"/>
    <w:multiLevelType w:val="multilevel"/>
    <w:tmpl w:val="9E92DAD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7">
    <w:nsid w:val="7C994523"/>
    <w:multiLevelType w:val="hybridMultilevel"/>
    <w:tmpl w:val="4B848B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>
    <w:nsid w:val="7CBB7468"/>
    <w:multiLevelType w:val="multilevel"/>
    <w:tmpl w:val="7CBB7468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>
    <w:abstractNumId w:val="15"/>
  </w:num>
  <w:num w:numId="2">
    <w:abstractNumId w:val="33"/>
  </w:num>
  <w:num w:numId="3">
    <w:abstractNumId w:val="34"/>
  </w:num>
  <w:num w:numId="4">
    <w:abstractNumId w:val="12"/>
  </w:num>
  <w:num w:numId="5">
    <w:abstractNumId w:val="1"/>
  </w:num>
  <w:num w:numId="6">
    <w:abstractNumId w:val="0"/>
  </w:num>
  <w:num w:numId="7">
    <w:abstractNumId w:val="48"/>
  </w:num>
  <w:num w:numId="8">
    <w:abstractNumId w:val="23"/>
  </w:num>
  <w:num w:numId="9">
    <w:abstractNumId w:val="36"/>
  </w:num>
  <w:num w:numId="10">
    <w:abstractNumId w:val="10"/>
  </w:num>
  <w:num w:numId="11">
    <w:abstractNumId w:val="43"/>
  </w:num>
  <w:num w:numId="12">
    <w:abstractNumId w:val="13"/>
  </w:num>
  <w:num w:numId="13">
    <w:abstractNumId w:val="42"/>
  </w:num>
  <w:num w:numId="14">
    <w:abstractNumId w:val="21"/>
  </w:num>
  <w:num w:numId="15">
    <w:abstractNumId w:val="17"/>
  </w:num>
  <w:num w:numId="16">
    <w:abstractNumId w:val="18"/>
  </w:num>
  <w:num w:numId="17">
    <w:abstractNumId w:val="40"/>
  </w:num>
  <w:num w:numId="18">
    <w:abstractNumId w:val="26"/>
  </w:num>
  <w:num w:numId="19">
    <w:abstractNumId w:val="45"/>
  </w:num>
  <w:num w:numId="20">
    <w:abstractNumId w:val="46"/>
  </w:num>
  <w:num w:numId="21">
    <w:abstractNumId w:val="28"/>
  </w:num>
  <w:num w:numId="22">
    <w:abstractNumId w:val="11"/>
  </w:num>
  <w:num w:numId="23">
    <w:abstractNumId w:val="2"/>
  </w:num>
  <w:num w:numId="24">
    <w:abstractNumId w:val="9"/>
  </w:num>
  <w:num w:numId="25">
    <w:abstractNumId w:val="31"/>
  </w:num>
  <w:num w:numId="26">
    <w:abstractNumId w:val="27"/>
  </w:num>
  <w:num w:numId="27">
    <w:abstractNumId w:val="44"/>
  </w:num>
  <w:num w:numId="28">
    <w:abstractNumId w:val="8"/>
  </w:num>
  <w:num w:numId="29">
    <w:abstractNumId w:val="25"/>
  </w:num>
  <w:num w:numId="30">
    <w:abstractNumId w:val="32"/>
  </w:num>
  <w:num w:numId="31">
    <w:abstractNumId w:val="19"/>
  </w:num>
  <w:num w:numId="32">
    <w:abstractNumId w:val="29"/>
  </w:num>
  <w:num w:numId="33">
    <w:abstractNumId w:val="47"/>
  </w:num>
  <w:num w:numId="34">
    <w:abstractNumId w:val="22"/>
  </w:num>
  <w:num w:numId="35">
    <w:abstractNumId w:val="39"/>
  </w:num>
  <w:num w:numId="36">
    <w:abstractNumId w:val="24"/>
  </w:num>
  <w:num w:numId="37">
    <w:abstractNumId w:val="6"/>
  </w:num>
  <w:num w:numId="38">
    <w:abstractNumId w:val="3"/>
  </w:num>
  <w:num w:numId="39">
    <w:abstractNumId w:val="16"/>
  </w:num>
  <w:num w:numId="40">
    <w:abstractNumId w:val="4"/>
  </w:num>
  <w:num w:numId="41">
    <w:abstractNumId w:val="35"/>
  </w:num>
  <w:num w:numId="42">
    <w:abstractNumId w:val="38"/>
  </w:num>
  <w:num w:numId="43">
    <w:abstractNumId w:val="37"/>
  </w:num>
  <w:num w:numId="44">
    <w:abstractNumId w:val="7"/>
  </w:num>
  <w:num w:numId="45">
    <w:abstractNumId w:val="20"/>
  </w:num>
  <w:num w:numId="46">
    <w:abstractNumId w:val="30"/>
  </w:num>
  <w:num w:numId="47">
    <w:abstractNumId w:val="5"/>
  </w:num>
  <w:num w:numId="48">
    <w:abstractNumId w:val="41"/>
  </w:num>
  <w:num w:numId="4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54AB"/>
    <w:rsid w:val="00082647"/>
    <w:rsid w:val="000F4286"/>
    <w:rsid w:val="00133316"/>
    <w:rsid w:val="00381495"/>
    <w:rsid w:val="004054AB"/>
    <w:rsid w:val="005B7DA9"/>
    <w:rsid w:val="005C3A2F"/>
    <w:rsid w:val="006413F1"/>
    <w:rsid w:val="00793E41"/>
    <w:rsid w:val="008525EB"/>
    <w:rsid w:val="008B459F"/>
    <w:rsid w:val="00962503"/>
    <w:rsid w:val="00A118EC"/>
    <w:rsid w:val="00B15BC0"/>
    <w:rsid w:val="00BA7C69"/>
    <w:rsid w:val="00BC24BE"/>
    <w:rsid w:val="00BF5A92"/>
    <w:rsid w:val="00C30777"/>
    <w:rsid w:val="00C95577"/>
    <w:rsid w:val="00CD31E7"/>
    <w:rsid w:val="00D340D7"/>
    <w:rsid w:val="00D3790B"/>
    <w:rsid w:val="00D635EE"/>
    <w:rsid w:val="00D94A58"/>
    <w:rsid w:val="00DC016C"/>
    <w:rsid w:val="00E671CB"/>
    <w:rsid w:val="00E8404B"/>
    <w:rsid w:val="00FA1382"/>
    <w:rsid w:val="00FA750C"/>
    <w:rsid w:val="048E228F"/>
    <w:rsid w:val="13116735"/>
    <w:rsid w:val="1C0E787B"/>
    <w:rsid w:val="1E663858"/>
    <w:rsid w:val="25926D7D"/>
    <w:rsid w:val="2BD45D79"/>
    <w:rsid w:val="361D3657"/>
    <w:rsid w:val="36401A17"/>
    <w:rsid w:val="40A50BBA"/>
    <w:rsid w:val="48694711"/>
    <w:rsid w:val="635A2334"/>
    <w:rsid w:val="639B507A"/>
    <w:rsid w:val="67616CA5"/>
    <w:rsid w:val="68C355E1"/>
    <w:rsid w:val="6CAC15EA"/>
    <w:rsid w:val="7BC51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uiPriority="99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unhideWhenUsed/>
    <w:rsid w:val="00CD31E7"/>
    <w:pPr>
      <w:ind w:left="720"/>
      <w:contextualSpacing/>
    </w:pPr>
  </w:style>
  <w:style w:type="character" w:styleId="HTMLCode">
    <w:name w:val="HTML Code"/>
    <w:basedOn w:val="DefaultParagraphFont"/>
    <w:uiPriority w:val="99"/>
    <w:unhideWhenUsed/>
    <w:rsid w:val="00962503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uiPriority="99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unhideWhenUsed/>
    <w:rsid w:val="00CD31E7"/>
    <w:pPr>
      <w:ind w:left="720"/>
      <w:contextualSpacing/>
    </w:pPr>
  </w:style>
  <w:style w:type="character" w:styleId="HTMLCode">
    <w:name w:val="HTML Code"/>
    <w:basedOn w:val="DefaultParagraphFont"/>
    <w:uiPriority w:val="99"/>
    <w:unhideWhenUsed/>
    <w:rsid w:val="0096250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3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1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9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3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7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6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4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8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5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1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4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7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4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2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2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7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43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5</Pages>
  <Words>1918</Words>
  <Characters>10937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12830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Windows User</cp:lastModifiedBy>
  <cp:revision>30</cp:revision>
  <cp:lastPrinted>2026-06-12T13:17:00Z</cp:lastPrinted>
  <dcterms:created xsi:type="dcterms:W3CDTF">2025-02-25T02:40:00Z</dcterms:created>
  <dcterms:modified xsi:type="dcterms:W3CDTF">2026-06-14T16:10:00Z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D9B4EEF1023B40E085456D5EE9F750A3_13</vt:lpwstr>
  </property>
</Properties>
</file>