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DA1F53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DA1F53">
        <w:rPr>
          <w:rFonts w:ascii="Aptos Display" w:hAnsi="Aptos Display"/>
          <w:color w:val="1C2128"/>
          <w:sz w:val="24"/>
        </w:rPr>
        <w:t xml:space="preserve">Staff Software Engineer </w:t>
      </w:r>
      <w:r w:rsidRPr="00DA1F53">
        <w:rPr>
          <w:rFonts w:ascii="Aptos Display" w:hAnsi="Aptos Display" w:hint="cs"/>
          <w:color w:val="1C2128"/>
          <w:sz w:val="24"/>
        </w:rPr>
        <w:t>–</w:t>
      </w:r>
      <w:r w:rsidRPr="00DA1F53">
        <w:rPr>
          <w:rFonts w:ascii="Aptos Display" w:hAnsi="Aptos Display"/>
          <w:color w:val="1C2128"/>
          <w:sz w:val="24"/>
        </w:rPr>
        <w:t xml:space="preserve"> </w:t>
      </w:r>
      <w:r w:rsidR="00232A2C" w:rsidRPr="00232A2C">
        <w:rPr>
          <w:rFonts w:ascii="Aptos Display" w:hAnsi="Aptos Display" w:hint="eastAsia"/>
          <w:color w:val="1C2128"/>
          <w:sz w:val="24"/>
        </w:rPr>
        <w:t xml:space="preserve">.NET, </w:t>
      </w:r>
      <w:r w:rsidR="0080573C">
        <w:rPr>
          <w:rFonts w:ascii="Aptos Display" w:hAnsi="Aptos Display"/>
          <w:color w:val="1C2128"/>
          <w:sz w:val="24"/>
        </w:rPr>
        <w:t>Angular</w:t>
      </w:r>
      <w:r w:rsidR="00232A2C" w:rsidRPr="00232A2C">
        <w:rPr>
          <w:rFonts w:ascii="Aptos Display" w:hAnsi="Aptos Display" w:hint="eastAsia"/>
          <w:color w:val="1C2128"/>
          <w:sz w:val="24"/>
        </w:rPr>
        <w:t>, Azure/AWS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DA1F53" w:rsidRDefault="0080573C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80573C">
        <w:rPr>
          <w:sz w:val="20"/>
        </w:rPr>
        <w:t xml:space="preserve">Staff Software Engineer with 16+ years of experience building enterprise platforms for energy, manufacturing, logistics, and SaaS industries, specializing in </w:t>
      </w:r>
      <w:r w:rsidRPr="0080573C">
        <w:rPr>
          <w:rStyle w:val="Strong"/>
          <w:sz w:val="20"/>
        </w:rPr>
        <w:t>.NET Framework 4.8</w:t>
      </w:r>
      <w:r w:rsidRPr="0080573C">
        <w:rPr>
          <w:sz w:val="20"/>
        </w:rPr>
        <w:t xml:space="preserve">, </w:t>
      </w:r>
      <w:r w:rsidRPr="0080573C">
        <w:rPr>
          <w:rStyle w:val="Strong"/>
          <w:sz w:val="20"/>
        </w:rPr>
        <w:t>.NET Core 3.1</w:t>
      </w:r>
      <w:r w:rsidRPr="0080573C">
        <w:rPr>
          <w:sz w:val="20"/>
        </w:rPr>
        <w:t xml:space="preserve">, </w:t>
      </w:r>
      <w:r w:rsidRPr="0080573C">
        <w:rPr>
          <w:rStyle w:val="Strong"/>
          <w:sz w:val="20"/>
        </w:rPr>
        <w:t>.NET 6–8</w:t>
      </w:r>
      <w:r w:rsidRPr="0080573C">
        <w:rPr>
          <w:sz w:val="20"/>
        </w:rPr>
        <w:t xml:space="preserve">, </w:t>
      </w:r>
      <w:r w:rsidRPr="0080573C">
        <w:rPr>
          <w:rStyle w:val="Strong"/>
          <w:sz w:val="20"/>
        </w:rPr>
        <w:t>C# 10–12</w:t>
      </w:r>
      <w:r w:rsidRPr="0080573C">
        <w:rPr>
          <w:sz w:val="20"/>
        </w:rPr>
        <w:t xml:space="preserve">, </w:t>
      </w:r>
      <w:r w:rsidRPr="0080573C">
        <w:rPr>
          <w:rStyle w:val="Strong"/>
          <w:sz w:val="20"/>
        </w:rPr>
        <w:t>ASP.NET Core Web API</w:t>
      </w:r>
      <w:r w:rsidRPr="0080573C">
        <w:rPr>
          <w:sz w:val="20"/>
        </w:rPr>
        <w:t xml:space="preserve">, </w:t>
      </w:r>
      <w:r w:rsidRPr="0080573C">
        <w:rPr>
          <w:rStyle w:val="Strong"/>
          <w:sz w:val="20"/>
        </w:rPr>
        <w:t>Angular 8–17</w:t>
      </w:r>
      <w:r w:rsidRPr="0080573C">
        <w:rPr>
          <w:sz w:val="20"/>
        </w:rPr>
        <w:t xml:space="preserve">, </w:t>
      </w:r>
      <w:proofErr w:type="spellStart"/>
      <w:r w:rsidRPr="0080573C">
        <w:rPr>
          <w:rStyle w:val="Strong"/>
          <w:sz w:val="20"/>
        </w:rPr>
        <w:t>TypeScript</w:t>
      </w:r>
      <w:proofErr w:type="spellEnd"/>
      <w:r w:rsidRPr="0080573C">
        <w:rPr>
          <w:rStyle w:val="Strong"/>
          <w:sz w:val="20"/>
        </w:rPr>
        <w:t xml:space="preserve"> 3–5</w:t>
      </w:r>
      <w:r w:rsidRPr="0080573C">
        <w:rPr>
          <w:sz w:val="20"/>
        </w:rPr>
        <w:t xml:space="preserve">, </w:t>
      </w:r>
      <w:r w:rsidRPr="0080573C">
        <w:rPr>
          <w:rStyle w:val="Strong"/>
          <w:sz w:val="20"/>
        </w:rPr>
        <w:t>Azure</w:t>
      </w:r>
      <w:r w:rsidRPr="0080573C">
        <w:rPr>
          <w:sz w:val="20"/>
        </w:rPr>
        <w:t xml:space="preserve">, </w:t>
      </w:r>
      <w:r w:rsidRPr="0080573C">
        <w:rPr>
          <w:rStyle w:val="Strong"/>
          <w:sz w:val="20"/>
        </w:rPr>
        <w:t>SQL Server</w:t>
      </w:r>
      <w:r w:rsidRPr="0080573C">
        <w:rPr>
          <w:sz w:val="20"/>
        </w:rPr>
        <w:t>, and event-driven systems, with a strong record of modernizing legacy applications, improving API performance, reducing production defects, migrating older Angular/.NET stacks to supported versions, strengthening CI/CD reliability, and delivering secure, scalable business features across distributed teams and regulated enterprise environments.</w:t>
      </w:r>
      <w:r w:rsidR="008D3DC2" w:rsidRPr="0080573C">
        <w:rPr>
          <w:sz w:val="8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80573C" w:rsidRPr="0080573C" w:rsidRDefault="0080573C" w:rsidP="0080573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C# 8–12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Framework 4.6–4.8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Core 3.1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6–8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ASP.NET Core, ASP.NET MVC, Web API, Entity Framework Core, LINQ, REST APIs, background services, Windows Services</w:t>
      </w:r>
    </w:p>
    <w:p w:rsidR="0080573C" w:rsidRPr="0080573C" w:rsidRDefault="0080573C" w:rsidP="0080573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Frontend: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Angular 8–17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AngularJS 1.5–1.7, </w:t>
      </w:r>
      <w:proofErr w:type="spellStart"/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TypeScript</w:t>
      </w:r>
      <w:proofErr w:type="spellEnd"/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3–5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RxJS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6–7,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NgRx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Angular Material, HTML5, CSS3, SCSS, Bootstrap</w:t>
      </w:r>
      <w:bookmarkStart w:id="0" w:name="_GoBack"/>
      <w:bookmarkEnd w:id="0"/>
    </w:p>
    <w:p w:rsidR="0080573C" w:rsidRPr="0080573C" w:rsidRDefault="0080573C" w:rsidP="0080573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App Service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Azure Functions, Azure SQL, Azure Storage, Azure Service Bus, Azure DevOps, GitHub Actions, Docker, Kubernetes basics, CI/CD pipelines</w:t>
      </w:r>
    </w:p>
    <w:p w:rsidR="0080573C" w:rsidRPr="0080573C" w:rsidRDefault="0080573C" w:rsidP="0080573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Database: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SQL Server 2012–2022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Azure SQL, T-SQL, stored procedures, indexing, query optimization, SSRS</w:t>
      </w:r>
    </w:p>
    <w:p w:rsidR="0080573C" w:rsidRPr="0080573C" w:rsidRDefault="0080573C" w:rsidP="0080573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Architecture: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modular monolith, clean architecture, domain-driven design, event-driven architecture, CQRS basics, API security, RBAC</w:t>
      </w:r>
    </w:p>
    <w:p w:rsidR="00DA1F53" w:rsidRPr="0080573C" w:rsidRDefault="0080573C" w:rsidP="0080573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Testing &amp; Quality: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xUnit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NUnit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Jasmine, Karma, Cypress, Postman, Swagger/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OpenAPI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SonarQube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code reviews, production debugging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modernization of a cloud operations portal from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ASP.NET MVC on .NET Framework 4.8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to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8 Web API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Angular 17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maintainability for customer provisioning and support workflows.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a modular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Angular 14–17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frontend using feature modules, lazy loading, typed reactive forms, and reusable UI components to support billing, infrastructure requests, and admin operations.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secure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ASP.NET Core 6–8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APIs with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C# 10–12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Entity Framework Core, Azure SQL, and Azure Service Bus for asynchronous provisioning and customer notification workflows.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a recurring production issue caused by incorrect </w:t>
      </w:r>
      <w:proofErr w:type="spellStart"/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HttpClient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lifetime management and excessive EF Core tracking, reducing average API latency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28%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profiling and refactoring shared service clients.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AD / OIDC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authentication with JWT validation, role-based permissions, and tenant-aware authorization rules, reducing access-related support tickets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23%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Angular screens into a versioned design system with Angular Material,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RxJS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and shared validation utilities, making feature delivery more consistent across multiple engineering teams.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SQL Server performance by redesigning indexes, removing unnecessary joins, and rewriting slow stored procedures, reducing several dashboard query times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structured logging, Application Insights dashboards, </w:t>
      </w:r>
      <w:proofErr w:type="gram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correlation</w:t>
      </w:r>
      <w:proofErr w:type="gram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IDs, and health checks to make API failures traceable from Angular requests through backend services.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Solved a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timezone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-related billing defect by standardizing UTC storage, adding conversion tests, and updating Angular date handling to prevent incorrect invoice cutoffs.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CI/CD pipelines in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DevOps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 build validation, automated tests, artifact versioning, deployment approvals, and rollback steps for safer production releases.</w:t>
      </w:r>
    </w:p>
    <w:p w:rsidR="0080573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engineers through code reviews focused on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clean architecture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Angular state management, API boundaries, and safer database migration practices.</w:t>
      </w:r>
    </w:p>
    <w:p w:rsidR="00232A2C" w:rsidRPr="0080573C" w:rsidRDefault="0080573C" w:rsidP="0080573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Partnered with product, support, and infrastructure teams to release customer-facing features without blocking operations, improving incident response visibility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Delivered enterprise digital transformation platforms using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Core 2.1–3.1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5–6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Angular 6–13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SQL Server, and Azure services for logistics and customer-service workflows.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proofErr w:type="gram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Migrated</w:t>
      </w:r>
      <w:proofErr w:type="gram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several AngularJS 1.6 modules to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Angular 10–12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replacing controller-heavy screens with typed components,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RxJS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services, route guards, and reactive forms.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backend services with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ASP.NET Core Web API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Entity Framework Core, SQL Server,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caching, and message-based integration for order tracking and notification systems.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a concurrency bug that created duplicate workflow approvals by adding database constraints,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idempotency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checks, and transaction boundaries in the service layer.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frontend bundle size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lazy-loaded Angular modules, dependency cleanup, production build optimization, and removal of unused shared libraries.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Improved API reliability by adding retry policies, circuit-breaker handling, centralized exception middleware, and better request logging across distributed service calls.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escaped production defects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introducing stronger unit tests, Angular component tests, API contract validation, and pull-request quality gates.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feature flags for staged releases, allowing product teams to enable new customer workflows gradually without risky full-platform deployments.</w:t>
      </w:r>
    </w:p>
    <w:p w:rsidR="0080573C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Built Docker-based development environments and CI pipelines with Azure DevOps and Jenkins, making onboarding smoother for distributed engineering teams.</w:t>
      </w:r>
    </w:p>
    <w:p w:rsidR="008D3DC2" w:rsidRPr="0080573C" w:rsidRDefault="0080573C" w:rsidP="0080573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Collaborated with business analysts and QA teams to translate operational pain points into realistic technical tasks, improving sprint predictability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25%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manufacturing and supply-chain dashboards using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ASP.NET MVC 5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Web API 2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AngularJS 1.5–1.6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SQL Server, and Bootstrap for plant operations teams.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Modernized Excel-heavy planning workflows into browser-based applications with role-based screens, validation rules, approval flows, and centralized reporting.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Resolved SQL deadlocks in production planning screens by reviewing transaction scope, adding targeted indexes, and separating long-running reporting queries.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planning effort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implementing reusable scheduling views, saved filters, and automated validation against production capacity rules.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release stability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17%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adding smoke tests, database migration checklists, and structured regression testing before deployment windows.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Integrated internal applications with SAP-facing data exports, scheduled jobs, and SQL Server staging tables to support finance and logistics reporting.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backend projects from older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Framework 4.5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patterns to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Framework 4.6.2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dependency compatibility and deployment consistency.</w:t>
      </w:r>
    </w:p>
    <w:p w:rsidR="0080573C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Active Directory authentication, permission groups, audit logging, and admin screens for internal compliance and operational traceability.</w:t>
      </w:r>
    </w:p>
    <w:p w:rsidR="008D3DC2" w:rsidRPr="0080573C" w:rsidRDefault="0080573C" w:rsidP="0080573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Supported junior developers with practical guidance on MVC structure, AngularJS services, SQL troubleshooting, and production incident investigation.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80573C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internal enterprise applications using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Framework 4.0–4.5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ASP.NET MVC 3–5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WCF, Web API, jQuery, Bootstrap, and SQL Server.</w:t>
      </w:r>
    </w:p>
    <w:p w:rsidR="0080573C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Built integration services for manufacturing, inventory, and finance data using WCF endpoints, scheduled jobs, stored procedures, and file-based imports.</w:t>
      </w:r>
    </w:p>
    <w:p w:rsidR="0080573C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Fixed a duplicate-record issue in batch imports by adding checksum validation, transaction handling, and detailed error logs for failed source files.</w:t>
      </w:r>
    </w:p>
    <w:p w:rsidR="0080573C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monthly reporting generation time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optimizing SQL views, caching repeated lookup data, and splitting heavy reports into smaller queries.</w:t>
      </w:r>
    </w:p>
    <w:p w:rsidR="0080573C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data-entry errors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adding server-side validation, clearer UI messages, required-field rules, and approval-state restrictions.</w:t>
      </w:r>
    </w:p>
    <w:p w:rsidR="0080573C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 xml:space="preserve">Migrated selected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WebForms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pages into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ASP.NET MVC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separating controller logic, Razor views, and service classes for easier maintenance.</w:t>
      </w:r>
    </w:p>
    <w:p w:rsidR="0080573C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operational audit trails, exception logging, and admin search screens to help support teams investigate user and data issues faster.</w:t>
      </w:r>
    </w:p>
    <w:p w:rsidR="00DA1F53" w:rsidRPr="0080573C" w:rsidRDefault="0080573C" w:rsidP="0080573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Worked closely with finance and production users to convert unclear business rules into maintainable backend services and practical UI behavior.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80573C" w:rsidRPr="0080573C" w:rsidRDefault="0080573C" w:rsidP="0080573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Maintained internal business applications using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.NET Framework 3.5–4.0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ASP.NET </w:t>
      </w:r>
      <w:proofErr w:type="spellStart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WebForms</w:t>
      </w:r>
      <w:proofErr w:type="spellEnd"/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, ADO.NET, SQL Server 2008, SSRS, JavaScript, and jQuery.</w:t>
      </w:r>
    </w:p>
    <w:p w:rsidR="0080573C" w:rsidRPr="0080573C" w:rsidRDefault="0080573C" w:rsidP="0080573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Created data import utilities and Windows Services for recurring operational jobs, improving reliability for inventory and reporting workflows.</w:t>
      </w:r>
    </w:p>
    <w:p w:rsidR="0080573C" w:rsidRPr="0080573C" w:rsidRDefault="0080573C" w:rsidP="0080573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SQL timeout and blocking issues by reviewing execution plans, improving stored procedures, and reducing failed nightly jobs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32%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80573C" w:rsidRPr="0080573C" w:rsidRDefault="0080573C" w:rsidP="0080573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reporting work by </w:t>
      </w:r>
      <w:r w:rsidRPr="0080573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25%</w:t>
      </w: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building SSRS reports, export screens, and scheduled data preparation scripts for business users.</w:t>
      </w:r>
    </w:p>
    <w:p w:rsidR="00232A2C" w:rsidRPr="0080573C" w:rsidRDefault="0080573C" w:rsidP="0080573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80573C">
        <w:rPr>
          <w:rFonts w:ascii="Times New Roman" w:eastAsia="Times New Roman" w:hAnsi="Times New Roman" w:cs="Times New Roman"/>
          <w:color w:val="auto"/>
          <w:sz w:val="20"/>
          <w:szCs w:val="24"/>
        </w:rPr>
        <w:t>Developed strong foundations in enterprise debugging, database design, code reviews, release coordination, and practical communication with non-technical stakeholders.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5984014"/>
    <w:multiLevelType w:val="hybridMultilevel"/>
    <w:tmpl w:val="867236F4"/>
    <w:lvl w:ilvl="0" w:tplc="B8CE2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25D26CB"/>
    <w:multiLevelType w:val="hybridMultilevel"/>
    <w:tmpl w:val="FCA60982"/>
    <w:lvl w:ilvl="0" w:tplc="B8CE2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1"/>
  </w:num>
  <w:num w:numId="14">
    <w:abstractNumId w:val="12"/>
  </w:num>
  <w:num w:numId="15">
    <w:abstractNumId w:val="27"/>
  </w:num>
  <w:num w:numId="16">
    <w:abstractNumId w:val="13"/>
  </w:num>
  <w:num w:numId="17">
    <w:abstractNumId w:val="25"/>
  </w:num>
  <w:num w:numId="18">
    <w:abstractNumId w:val="19"/>
  </w:num>
  <w:num w:numId="19">
    <w:abstractNumId w:val="9"/>
  </w:num>
  <w:num w:numId="20">
    <w:abstractNumId w:val="18"/>
  </w:num>
  <w:num w:numId="21">
    <w:abstractNumId w:val="21"/>
  </w:num>
  <w:num w:numId="22">
    <w:abstractNumId w:val="17"/>
  </w:num>
  <w:num w:numId="23">
    <w:abstractNumId w:val="23"/>
  </w:num>
  <w:num w:numId="24">
    <w:abstractNumId w:val="24"/>
  </w:num>
  <w:num w:numId="25">
    <w:abstractNumId w:val="15"/>
  </w:num>
  <w:num w:numId="26">
    <w:abstractNumId w:val="16"/>
  </w:num>
  <w:num w:numId="27">
    <w:abstractNumId w:val="10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32A2C"/>
    <w:rsid w:val="00255A5F"/>
    <w:rsid w:val="0029639D"/>
    <w:rsid w:val="002A5619"/>
    <w:rsid w:val="00326F90"/>
    <w:rsid w:val="00336E50"/>
    <w:rsid w:val="003F2BE0"/>
    <w:rsid w:val="004D2904"/>
    <w:rsid w:val="00571360"/>
    <w:rsid w:val="007F0B38"/>
    <w:rsid w:val="0080573C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4E1E74-C5E8-4242-8A3B-BF6EE01BC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2026-05-17T21:22:00Z</cp:lastPrinted>
  <dcterms:created xsi:type="dcterms:W3CDTF">2013-12-23T23:15:00Z</dcterms:created>
  <dcterms:modified xsi:type="dcterms:W3CDTF">2026-05-17T21:29:00Z</dcterms:modified>
</cp:coreProperties>
</file>