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bookmarkStart w:id="0" w:name="_GoBack"/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255BAE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255BAE">
        <w:rPr>
          <w:rFonts w:ascii="Aptos Display" w:hAnsi="Aptos Display"/>
          <w:color w:val="1C2128"/>
          <w:sz w:val="24"/>
        </w:rPr>
        <w:t xml:space="preserve">Staff Software Engineer </w:t>
      </w:r>
      <w:r w:rsidRPr="00255BAE">
        <w:rPr>
          <w:rFonts w:ascii="Aptos Display" w:hAnsi="Aptos Display" w:hint="cs"/>
          <w:color w:val="1C2128"/>
          <w:sz w:val="24"/>
        </w:rPr>
        <w:t>–</w:t>
      </w:r>
      <w:r w:rsidRPr="00255BAE">
        <w:rPr>
          <w:rFonts w:ascii="Aptos Display" w:hAnsi="Aptos Display"/>
          <w:color w:val="1C2128"/>
          <w:sz w:val="24"/>
        </w:rPr>
        <w:t xml:space="preserve"> Vue.js, Node.js, </w:t>
      </w:r>
      <w:proofErr w:type="spellStart"/>
      <w:r w:rsidRPr="00255BAE">
        <w:rPr>
          <w:rFonts w:ascii="Aptos Display" w:hAnsi="Aptos Display"/>
          <w:color w:val="1C2128"/>
          <w:sz w:val="24"/>
        </w:rPr>
        <w:t>TypeScript</w:t>
      </w:r>
      <w:proofErr w:type="spellEnd"/>
      <w:r w:rsidRPr="00255BAE">
        <w:rPr>
          <w:rFonts w:ascii="Aptos Display" w:hAnsi="Aptos Display"/>
          <w:color w:val="1C2128"/>
          <w:sz w:val="24"/>
        </w:rPr>
        <w:t>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255BAE" w:rsidRDefault="00255BAE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255BAE">
        <w:rPr>
          <w:rStyle w:val="Strong"/>
          <w:sz w:val="20"/>
        </w:rPr>
        <w:t>Staff Software Engineer</w:t>
      </w:r>
      <w:r w:rsidRPr="00255BAE">
        <w:rPr>
          <w:sz w:val="20"/>
        </w:rPr>
        <w:t xml:space="preserve"> with strong experience building </w:t>
      </w:r>
      <w:r w:rsidRPr="00255BAE">
        <w:rPr>
          <w:rStyle w:val="Strong"/>
          <w:sz w:val="20"/>
        </w:rPr>
        <w:t>SaaS, cloud, logistics, manufacturing, and enterprise workflow platforms</w:t>
      </w:r>
      <w:r w:rsidRPr="00255BAE">
        <w:rPr>
          <w:sz w:val="20"/>
        </w:rPr>
        <w:t xml:space="preserve"> using </w:t>
      </w:r>
      <w:r w:rsidRPr="00255BAE">
        <w:rPr>
          <w:rStyle w:val="Strong"/>
          <w:sz w:val="20"/>
        </w:rPr>
        <w:t xml:space="preserve">Vue.js 2.6–3.4, Node.js 14–20, </w:t>
      </w:r>
      <w:proofErr w:type="spellStart"/>
      <w:r w:rsidRPr="00255BAE">
        <w:rPr>
          <w:rStyle w:val="Strong"/>
          <w:sz w:val="20"/>
        </w:rPr>
        <w:t>TypeScript</w:t>
      </w:r>
      <w:proofErr w:type="spellEnd"/>
      <w:r w:rsidRPr="00255BAE">
        <w:rPr>
          <w:rStyle w:val="Strong"/>
          <w:sz w:val="20"/>
        </w:rPr>
        <w:t xml:space="preserve"> 4.x–5.x, Express 4.x, </w:t>
      </w:r>
      <w:proofErr w:type="spellStart"/>
      <w:r w:rsidRPr="00255BAE">
        <w:rPr>
          <w:rStyle w:val="Strong"/>
          <w:sz w:val="20"/>
        </w:rPr>
        <w:t>NestJS</w:t>
      </w:r>
      <w:proofErr w:type="spellEnd"/>
      <w:r w:rsidRPr="00255BAE">
        <w:rPr>
          <w:rStyle w:val="Strong"/>
          <w:sz w:val="20"/>
        </w:rPr>
        <w:t xml:space="preserve"> 8–10, PostgreSQL 12–16, MongoDB 4.x–7.x, Docker 20.x–24.x, Kubernetes 1.23–1.29, and AWS cloud services</w:t>
      </w:r>
      <w:r w:rsidRPr="00255BAE">
        <w:rPr>
          <w:sz w:val="20"/>
        </w:rPr>
        <w:t xml:space="preserve">. </w:t>
      </w:r>
      <w:proofErr w:type="gramStart"/>
      <w:r w:rsidRPr="00255BAE">
        <w:rPr>
          <w:sz w:val="20"/>
        </w:rPr>
        <w:t xml:space="preserve">Specialized in scalable frontend architecture, secure backend APIs, </w:t>
      </w:r>
      <w:proofErr w:type="spellStart"/>
      <w:r w:rsidRPr="00255BAE">
        <w:rPr>
          <w:sz w:val="20"/>
        </w:rPr>
        <w:t>microservices</w:t>
      </w:r>
      <w:proofErr w:type="spellEnd"/>
      <w:r w:rsidRPr="00255BAE">
        <w:rPr>
          <w:sz w:val="20"/>
        </w:rPr>
        <w:t>, performance optimization, migration from legacy systems to modern versions, and production issue resolution, improving release speed, reliability, and maintainability across distributed engineering teams.</w:t>
      </w:r>
      <w:proofErr w:type="gramEnd"/>
      <w:r w:rsidR="008D3DC2" w:rsidRPr="00255BAE">
        <w:rPr>
          <w:sz w:val="12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255BAE" w:rsidRPr="00255BAE" w:rsidRDefault="00255BAE" w:rsidP="00255BA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55BAE">
        <w:rPr>
          <w:rStyle w:val="Strong"/>
          <w:sz w:val="20"/>
        </w:rPr>
        <w:t>Frontend:</w:t>
      </w:r>
      <w:r w:rsidRPr="00255BAE">
        <w:rPr>
          <w:sz w:val="20"/>
        </w:rPr>
        <w:t xml:space="preserve"> </w:t>
      </w:r>
      <w:r w:rsidRPr="00255BAE">
        <w:rPr>
          <w:rStyle w:val="Strong"/>
          <w:sz w:val="20"/>
        </w:rPr>
        <w:t>Vue.js 2.6–3.4</w:t>
      </w:r>
      <w:r w:rsidRPr="00255BAE">
        <w:rPr>
          <w:sz w:val="20"/>
        </w:rPr>
        <w:t xml:space="preserve">, Nuxt.js 2–3, </w:t>
      </w:r>
      <w:proofErr w:type="spellStart"/>
      <w:r w:rsidRPr="00255BAE">
        <w:rPr>
          <w:sz w:val="20"/>
        </w:rPr>
        <w:t>Vuex</w:t>
      </w:r>
      <w:proofErr w:type="spellEnd"/>
      <w:r w:rsidRPr="00255BAE">
        <w:rPr>
          <w:sz w:val="20"/>
        </w:rPr>
        <w:t xml:space="preserve"> 3–4, </w:t>
      </w:r>
      <w:proofErr w:type="spellStart"/>
      <w:r w:rsidRPr="00255BAE">
        <w:rPr>
          <w:sz w:val="20"/>
        </w:rPr>
        <w:t>Pinia</w:t>
      </w:r>
      <w:proofErr w:type="spellEnd"/>
      <w:r w:rsidRPr="00255BAE">
        <w:rPr>
          <w:sz w:val="20"/>
        </w:rPr>
        <w:t xml:space="preserve"> 2.x, Composition API, Options API, JavaScript ES6+, </w:t>
      </w:r>
      <w:proofErr w:type="spellStart"/>
      <w:r w:rsidRPr="00255BAE">
        <w:rPr>
          <w:rStyle w:val="Strong"/>
          <w:sz w:val="20"/>
        </w:rPr>
        <w:t>TypeScript</w:t>
      </w:r>
      <w:proofErr w:type="spellEnd"/>
      <w:r w:rsidRPr="00255BAE">
        <w:rPr>
          <w:rStyle w:val="Strong"/>
          <w:sz w:val="20"/>
        </w:rPr>
        <w:t xml:space="preserve"> 4.x–5.x</w:t>
      </w:r>
      <w:r w:rsidRPr="00255BAE">
        <w:rPr>
          <w:sz w:val="20"/>
        </w:rPr>
        <w:t xml:space="preserve">, HTML5, CSS3, SCSS, Tailwind CSS 2–3, </w:t>
      </w:r>
      <w:proofErr w:type="spellStart"/>
      <w:r w:rsidRPr="00255BAE">
        <w:rPr>
          <w:sz w:val="20"/>
        </w:rPr>
        <w:t>BootstrapVue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Vuetify</w:t>
      </w:r>
      <w:proofErr w:type="spellEnd"/>
      <w:r w:rsidRPr="00255BAE">
        <w:rPr>
          <w:sz w:val="20"/>
        </w:rPr>
        <w:t xml:space="preserve"> 2–3</w:t>
      </w:r>
    </w:p>
    <w:p w:rsidR="00255BAE" w:rsidRPr="00255BAE" w:rsidRDefault="00255BAE" w:rsidP="00255BA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55BAE">
        <w:rPr>
          <w:rStyle w:val="Strong"/>
          <w:sz w:val="20"/>
        </w:rPr>
        <w:t>Backend:</w:t>
      </w:r>
      <w:r w:rsidRPr="00255BAE">
        <w:rPr>
          <w:sz w:val="20"/>
        </w:rPr>
        <w:t xml:space="preserve"> </w:t>
      </w:r>
      <w:r w:rsidRPr="00255BAE">
        <w:rPr>
          <w:rStyle w:val="Strong"/>
          <w:sz w:val="20"/>
        </w:rPr>
        <w:t>Node.js 14–20</w:t>
      </w:r>
      <w:r w:rsidRPr="00255BAE">
        <w:rPr>
          <w:sz w:val="20"/>
        </w:rPr>
        <w:t xml:space="preserve">, </w:t>
      </w:r>
      <w:r w:rsidRPr="00255BAE">
        <w:rPr>
          <w:rStyle w:val="Strong"/>
          <w:sz w:val="20"/>
        </w:rPr>
        <w:t>Express.js 4.x</w:t>
      </w:r>
      <w:r w:rsidRPr="00255BAE">
        <w:rPr>
          <w:sz w:val="20"/>
        </w:rPr>
        <w:t xml:space="preserve">, </w:t>
      </w:r>
      <w:proofErr w:type="spellStart"/>
      <w:r w:rsidRPr="00255BAE">
        <w:rPr>
          <w:rStyle w:val="Strong"/>
          <w:sz w:val="20"/>
        </w:rPr>
        <w:t>NestJS</w:t>
      </w:r>
      <w:proofErr w:type="spellEnd"/>
      <w:r w:rsidRPr="00255BAE">
        <w:rPr>
          <w:rStyle w:val="Strong"/>
          <w:sz w:val="20"/>
        </w:rPr>
        <w:t xml:space="preserve"> 8–10</w:t>
      </w:r>
      <w:r w:rsidRPr="00255BAE">
        <w:rPr>
          <w:sz w:val="20"/>
        </w:rPr>
        <w:t xml:space="preserve">, REST APIs, </w:t>
      </w:r>
      <w:proofErr w:type="spellStart"/>
      <w:r w:rsidRPr="00255BAE">
        <w:rPr>
          <w:sz w:val="20"/>
        </w:rPr>
        <w:t>GraphQL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WebSockets</w:t>
      </w:r>
      <w:proofErr w:type="spellEnd"/>
      <w:r w:rsidRPr="00255BAE">
        <w:rPr>
          <w:sz w:val="20"/>
        </w:rPr>
        <w:t xml:space="preserve">, Socket.IO, </w:t>
      </w:r>
      <w:proofErr w:type="spellStart"/>
      <w:r w:rsidRPr="00255BAE">
        <w:rPr>
          <w:sz w:val="20"/>
        </w:rPr>
        <w:t>Microservices</w:t>
      </w:r>
      <w:proofErr w:type="spellEnd"/>
      <w:r w:rsidRPr="00255BAE">
        <w:rPr>
          <w:sz w:val="20"/>
        </w:rPr>
        <w:t>, API Gateway, JWT, OAuth2, RBAC, Event-Driven Architecture</w:t>
      </w:r>
    </w:p>
    <w:p w:rsidR="00255BAE" w:rsidRPr="00255BAE" w:rsidRDefault="00255BAE" w:rsidP="00255BA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55BAE">
        <w:rPr>
          <w:rStyle w:val="Strong"/>
          <w:sz w:val="20"/>
        </w:rPr>
        <w:t>Databases:</w:t>
      </w:r>
      <w:r w:rsidRPr="00255BAE">
        <w:rPr>
          <w:sz w:val="20"/>
        </w:rPr>
        <w:t xml:space="preserve"> </w:t>
      </w:r>
      <w:r w:rsidRPr="00255BAE">
        <w:rPr>
          <w:rStyle w:val="Strong"/>
          <w:sz w:val="20"/>
        </w:rPr>
        <w:t>PostgreSQL 12–16</w:t>
      </w:r>
      <w:r w:rsidRPr="00255BAE">
        <w:rPr>
          <w:sz w:val="20"/>
        </w:rPr>
        <w:t xml:space="preserve">, MongoDB 4.x–7.x, MySQL 5.7–8, </w:t>
      </w:r>
      <w:proofErr w:type="spellStart"/>
      <w:r w:rsidRPr="00255BAE">
        <w:rPr>
          <w:sz w:val="20"/>
        </w:rPr>
        <w:t>Redis</w:t>
      </w:r>
      <w:proofErr w:type="spellEnd"/>
      <w:r w:rsidRPr="00255BAE">
        <w:rPr>
          <w:sz w:val="20"/>
        </w:rPr>
        <w:t xml:space="preserve"> 5–7, </w:t>
      </w:r>
      <w:proofErr w:type="spellStart"/>
      <w:r w:rsidRPr="00255BAE">
        <w:rPr>
          <w:sz w:val="20"/>
        </w:rPr>
        <w:t>Prisma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TypeORM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Sequelize</w:t>
      </w:r>
      <w:proofErr w:type="spellEnd"/>
      <w:r w:rsidRPr="00255BAE">
        <w:rPr>
          <w:sz w:val="20"/>
        </w:rPr>
        <w:t>, Query Optimization, Database Migration</w:t>
      </w:r>
    </w:p>
    <w:p w:rsidR="00255BAE" w:rsidRPr="00255BAE" w:rsidRDefault="00255BAE" w:rsidP="00255BA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55BAE">
        <w:rPr>
          <w:rStyle w:val="Strong"/>
          <w:sz w:val="20"/>
        </w:rPr>
        <w:t>Cloud &amp; DevOps:</w:t>
      </w:r>
      <w:r w:rsidRPr="00255BAE">
        <w:rPr>
          <w:sz w:val="20"/>
        </w:rPr>
        <w:t xml:space="preserve"> </w:t>
      </w:r>
      <w:r w:rsidRPr="00255BAE">
        <w:rPr>
          <w:rStyle w:val="Strong"/>
          <w:sz w:val="20"/>
        </w:rPr>
        <w:t xml:space="preserve">AWS EC2, S3, Lambda, ECS, RDS, </w:t>
      </w:r>
      <w:proofErr w:type="spellStart"/>
      <w:r w:rsidRPr="00255BAE">
        <w:rPr>
          <w:rStyle w:val="Strong"/>
          <w:sz w:val="20"/>
        </w:rPr>
        <w:t>CloudFront</w:t>
      </w:r>
      <w:proofErr w:type="spellEnd"/>
      <w:r w:rsidRPr="00255BAE">
        <w:rPr>
          <w:rStyle w:val="Strong"/>
          <w:sz w:val="20"/>
        </w:rPr>
        <w:t>, API Gateway</w:t>
      </w:r>
      <w:r w:rsidRPr="00255BAE">
        <w:rPr>
          <w:sz w:val="20"/>
        </w:rPr>
        <w:t xml:space="preserve">, Docker 20.x–24.x, Kubernetes 1.23–1.29, Terraform 1.x, GitHub Actions, </w:t>
      </w:r>
      <w:proofErr w:type="spellStart"/>
      <w:r w:rsidRPr="00255BAE">
        <w:rPr>
          <w:sz w:val="20"/>
        </w:rPr>
        <w:t>GitLab</w:t>
      </w:r>
      <w:proofErr w:type="spellEnd"/>
      <w:r w:rsidRPr="00255BAE">
        <w:rPr>
          <w:sz w:val="20"/>
        </w:rPr>
        <w:t xml:space="preserve"> CI/CD, Jenkins, Nginx</w:t>
      </w:r>
    </w:p>
    <w:p w:rsidR="00255BAE" w:rsidRPr="00255BAE" w:rsidRDefault="00255BAE" w:rsidP="00255BA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55BAE">
        <w:rPr>
          <w:rStyle w:val="Strong"/>
          <w:sz w:val="20"/>
        </w:rPr>
        <w:t>Testing &amp; Quality:</w:t>
      </w:r>
      <w:r w:rsidRPr="00255BAE">
        <w:rPr>
          <w:sz w:val="20"/>
        </w:rPr>
        <w:t xml:space="preserve"> Jest 27–29, </w:t>
      </w:r>
      <w:proofErr w:type="spellStart"/>
      <w:r w:rsidRPr="00255BAE">
        <w:rPr>
          <w:sz w:val="20"/>
        </w:rPr>
        <w:t>Vitest</w:t>
      </w:r>
      <w:proofErr w:type="spellEnd"/>
      <w:r w:rsidRPr="00255BAE">
        <w:rPr>
          <w:sz w:val="20"/>
        </w:rPr>
        <w:t xml:space="preserve"> 0.x–1.x, Cypress 9–13, Playwright 1.x, Mocha, Chai, </w:t>
      </w:r>
      <w:proofErr w:type="spellStart"/>
      <w:r w:rsidRPr="00255BAE">
        <w:rPr>
          <w:sz w:val="20"/>
        </w:rPr>
        <w:t>Supertest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ESLint</w:t>
      </w:r>
      <w:proofErr w:type="spellEnd"/>
      <w:r w:rsidRPr="00255BAE">
        <w:rPr>
          <w:sz w:val="20"/>
        </w:rPr>
        <w:t xml:space="preserve">, Prettier, </w:t>
      </w:r>
      <w:proofErr w:type="spellStart"/>
      <w:r w:rsidRPr="00255BAE">
        <w:rPr>
          <w:sz w:val="20"/>
        </w:rPr>
        <w:t>SonarQube</w:t>
      </w:r>
      <w:proofErr w:type="spellEnd"/>
    </w:p>
    <w:p w:rsidR="00DA1F53" w:rsidRPr="00255BAE" w:rsidRDefault="00255BAE" w:rsidP="00255BA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55BAE">
        <w:rPr>
          <w:rStyle w:val="Strong"/>
          <w:sz w:val="20"/>
        </w:rPr>
        <w:t>Tools:</w:t>
      </w:r>
      <w:r w:rsidRPr="00255BAE">
        <w:rPr>
          <w:sz w:val="20"/>
        </w:rPr>
        <w:t xml:space="preserve"> </w:t>
      </w:r>
      <w:proofErr w:type="spellStart"/>
      <w:r w:rsidRPr="00255BAE">
        <w:rPr>
          <w:sz w:val="20"/>
        </w:rPr>
        <w:t>Git</w:t>
      </w:r>
      <w:proofErr w:type="spellEnd"/>
      <w:r w:rsidRPr="00255BAE">
        <w:rPr>
          <w:sz w:val="20"/>
        </w:rPr>
        <w:t>, Jira, Confluence, Postman, Swagger/</w:t>
      </w:r>
      <w:proofErr w:type="spellStart"/>
      <w:r w:rsidRPr="00255BAE">
        <w:rPr>
          <w:sz w:val="20"/>
        </w:rPr>
        <w:t>OpenAPI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Figma</w:t>
      </w:r>
      <w:proofErr w:type="spellEnd"/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Datadog</w:t>
      </w:r>
      <w:proofErr w:type="spellEnd"/>
      <w:r w:rsidRPr="00255BAE">
        <w:rPr>
          <w:sz w:val="20"/>
        </w:rPr>
        <w:t xml:space="preserve">, New Relic, Sentry, </w:t>
      </w:r>
      <w:proofErr w:type="spellStart"/>
      <w:r w:rsidRPr="00255BAE">
        <w:rPr>
          <w:sz w:val="20"/>
        </w:rPr>
        <w:t>CloudWatch</w:t>
      </w:r>
      <w:proofErr w:type="spellEnd"/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Led development of a cloud infrastructure management platform using </w:t>
      </w:r>
      <w:r w:rsidRPr="00255BAE">
        <w:rPr>
          <w:rStyle w:val="Strong"/>
          <w:sz w:val="20"/>
        </w:rPr>
        <w:t>Vue.js 3.2–3.4</w:t>
      </w:r>
      <w:r w:rsidRPr="00255BAE">
        <w:rPr>
          <w:sz w:val="20"/>
        </w:rPr>
        <w:t xml:space="preserve">, </w:t>
      </w:r>
      <w:r w:rsidRPr="00255BAE">
        <w:rPr>
          <w:rStyle w:val="Strong"/>
          <w:sz w:val="20"/>
        </w:rPr>
        <w:t>Node.js 18–20</w:t>
      </w:r>
      <w:r w:rsidRPr="00255BAE">
        <w:rPr>
          <w:sz w:val="20"/>
        </w:rPr>
        <w:t xml:space="preserve">, </w:t>
      </w:r>
      <w:proofErr w:type="spellStart"/>
      <w:r w:rsidRPr="00255BAE">
        <w:rPr>
          <w:rStyle w:val="Strong"/>
          <w:sz w:val="20"/>
        </w:rPr>
        <w:t>TypeScript</w:t>
      </w:r>
      <w:proofErr w:type="spellEnd"/>
      <w:r w:rsidRPr="00255BAE">
        <w:rPr>
          <w:rStyle w:val="Strong"/>
          <w:sz w:val="20"/>
        </w:rPr>
        <w:t xml:space="preserve"> 4.x–5.x</w:t>
      </w:r>
      <w:r w:rsidRPr="00255BAE">
        <w:rPr>
          <w:sz w:val="20"/>
        </w:rPr>
        <w:t xml:space="preserve">, and </w:t>
      </w:r>
      <w:r w:rsidRPr="00255BAE">
        <w:rPr>
          <w:rStyle w:val="Strong"/>
          <w:sz w:val="20"/>
        </w:rPr>
        <w:t>AWS</w:t>
      </w:r>
      <w:r w:rsidRPr="00255BAE">
        <w:rPr>
          <w:sz w:val="20"/>
        </w:rPr>
        <w:t>, supporting enterprise hosting clients with secure self-service workflows.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Designed reusable </w:t>
      </w:r>
      <w:proofErr w:type="spellStart"/>
      <w:r w:rsidRPr="00255BAE">
        <w:rPr>
          <w:rStyle w:val="Strong"/>
          <w:sz w:val="20"/>
        </w:rPr>
        <w:t>Vue</w:t>
      </w:r>
      <w:proofErr w:type="spellEnd"/>
      <w:r w:rsidRPr="00255BAE">
        <w:rPr>
          <w:rStyle w:val="Strong"/>
          <w:sz w:val="20"/>
        </w:rPr>
        <w:t xml:space="preserve"> 3 Composition API</w:t>
      </w:r>
      <w:r w:rsidRPr="00255BAE">
        <w:rPr>
          <w:sz w:val="20"/>
        </w:rPr>
        <w:t xml:space="preserve"> modules, shared form controls, permission-based navigation, and dashboard components that improved frontend delivery speed by </w:t>
      </w:r>
      <w:r w:rsidRPr="00255BAE">
        <w:rPr>
          <w:rStyle w:val="Strong"/>
          <w:sz w:val="20"/>
        </w:rPr>
        <w:t>23%</w:t>
      </w:r>
      <w:r w:rsidRPr="00255BAE">
        <w:rPr>
          <w:sz w:val="20"/>
        </w:rPr>
        <w:t xml:space="preserve"> across multiple product teams.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Built backend services with </w:t>
      </w:r>
      <w:proofErr w:type="spellStart"/>
      <w:r w:rsidRPr="00255BAE">
        <w:rPr>
          <w:rStyle w:val="Strong"/>
          <w:sz w:val="20"/>
        </w:rPr>
        <w:t>NestJS</w:t>
      </w:r>
      <w:proofErr w:type="spellEnd"/>
      <w:r w:rsidRPr="00255BAE">
        <w:rPr>
          <w:rStyle w:val="Strong"/>
          <w:sz w:val="20"/>
        </w:rPr>
        <w:t xml:space="preserve"> 9–10</w:t>
      </w:r>
      <w:r w:rsidRPr="00255BAE">
        <w:rPr>
          <w:sz w:val="20"/>
        </w:rPr>
        <w:t xml:space="preserve">, PostgreSQL, </w:t>
      </w:r>
      <w:proofErr w:type="spellStart"/>
      <w:r w:rsidRPr="00255BAE">
        <w:rPr>
          <w:sz w:val="20"/>
        </w:rPr>
        <w:t>Redis</w:t>
      </w:r>
      <w:proofErr w:type="spellEnd"/>
      <w:r w:rsidRPr="00255BAE">
        <w:rPr>
          <w:sz w:val="20"/>
        </w:rPr>
        <w:t>, and AWS SQS to process provisioning requests, billing events, and customer activity logs with reliable asynchronous execution.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Migrated legacy </w:t>
      </w:r>
      <w:proofErr w:type="spellStart"/>
      <w:r w:rsidRPr="00255BAE">
        <w:rPr>
          <w:rStyle w:val="Strong"/>
          <w:sz w:val="20"/>
        </w:rPr>
        <w:t>Vue</w:t>
      </w:r>
      <w:proofErr w:type="spellEnd"/>
      <w:r w:rsidRPr="00255BAE">
        <w:rPr>
          <w:rStyle w:val="Strong"/>
          <w:sz w:val="20"/>
        </w:rPr>
        <w:t xml:space="preserve"> 2.6</w:t>
      </w:r>
      <w:r w:rsidRPr="00255BAE">
        <w:rPr>
          <w:sz w:val="20"/>
        </w:rPr>
        <w:t xml:space="preserve"> screens into </w:t>
      </w:r>
      <w:proofErr w:type="spellStart"/>
      <w:r w:rsidRPr="00255BAE">
        <w:rPr>
          <w:rStyle w:val="Strong"/>
          <w:sz w:val="20"/>
        </w:rPr>
        <w:t>Vue</w:t>
      </w:r>
      <w:proofErr w:type="spellEnd"/>
      <w:r w:rsidRPr="00255BAE">
        <w:rPr>
          <w:rStyle w:val="Strong"/>
          <w:sz w:val="20"/>
        </w:rPr>
        <w:t xml:space="preserve"> 3.3</w:t>
      </w:r>
      <w:r w:rsidRPr="00255BAE">
        <w:rPr>
          <w:sz w:val="20"/>
        </w:rPr>
        <w:t xml:space="preserve"> with Composition API, </w:t>
      </w:r>
      <w:proofErr w:type="spellStart"/>
      <w:r w:rsidRPr="00255BAE">
        <w:rPr>
          <w:sz w:val="20"/>
        </w:rPr>
        <w:t>Pinia</w:t>
      </w:r>
      <w:proofErr w:type="spellEnd"/>
      <w:r w:rsidRPr="00255BAE">
        <w:rPr>
          <w:sz w:val="20"/>
        </w:rPr>
        <w:t xml:space="preserve">, and </w:t>
      </w:r>
      <w:proofErr w:type="spellStart"/>
      <w:r w:rsidRPr="00255BAE">
        <w:rPr>
          <w:sz w:val="20"/>
        </w:rPr>
        <w:t>Vite</w:t>
      </w:r>
      <w:proofErr w:type="spellEnd"/>
      <w:r w:rsidRPr="00255BAE">
        <w:rPr>
          <w:sz w:val="20"/>
        </w:rPr>
        <w:t xml:space="preserve">, reducing bundle size by </w:t>
      </w:r>
      <w:r w:rsidRPr="00255BAE">
        <w:rPr>
          <w:rStyle w:val="Strong"/>
          <w:sz w:val="20"/>
        </w:rPr>
        <w:t>18%</w:t>
      </w:r>
      <w:r w:rsidRPr="00255BAE">
        <w:rPr>
          <w:sz w:val="20"/>
        </w:rPr>
        <w:t xml:space="preserve"> and improving page load performance for internal operations users.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Resolved a production issue where duplicated provisioning events caused inconsistent server status by adding </w:t>
      </w:r>
      <w:proofErr w:type="spellStart"/>
      <w:r w:rsidRPr="00255BAE">
        <w:rPr>
          <w:sz w:val="20"/>
        </w:rPr>
        <w:t>idempotency</w:t>
      </w:r>
      <w:proofErr w:type="spellEnd"/>
      <w:r w:rsidRPr="00255BAE">
        <w:rPr>
          <w:sz w:val="20"/>
        </w:rPr>
        <w:t xml:space="preserve"> keys, </w:t>
      </w:r>
      <w:proofErr w:type="spellStart"/>
      <w:r w:rsidRPr="00255BAE">
        <w:rPr>
          <w:sz w:val="20"/>
        </w:rPr>
        <w:t>Redis</w:t>
      </w:r>
      <w:proofErr w:type="spellEnd"/>
      <w:r w:rsidRPr="00255BAE">
        <w:rPr>
          <w:sz w:val="20"/>
        </w:rPr>
        <w:t xml:space="preserve"> locks, and structured retry handling in the </w:t>
      </w:r>
      <w:r w:rsidRPr="00255BAE">
        <w:rPr>
          <w:rStyle w:val="Strong"/>
          <w:sz w:val="20"/>
        </w:rPr>
        <w:t>Node.js</w:t>
      </w:r>
      <w:r w:rsidRPr="00255BAE">
        <w:rPr>
          <w:sz w:val="20"/>
        </w:rPr>
        <w:t xml:space="preserve"> service layer.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Implemented secure </w:t>
      </w:r>
      <w:r w:rsidRPr="00255BAE">
        <w:rPr>
          <w:rStyle w:val="Strong"/>
          <w:sz w:val="20"/>
        </w:rPr>
        <w:t>JWT</w:t>
      </w:r>
      <w:r w:rsidRPr="00255BAE">
        <w:rPr>
          <w:sz w:val="20"/>
        </w:rPr>
        <w:t>, OAuth2, and role-based access control across admin and customer portals, reducing unauthorized access risks and simplifying audit review workflows.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Created REST and </w:t>
      </w:r>
      <w:proofErr w:type="spellStart"/>
      <w:r w:rsidRPr="00255BAE">
        <w:rPr>
          <w:sz w:val="20"/>
        </w:rPr>
        <w:t>GraphQL</w:t>
      </w:r>
      <w:proofErr w:type="spellEnd"/>
      <w:r w:rsidRPr="00255BAE">
        <w:rPr>
          <w:sz w:val="20"/>
        </w:rPr>
        <w:t xml:space="preserve"> APIs with </w:t>
      </w:r>
      <w:r w:rsidRPr="00255BAE">
        <w:rPr>
          <w:rStyle w:val="Strong"/>
          <w:sz w:val="20"/>
        </w:rPr>
        <w:t>Node.js 18</w:t>
      </w:r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OpenAPI</w:t>
      </w:r>
      <w:proofErr w:type="spellEnd"/>
      <w:r w:rsidRPr="00255BAE">
        <w:rPr>
          <w:sz w:val="20"/>
        </w:rPr>
        <w:t xml:space="preserve"> documentation, request validation, and centralized error handling to improve API consistency for frontend and partner integrations.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Improved CI/CD pipelines with GitHub Actions, Docker, and AWS ECS deployments, reducing manual release effort by </w:t>
      </w:r>
      <w:r w:rsidRPr="00255BAE">
        <w:rPr>
          <w:rStyle w:val="Strong"/>
          <w:sz w:val="20"/>
        </w:rPr>
        <w:t>27%</w:t>
      </w:r>
      <w:r w:rsidRPr="00255BAE">
        <w:rPr>
          <w:sz w:val="20"/>
        </w:rPr>
        <w:t xml:space="preserve"> and making rollback procedures more predictable.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Refactored high-traffic customer dashboard queries in PostgreSQL by adding indexes, pagination, and caching, reducing average response time by </w:t>
      </w:r>
      <w:r w:rsidRPr="00255BAE">
        <w:rPr>
          <w:rStyle w:val="Strong"/>
          <w:sz w:val="20"/>
        </w:rPr>
        <w:t>31%</w:t>
      </w:r>
      <w:r w:rsidRPr="00255BAE">
        <w:rPr>
          <w:sz w:val="20"/>
        </w:rPr>
        <w:t xml:space="preserve"> during peak usage.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Integrated Sentry, </w:t>
      </w:r>
      <w:proofErr w:type="spellStart"/>
      <w:r w:rsidRPr="00255BAE">
        <w:rPr>
          <w:sz w:val="20"/>
        </w:rPr>
        <w:t>CloudWatch</w:t>
      </w:r>
      <w:proofErr w:type="spellEnd"/>
      <w:r w:rsidRPr="00255BAE">
        <w:rPr>
          <w:sz w:val="20"/>
        </w:rPr>
        <w:t xml:space="preserve">, and </w:t>
      </w:r>
      <w:proofErr w:type="spellStart"/>
      <w:r w:rsidRPr="00255BAE">
        <w:rPr>
          <w:sz w:val="20"/>
        </w:rPr>
        <w:t>Datadog</w:t>
      </w:r>
      <w:proofErr w:type="spellEnd"/>
      <w:r w:rsidRPr="00255BAE">
        <w:rPr>
          <w:sz w:val="20"/>
        </w:rPr>
        <w:t xml:space="preserve"> monitoring to detect frontend runtime errors, backend latency spikes, and failed background jobs before they affected enterprise customers.</w:t>
      </w:r>
    </w:p>
    <w:p w:rsidR="00255BAE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Implemented new billing visibility features with </w:t>
      </w:r>
      <w:proofErr w:type="spellStart"/>
      <w:r w:rsidRPr="00255BAE">
        <w:rPr>
          <w:sz w:val="20"/>
        </w:rPr>
        <w:t>Vue</w:t>
      </w:r>
      <w:proofErr w:type="spellEnd"/>
      <w:r w:rsidRPr="00255BAE">
        <w:rPr>
          <w:sz w:val="20"/>
        </w:rPr>
        <w:t xml:space="preserve"> data tables, export flows, audit history, and permission-aware actions, balancing fast delivery with maintainable component boundaries.</w:t>
      </w:r>
    </w:p>
    <w:p w:rsidR="008D3DC2" w:rsidRPr="00255BAE" w:rsidRDefault="00255BAE" w:rsidP="00255BAE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255BAE">
        <w:rPr>
          <w:sz w:val="20"/>
        </w:rPr>
        <w:t xml:space="preserve">Mentored engineers on </w:t>
      </w:r>
      <w:r w:rsidRPr="00255BAE">
        <w:rPr>
          <w:rStyle w:val="Strong"/>
          <w:sz w:val="20"/>
        </w:rPr>
        <w:t>Vue.js</w:t>
      </w:r>
      <w:r w:rsidRPr="00255BAE">
        <w:rPr>
          <w:sz w:val="20"/>
        </w:rPr>
        <w:t xml:space="preserve">, </w:t>
      </w:r>
      <w:r w:rsidRPr="00255BAE">
        <w:rPr>
          <w:rStyle w:val="Strong"/>
          <w:sz w:val="20"/>
        </w:rPr>
        <w:t>Node.js</w:t>
      </w:r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TypeScript</w:t>
      </w:r>
      <w:proofErr w:type="spellEnd"/>
      <w:r w:rsidRPr="00255BAE">
        <w:rPr>
          <w:sz w:val="20"/>
        </w:rPr>
        <w:t xml:space="preserve"> patterns, test coverage, and production debugging, helping the team standardize code review quality and release discipline.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Architected digital commerce and customer service platforms using </w:t>
      </w:r>
      <w:r w:rsidRPr="00255BAE">
        <w:rPr>
          <w:rStyle w:val="Strong"/>
          <w:sz w:val="20"/>
        </w:rPr>
        <w:t>Vue.js 2.6–3.0</w:t>
      </w:r>
      <w:r w:rsidRPr="00255BAE">
        <w:rPr>
          <w:sz w:val="20"/>
        </w:rPr>
        <w:t xml:space="preserve">, </w:t>
      </w:r>
      <w:r w:rsidRPr="00255BAE">
        <w:rPr>
          <w:rStyle w:val="Strong"/>
          <w:sz w:val="20"/>
        </w:rPr>
        <w:t>Node.js 14–18</w:t>
      </w:r>
      <w:r w:rsidRPr="00255BAE">
        <w:rPr>
          <w:sz w:val="20"/>
        </w:rPr>
        <w:t xml:space="preserve">, </w:t>
      </w:r>
      <w:r w:rsidRPr="00255BAE">
        <w:rPr>
          <w:rStyle w:val="Strong"/>
          <w:sz w:val="20"/>
        </w:rPr>
        <w:t>Express 4.x</w:t>
      </w:r>
      <w:r w:rsidRPr="00255BAE">
        <w:rPr>
          <w:sz w:val="20"/>
        </w:rPr>
        <w:t>, MongoDB, PostgreSQL, and AWS for retail and telecom clients.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Rebuilt large legacy jQuery and server-rendered modules into modular </w:t>
      </w:r>
      <w:proofErr w:type="spellStart"/>
      <w:r w:rsidRPr="00255BAE">
        <w:rPr>
          <w:rStyle w:val="Strong"/>
          <w:sz w:val="20"/>
        </w:rPr>
        <w:t>Vue</w:t>
      </w:r>
      <w:proofErr w:type="spellEnd"/>
      <w:r w:rsidRPr="00255BAE">
        <w:rPr>
          <w:rStyle w:val="Strong"/>
          <w:sz w:val="20"/>
        </w:rPr>
        <w:t xml:space="preserve"> 2.6</w:t>
      </w:r>
      <w:r w:rsidRPr="00255BAE">
        <w:rPr>
          <w:sz w:val="20"/>
        </w:rPr>
        <w:t xml:space="preserve"> applications, improving maintainability and reducing repeated UI defects by </w:t>
      </w:r>
      <w:r w:rsidRPr="00255BAE">
        <w:rPr>
          <w:rStyle w:val="Strong"/>
          <w:sz w:val="20"/>
        </w:rPr>
        <w:t>22%</w:t>
      </w:r>
      <w:r w:rsidRPr="00255BAE">
        <w:rPr>
          <w:sz w:val="20"/>
        </w:rPr>
        <w:t xml:space="preserve"> across core workflows.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Developed scalable </w:t>
      </w:r>
      <w:r w:rsidRPr="00255BAE">
        <w:rPr>
          <w:rStyle w:val="Strong"/>
          <w:sz w:val="20"/>
        </w:rPr>
        <w:t>Node.js</w:t>
      </w:r>
      <w:r w:rsidRPr="00255BAE">
        <w:rPr>
          <w:sz w:val="20"/>
        </w:rPr>
        <w:t xml:space="preserve"> APIs with Express, </w:t>
      </w:r>
      <w:proofErr w:type="spellStart"/>
      <w:r w:rsidRPr="00255BAE">
        <w:rPr>
          <w:sz w:val="20"/>
        </w:rPr>
        <w:t>Redis</w:t>
      </w:r>
      <w:proofErr w:type="spellEnd"/>
      <w:r w:rsidRPr="00255BAE">
        <w:rPr>
          <w:sz w:val="20"/>
        </w:rPr>
        <w:t xml:space="preserve"> caching, and queue-based background processing to support order tracking, customer notifications, and third-party service integrations.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proofErr w:type="gramStart"/>
      <w:r w:rsidRPr="00255BAE">
        <w:rPr>
          <w:sz w:val="20"/>
        </w:rPr>
        <w:t>Migrated</w:t>
      </w:r>
      <w:proofErr w:type="gramEnd"/>
      <w:r w:rsidRPr="00255BAE">
        <w:rPr>
          <w:sz w:val="20"/>
        </w:rPr>
        <w:t xml:space="preserve"> several backend services from </w:t>
      </w:r>
      <w:r w:rsidRPr="00255BAE">
        <w:rPr>
          <w:rStyle w:val="Strong"/>
          <w:sz w:val="20"/>
        </w:rPr>
        <w:t>Node.js 12</w:t>
      </w:r>
      <w:r w:rsidRPr="00255BAE">
        <w:rPr>
          <w:sz w:val="20"/>
        </w:rPr>
        <w:t xml:space="preserve"> to </w:t>
      </w:r>
      <w:r w:rsidRPr="00255BAE">
        <w:rPr>
          <w:rStyle w:val="Strong"/>
          <w:sz w:val="20"/>
        </w:rPr>
        <w:t>Node.js 16–18</w:t>
      </w:r>
      <w:r w:rsidRPr="00255BAE">
        <w:rPr>
          <w:sz w:val="20"/>
        </w:rPr>
        <w:t>, updating dependencies, fixing breaking changes, and improving runtime stability in production environments.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>Solved a critical memory leak in a customer notification service by profiling heap snapshots, correcting unclosed listeners, and adding monitoring alerts for abnormal process growth.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Implemented reusable authentication, customer profile, and payment status modules with </w:t>
      </w:r>
      <w:proofErr w:type="spellStart"/>
      <w:r w:rsidRPr="00255BAE">
        <w:rPr>
          <w:rStyle w:val="Strong"/>
          <w:sz w:val="20"/>
        </w:rPr>
        <w:t>Vuex</w:t>
      </w:r>
      <w:proofErr w:type="spellEnd"/>
      <w:r w:rsidRPr="00255BAE">
        <w:rPr>
          <w:rStyle w:val="Strong"/>
          <w:sz w:val="20"/>
        </w:rPr>
        <w:t xml:space="preserve"> 3–4</w:t>
      </w:r>
      <w:r w:rsidRPr="00255BAE">
        <w:rPr>
          <w:sz w:val="20"/>
        </w:rPr>
        <w:t xml:space="preserve">, reducing duplicate frontend logic by </w:t>
      </w:r>
      <w:r w:rsidRPr="00255BAE">
        <w:rPr>
          <w:rStyle w:val="Strong"/>
          <w:sz w:val="20"/>
        </w:rPr>
        <w:t>19%</w:t>
      </w:r>
      <w:r w:rsidRPr="00255BAE">
        <w:rPr>
          <w:sz w:val="20"/>
        </w:rPr>
        <w:t xml:space="preserve"> across multiple client applications.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Improved API response performance by optimizing MongoDB aggregation pipelines, </w:t>
      </w:r>
      <w:proofErr w:type="spellStart"/>
      <w:r w:rsidRPr="00255BAE">
        <w:rPr>
          <w:sz w:val="20"/>
        </w:rPr>
        <w:t>Redis</w:t>
      </w:r>
      <w:proofErr w:type="spellEnd"/>
      <w:r w:rsidRPr="00255BAE">
        <w:rPr>
          <w:sz w:val="20"/>
        </w:rPr>
        <w:t xml:space="preserve"> cache keys, and pagination strategy, reducing slow endpoint volume by </w:t>
      </w:r>
      <w:r w:rsidRPr="00255BAE">
        <w:rPr>
          <w:rStyle w:val="Strong"/>
          <w:sz w:val="20"/>
        </w:rPr>
        <w:t>28%</w:t>
      </w:r>
      <w:r w:rsidRPr="00255BAE">
        <w:rPr>
          <w:sz w:val="20"/>
        </w:rPr>
        <w:t>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Built new partner integration features for CRM, payment gateways, and logistics providers using secure REST APIs, </w:t>
      </w:r>
      <w:proofErr w:type="spellStart"/>
      <w:r w:rsidRPr="00255BAE">
        <w:rPr>
          <w:sz w:val="20"/>
        </w:rPr>
        <w:t>webhook</w:t>
      </w:r>
      <w:proofErr w:type="spellEnd"/>
      <w:r w:rsidRPr="00255BAE">
        <w:rPr>
          <w:sz w:val="20"/>
        </w:rPr>
        <w:t xml:space="preserve"> validation, retry queues, and detailed audit logging.</w:t>
      </w:r>
    </w:p>
    <w:p w:rsidR="00255BAE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 xml:space="preserve">Introduced Jest, Cypress, </w:t>
      </w:r>
      <w:proofErr w:type="spellStart"/>
      <w:r w:rsidRPr="00255BAE">
        <w:rPr>
          <w:sz w:val="20"/>
        </w:rPr>
        <w:t>ESLint</w:t>
      </w:r>
      <w:proofErr w:type="spellEnd"/>
      <w:r w:rsidRPr="00255BAE">
        <w:rPr>
          <w:sz w:val="20"/>
        </w:rPr>
        <w:t>, and automated pipeline quality gates to reduce regression risk and make frontend and backend releases more dependable.</w:t>
      </w:r>
    </w:p>
    <w:p w:rsidR="008D3DC2" w:rsidRPr="00255BAE" w:rsidRDefault="00255BAE" w:rsidP="00255BAE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55BAE">
        <w:rPr>
          <w:sz w:val="20"/>
        </w:rPr>
        <w:t>Collaborated with product owners, designers, QA engineers, and client stakeholders to translate vague business requests into clear technical delivery plans and working software.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255BAE" w:rsidRPr="00AF2B06" w:rsidRDefault="00AF2B06" w:rsidP="00255BAE">
      <w:pPr>
        <w:pStyle w:val="NormalWeb"/>
        <w:numPr>
          <w:ilvl w:val="0"/>
          <w:numId w:val="22"/>
        </w:numPr>
        <w:jc w:val="both"/>
        <w:rPr>
          <w:sz w:val="16"/>
        </w:rPr>
      </w:pPr>
      <w:r w:rsidRPr="00AF2B06">
        <w:rPr>
          <w:sz w:val="20"/>
        </w:rPr>
        <w:t xml:space="preserve">Delivered enterprise manufacturing and supply chain applications using JavaScript, </w:t>
      </w:r>
      <w:r w:rsidRPr="00AF2B06">
        <w:rPr>
          <w:b/>
          <w:sz w:val="20"/>
        </w:rPr>
        <w:t>AngularJS 1.x</w:t>
      </w:r>
      <w:r w:rsidRPr="00AF2B06">
        <w:rPr>
          <w:sz w:val="20"/>
        </w:rPr>
        <w:t xml:space="preserve">, </w:t>
      </w:r>
      <w:r w:rsidRPr="00AF2B06">
        <w:rPr>
          <w:b/>
          <w:sz w:val="20"/>
        </w:rPr>
        <w:t>Node.js 4–6</w:t>
      </w:r>
      <w:r w:rsidRPr="00AF2B06">
        <w:rPr>
          <w:sz w:val="20"/>
        </w:rPr>
        <w:t xml:space="preserve">, </w:t>
      </w:r>
      <w:r w:rsidRPr="00AF2B06">
        <w:rPr>
          <w:b/>
          <w:sz w:val="20"/>
        </w:rPr>
        <w:t>Express 4.x</w:t>
      </w:r>
      <w:r w:rsidRPr="00AF2B06">
        <w:rPr>
          <w:sz w:val="20"/>
        </w:rPr>
        <w:t>, SQL Server, PostgreSQL, and early Docker-based development workflows for internal business operations.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 xml:space="preserve">Built production planning dashboards with </w:t>
      </w:r>
      <w:r w:rsidRPr="00255BAE">
        <w:rPr>
          <w:rStyle w:val="Strong"/>
          <w:sz w:val="20"/>
        </w:rPr>
        <w:t>Vue.js</w:t>
      </w:r>
      <w:r w:rsidRPr="00255BAE">
        <w:rPr>
          <w:sz w:val="20"/>
        </w:rPr>
        <w:t xml:space="preserve">, </w:t>
      </w:r>
      <w:proofErr w:type="spellStart"/>
      <w:r w:rsidRPr="00255BAE">
        <w:rPr>
          <w:sz w:val="20"/>
        </w:rPr>
        <w:t>Vuex</w:t>
      </w:r>
      <w:proofErr w:type="spellEnd"/>
      <w:r w:rsidRPr="00255BAE">
        <w:rPr>
          <w:sz w:val="20"/>
        </w:rPr>
        <w:t>, and REST APIs, helping operations teams track inventory, batch status, and shipment readiness from a centralized interface.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 xml:space="preserve">Migrated older AngularJS and server-rendered screens into maintainable </w:t>
      </w:r>
      <w:proofErr w:type="spellStart"/>
      <w:r w:rsidRPr="00255BAE">
        <w:rPr>
          <w:rStyle w:val="Strong"/>
          <w:sz w:val="20"/>
        </w:rPr>
        <w:t>Vue</w:t>
      </w:r>
      <w:proofErr w:type="spellEnd"/>
      <w:r w:rsidRPr="00255BAE">
        <w:rPr>
          <w:rStyle w:val="Strong"/>
          <w:sz w:val="20"/>
        </w:rPr>
        <w:t xml:space="preserve"> 2.6</w:t>
      </w:r>
      <w:r w:rsidRPr="00255BAE">
        <w:rPr>
          <w:sz w:val="20"/>
        </w:rPr>
        <w:t xml:space="preserve"> modules, improving frontend consistency and reducing support tickets by </w:t>
      </w:r>
      <w:r w:rsidRPr="00255BAE">
        <w:rPr>
          <w:rStyle w:val="Strong"/>
          <w:sz w:val="20"/>
        </w:rPr>
        <w:t>21%</w:t>
      </w:r>
      <w:r w:rsidRPr="00255BAE">
        <w:rPr>
          <w:sz w:val="20"/>
        </w:rPr>
        <w:t xml:space="preserve"> for plant users.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 xml:space="preserve">Developed </w:t>
      </w:r>
      <w:r w:rsidRPr="00255BAE">
        <w:rPr>
          <w:rStyle w:val="Strong"/>
          <w:sz w:val="20"/>
        </w:rPr>
        <w:t>Node.js</w:t>
      </w:r>
      <w:r w:rsidRPr="00255BAE">
        <w:rPr>
          <w:sz w:val="20"/>
        </w:rPr>
        <w:t xml:space="preserve"> middleware services to connect ERP data, warehouse systems, and reporting tools while normalizing inconsistent data formats from legacy applications.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>Fixed a recurring production bug where shipment records showed outdated status by correcting cache invalidation logic and adding event-based refresh handling in the API layer.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 xml:space="preserve">Improved database performance by redesigning slow SQL queries, adding targeted indexes, and moving heavy calculations into controlled background jobs, reducing report latency by </w:t>
      </w:r>
      <w:r w:rsidRPr="00255BAE">
        <w:rPr>
          <w:rStyle w:val="Strong"/>
          <w:sz w:val="20"/>
        </w:rPr>
        <w:t>26%</w:t>
      </w:r>
      <w:r w:rsidRPr="00255BAE">
        <w:rPr>
          <w:sz w:val="20"/>
        </w:rPr>
        <w:t>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>Implemented role-based access, approval workflows, and audit logs for sensitive manufacturing actions, strengthening compliance controls across internal enterprise systems.</w:t>
      </w:r>
    </w:p>
    <w:p w:rsidR="00255BAE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>Added Docker-based development environments and automated deployment scripts, making onboarding easier and reducing configuration-related setup problems for new engineers.</w:t>
      </w:r>
    </w:p>
    <w:p w:rsidR="008D3DC2" w:rsidRPr="00255BAE" w:rsidRDefault="00255BAE" w:rsidP="00255BA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55BAE">
        <w:rPr>
          <w:sz w:val="20"/>
        </w:rPr>
        <w:t>Worked flexibly across frontend, backend, database, and DevOps tasks, supporting urgent production incidents while continuing long-term modernization work.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255BAE" w:rsidRPr="00255BAE" w:rsidRDefault="005D3D99" w:rsidP="005D3D99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5D3D99">
        <w:rPr>
          <w:sz w:val="20"/>
        </w:rPr>
        <w:t>Developed internal business applications for manufacturing, procurement, and logistics teams using JavaScript, jQuery, AngularJS 1.x, Node.js 0.10</w:t>
      </w:r>
      <w:r w:rsidRPr="005D3D99">
        <w:rPr>
          <w:rFonts w:hint="cs"/>
          <w:sz w:val="20"/>
        </w:rPr>
        <w:t>–</w:t>
      </w:r>
      <w:r w:rsidRPr="005D3D99">
        <w:rPr>
          <w:sz w:val="20"/>
        </w:rPr>
        <w:t>0.12, Express 3</w:t>
      </w:r>
      <w:r w:rsidRPr="005D3D99">
        <w:rPr>
          <w:rFonts w:hint="cs"/>
          <w:sz w:val="20"/>
        </w:rPr>
        <w:t>–</w:t>
      </w:r>
      <w:r w:rsidRPr="005D3D99">
        <w:rPr>
          <w:sz w:val="20"/>
        </w:rPr>
        <w:t>4, SQL Server, and REST-style integrations.</w:t>
      </w:r>
    </w:p>
    <w:p w:rsidR="00255BAE" w:rsidRPr="00255BAE" w:rsidRDefault="00255BAE" w:rsidP="00255BA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55BAE">
        <w:rPr>
          <w:sz w:val="20"/>
        </w:rPr>
        <w:t xml:space="preserve">Created reusable UI modules for inventory search, material tracking, approval forms, and operational reporting, improving user workflow completion speed by </w:t>
      </w:r>
      <w:r w:rsidRPr="00255BAE">
        <w:rPr>
          <w:rStyle w:val="Strong"/>
          <w:sz w:val="20"/>
        </w:rPr>
        <w:t>17%</w:t>
      </w:r>
      <w:r w:rsidRPr="00255BAE">
        <w:rPr>
          <w:sz w:val="20"/>
        </w:rPr>
        <w:t>.</w:t>
      </w:r>
    </w:p>
    <w:p w:rsidR="00255BAE" w:rsidRPr="00255BAE" w:rsidRDefault="00255BAE" w:rsidP="00255BA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55BAE">
        <w:rPr>
          <w:sz w:val="20"/>
        </w:rPr>
        <w:t xml:space="preserve">Built </w:t>
      </w:r>
      <w:r w:rsidRPr="00255BAE">
        <w:rPr>
          <w:rStyle w:val="Strong"/>
          <w:sz w:val="20"/>
        </w:rPr>
        <w:t>Node.js</w:t>
      </w:r>
      <w:r w:rsidRPr="00255BAE">
        <w:rPr>
          <w:sz w:val="20"/>
        </w:rPr>
        <w:t xml:space="preserve"> API endpoints that connected frontend applications with ERP databases, file imports, and reporting services while keeping validation logic centralized.</w:t>
      </w:r>
    </w:p>
    <w:p w:rsidR="00255BAE" w:rsidRPr="00255BAE" w:rsidRDefault="00255BAE" w:rsidP="00255BA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55BAE">
        <w:rPr>
          <w:sz w:val="20"/>
        </w:rPr>
        <w:t>Resolved data synchronization issues between legacy systems and new dashboards by adding scheduled reconciliation jobs, error logs, and retry mechanisms.</w:t>
      </w:r>
    </w:p>
    <w:p w:rsidR="00255BAE" w:rsidRPr="00255BAE" w:rsidRDefault="00255BAE" w:rsidP="00255BAE">
      <w:pPr>
        <w:pStyle w:val="NormalWeb"/>
        <w:numPr>
          <w:ilvl w:val="0"/>
          <w:numId w:val="27"/>
        </w:numPr>
        <w:jc w:val="both"/>
        <w:rPr>
          <w:sz w:val="20"/>
        </w:rPr>
      </w:pPr>
      <w:proofErr w:type="gramStart"/>
      <w:r w:rsidRPr="00255BAE">
        <w:rPr>
          <w:sz w:val="20"/>
        </w:rPr>
        <w:t>Migrated</w:t>
      </w:r>
      <w:proofErr w:type="gramEnd"/>
      <w:r w:rsidRPr="00255BAE">
        <w:rPr>
          <w:sz w:val="20"/>
        </w:rPr>
        <w:t xml:space="preserve"> several frontend pages from plain JavaScript and jQuery into </w:t>
      </w:r>
      <w:r w:rsidRPr="00255BAE">
        <w:rPr>
          <w:rStyle w:val="Strong"/>
          <w:sz w:val="20"/>
        </w:rPr>
        <w:t>Vue.js 2.x</w:t>
      </w:r>
      <w:r w:rsidRPr="00255BAE">
        <w:rPr>
          <w:sz w:val="20"/>
        </w:rPr>
        <w:t>, reducing duplicate code and making future feature changes easier for the team.</w:t>
      </w:r>
    </w:p>
    <w:p w:rsidR="00255BAE" w:rsidRPr="00255BAE" w:rsidRDefault="00255BAE" w:rsidP="00255BA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55BAE">
        <w:rPr>
          <w:sz w:val="20"/>
        </w:rPr>
        <w:lastRenderedPageBreak/>
        <w:t>Implemented export, filtering, and batch update features requested by business users, balancing usability improvements with performance constraints on large datasets.</w:t>
      </w:r>
    </w:p>
    <w:p w:rsidR="00255BAE" w:rsidRPr="00255BAE" w:rsidRDefault="00255BAE" w:rsidP="00255BA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55BAE">
        <w:rPr>
          <w:sz w:val="20"/>
        </w:rPr>
        <w:t xml:space="preserve">Reduced recurring form submission errors by </w:t>
      </w:r>
      <w:r w:rsidRPr="00255BAE">
        <w:rPr>
          <w:rStyle w:val="Strong"/>
          <w:sz w:val="20"/>
        </w:rPr>
        <w:t>24%</w:t>
      </w:r>
      <w:r w:rsidRPr="00255BAE">
        <w:rPr>
          <w:sz w:val="20"/>
        </w:rPr>
        <w:t xml:space="preserve"> through stronger client-side validation, backend schema checks, and clearer error messages for non-technical users.</w:t>
      </w:r>
    </w:p>
    <w:p w:rsidR="00255BAE" w:rsidRDefault="00255BAE" w:rsidP="00255BAE">
      <w:pPr>
        <w:pStyle w:val="NormalWeb"/>
        <w:numPr>
          <w:ilvl w:val="0"/>
          <w:numId w:val="27"/>
        </w:numPr>
        <w:jc w:val="both"/>
      </w:pPr>
      <w:r w:rsidRPr="00255BAE">
        <w:rPr>
          <w:sz w:val="20"/>
        </w:rPr>
        <w:t>Participated in architecture reviews, release planning, and production support, gradually expanding from feature development into system ownership responsibilities.</w:t>
      </w:r>
    </w:p>
    <w:p w:rsidR="00D73557" w:rsidRDefault="00D73557" w:rsidP="00255BAE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255BAE" w:rsidRPr="00255BAE" w:rsidRDefault="00255BAE" w:rsidP="00255BAE">
      <w:pPr>
        <w:pStyle w:val="NormalWeb"/>
        <w:numPr>
          <w:ilvl w:val="0"/>
          <w:numId w:val="28"/>
        </w:numPr>
        <w:rPr>
          <w:sz w:val="20"/>
        </w:rPr>
      </w:pPr>
      <w:r w:rsidRPr="00255BAE">
        <w:rPr>
          <w:sz w:val="20"/>
        </w:rPr>
        <w:t xml:space="preserve">Built early web-based internal tools using </w:t>
      </w:r>
      <w:r w:rsidRPr="00255BAE">
        <w:rPr>
          <w:rStyle w:val="Strong"/>
          <w:sz w:val="20"/>
        </w:rPr>
        <w:t>JavaScript</w:t>
      </w:r>
      <w:r w:rsidRPr="00255BAE">
        <w:rPr>
          <w:sz w:val="20"/>
        </w:rPr>
        <w:t>, HTML, CSS, SQL Server, and REST APIs for finance, logistics, and operations departments.</w:t>
      </w:r>
    </w:p>
    <w:p w:rsidR="00255BAE" w:rsidRPr="00255BAE" w:rsidRDefault="00255BAE" w:rsidP="00255BAE">
      <w:pPr>
        <w:pStyle w:val="NormalWeb"/>
        <w:numPr>
          <w:ilvl w:val="0"/>
          <w:numId w:val="28"/>
        </w:numPr>
        <w:rPr>
          <w:sz w:val="20"/>
        </w:rPr>
      </w:pPr>
      <w:r w:rsidRPr="00255BAE">
        <w:rPr>
          <w:sz w:val="20"/>
        </w:rPr>
        <w:t>Maintained legacy applications, fixed UI defects, improved form validation, and supported database-driven reporting features used by business teams across multiple locations.</w:t>
      </w:r>
    </w:p>
    <w:p w:rsidR="00255BAE" w:rsidRPr="00255BAE" w:rsidRDefault="00255BAE" w:rsidP="00255BAE">
      <w:pPr>
        <w:pStyle w:val="NormalWeb"/>
        <w:numPr>
          <w:ilvl w:val="0"/>
          <w:numId w:val="28"/>
        </w:numPr>
        <w:rPr>
          <w:sz w:val="20"/>
        </w:rPr>
      </w:pPr>
      <w:r w:rsidRPr="00255BAE">
        <w:rPr>
          <w:sz w:val="20"/>
        </w:rPr>
        <w:t xml:space="preserve">Implemented small but valuable automation features for file processing, data cleanup, and report generation, reducing manual administrative effort by </w:t>
      </w:r>
      <w:r w:rsidRPr="00255BAE">
        <w:rPr>
          <w:rStyle w:val="Strong"/>
          <w:sz w:val="20"/>
        </w:rPr>
        <w:t>16%</w:t>
      </w:r>
      <w:r w:rsidRPr="00255BAE">
        <w:rPr>
          <w:sz w:val="20"/>
        </w:rPr>
        <w:t>.</w:t>
      </w:r>
    </w:p>
    <w:p w:rsidR="00255BAE" w:rsidRPr="00255BAE" w:rsidRDefault="00255BAE" w:rsidP="00255BAE">
      <w:pPr>
        <w:pStyle w:val="NormalWeb"/>
        <w:numPr>
          <w:ilvl w:val="0"/>
          <w:numId w:val="28"/>
        </w:numPr>
        <w:rPr>
          <w:sz w:val="20"/>
        </w:rPr>
      </w:pPr>
      <w:r w:rsidRPr="00255BAE">
        <w:rPr>
          <w:sz w:val="20"/>
        </w:rPr>
        <w:t>Investigated production issues by reviewing logs, database records, and user workflows, then delivered fixes with clear regression testing and deployment notes.</w:t>
      </w:r>
    </w:p>
    <w:p w:rsidR="00255BAE" w:rsidRPr="00255BAE" w:rsidRDefault="00255BAE" w:rsidP="00255BAE">
      <w:pPr>
        <w:pStyle w:val="NormalWeb"/>
        <w:numPr>
          <w:ilvl w:val="0"/>
          <w:numId w:val="28"/>
        </w:numPr>
        <w:rPr>
          <w:sz w:val="20"/>
        </w:rPr>
      </w:pPr>
      <w:r w:rsidRPr="00255BAE">
        <w:rPr>
          <w:sz w:val="20"/>
        </w:rPr>
        <w:t>Supported gradual modernization from older server-rendered pages toward API-driven JavaScript applications, building a strong foundation in frontend, backend, and database work.</w:t>
      </w:r>
    </w:p>
    <w:p w:rsidR="00961F31" w:rsidRDefault="00961F31" w:rsidP="00255BAE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  <w:bookmarkEnd w:id="0"/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4A6D94"/>
    <w:multiLevelType w:val="hybridMultilevel"/>
    <w:tmpl w:val="BB44D53A"/>
    <w:lvl w:ilvl="0" w:tplc="9D7AE4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615F93"/>
    <w:multiLevelType w:val="hybridMultilevel"/>
    <w:tmpl w:val="9CBEBEE4"/>
    <w:lvl w:ilvl="0" w:tplc="9D7AE4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9"/>
  </w:num>
  <w:num w:numId="12">
    <w:abstractNumId w:val="25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4"/>
  </w:num>
  <w:num w:numId="18">
    <w:abstractNumId w:val="17"/>
  </w:num>
  <w:num w:numId="19">
    <w:abstractNumId w:val="9"/>
  </w:num>
  <w:num w:numId="20">
    <w:abstractNumId w:val="16"/>
  </w:num>
  <w:num w:numId="21">
    <w:abstractNumId w:val="20"/>
  </w:num>
  <w:num w:numId="22">
    <w:abstractNumId w:val="15"/>
  </w:num>
  <w:num w:numId="23">
    <w:abstractNumId w:val="22"/>
  </w:num>
  <w:num w:numId="24">
    <w:abstractNumId w:val="23"/>
  </w:num>
  <w:num w:numId="25">
    <w:abstractNumId w:val="13"/>
  </w:num>
  <w:num w:numId="26">
    <w:abstractNumId w:val="14"/>
  </w:num>
  <w:num w:numId="27">
    <w:abstractNumId w:val="18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55BAE"/>
    <w:rsid w:val="0029639D"/>
    <w:rsid w:val="00326F90"/>
    <w:rsid w:val="00336E50"/>
    <w:rsid w:val="003F2BE0"/>
    <w:rsid w:val="004D2904"/>
    <w:rsid w:val="00571360"/>
    <w:rsid w:val="005D3D99"/>
    <w:rsid w:val="005F7905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AF2B06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751A8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09BBE2-308B-4F46-BC57-F07E20B2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3</Pages>
  <Words>1494</Words>
  <Characters>8520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26</cp:revision>
  <cp:lastPrinted>2026-05-15T02:54:00Z</cp:lastPrinted>
  <dcterms:created xsi:type="dcterms:W3CDTF">2013-12-23T23:15:00Z</dcterms:created>
  <dcterms:modified xsi:type="dcterms:W3CDTF">2026-05-15T09:26:00Z</dcterms:modified>
</cp:coreProperties>
</file>